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F482EDB" w14:textId="438CC354" w:rsidR="00713494" w:rsidRDefault="00535C6A" w:rsidP="008E719C">
      <w:pPr>
        <w:pStyle w:val="Subtitle"/>
      </w:pPr>
      <w:r>
        <w:rPr>
          <w:noProof/>
        </w:rPr>
        <mc:AlternateContent>
          <mc:Choice Requires="wpg">
            <w:drawing>
              <wp:anchor distT="0" distB="0" distL="114300" distR="114300" simplePos="0" relativeHeight="10" behindDoc="0" locked="0" layoutInCell="1" allowOverlap="1" wp14:anchorId="265D38A8" wp14:editId="20BB1120">
                <wp:simplePos x="0" y="0"/>
                <wp:positionH relativeFrom="column">
                  <wp:posOffset>1658620</wp:posOffset>
                </wp:positionH>
                <wp:positionV relativeFrom="paragraph">
                  <wp:posOffset>7920355</wp:posOffset>
                </wp:positionV>
                <wp:extent cx="5196205" cy="970280"/>
                <wp:effectExtent l="0" t="0" r="4445" b="0"/>
                <wp:wrapNone/>
                <wp:docPr id="1928409514" name="Group 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196205" cy="970280"/>
                          <a:chOff x="3491" y="13948"/>
                          <a:chExt cx="8183" cy="1528"/>
                        </a:xfrm>
                      </wpg:grpSpPr>
                      <wps:wsp>
                        <wps:cNvPr id="40" name="Text Box 96"/>
                        <wps:cNvSpPr txBox="1">
                          <a:spLocks noChangeArrowheads="1"/>
                        </wps:cNvSpPr>
                        <wps:spPr bwMode="auto">
                          <a:xfrm>
                            <a:off x="3491" y="14501"/>
                            <a:ext cx="5003" cy="975"/>
                          </a:xfrm>
                          <a:prstGeom prst="rect">
                            <a:avLst/>
                          </a:prstGeom>
                          <a:noFill/>
                          <a:ln>
                            <a:noFill/>
                          </a:ln>
                        </wps:spPr>
                        <wps:txbx>
                          <w:txbxContent>
                            <w:p w14:paraId="0D5C0E9F" w14:textId="77777777" w:rsidR="00DA1B4C" w:rsidRPr="00D51E13" w:rsidRDefault="00DA1B4C" w:rsidP="00DA1B4C">
                              <w:pPr>
                                <w:rPr>
                                  <w:sz w:val="42"/>
                                  <w:szCs w:val="42"/>
                                </w:rPr>
                              </w:pPr>
                              <w:r w:rsidRPr="00D51E13">
                                <w:rPr>
                                  <w:sz w:val="42"/>
                                  <w:szCs w:val="42"/>
                                </w:rPr>
                                <w:t>Document Control: P</w:t>
                              </w:r>
                              <w:r w:rsidR="00D51E13" w:rsidRPr="00D51E13">
                                <w:rPr>
                                  <w:sz w:val="42"/>
                                  <w:szCs w:val="42"/>
                                </w:rPr>
                                <w:t>rivate</w:t>
                              </w:r>
                            </w:p>
                            <w:p w14:paraId="1FA99BF7" w14:textId="77777777" w:rsidR="00DA1B4C" w:rsidRDefault="00DA1B4C" w:rsidP="00DA1B4C"/>
                          </w:txbxContent>
                        </wps:txbx>
                        <wps:bodyPr rot="0" vert="horz" wrap="square" lIns="91440" tIns="45720" rIns="91440" bIns="45720" anchor="t" anchorCtr="0" upright="1">
                          <a:noAutofit/>
                        </wps:bodyPr>
                      </wps:wsp>
                      <wpg:grpSp>
                        <wpg:cNvPr id="41" name="Group 97"/>
                        <wpg:cNvGrpSpPr>
                          <a:grpSpLocks/>
                        </wpg:cNvGrpSpPr>
                        <wpg:grpSpPr bwMode="auto">
                          <a:xfrm>
                            <a:off x="8364" y="13948"/>
                            <a:ext cx="3310" cy="1384"/>
                            <a:chOff x="8364" y="13948"/>
                            <a:chExt cx="3310" cy="1384"/>
                          </a:xfrm>
                        </wpg:grpSpPr>
                        <wpg:grpSp>
                          <wpg:cNvPr id="42" name="Group 98"/>
                          <wpg:cNvGrpSpPr>
                            <a:grpSpLocks/>
                          </wpg:cNvGrpSpPr>
                          <wpg:grpSpPr bwMode="auto">
                            <a:xfrm flipH="1" flipV="1">
                              <a:off x="10891" y="14421"/>
                              <a:ext cx="783" cy="761"/>
                              <a:chOff x="8754" y="11945"/>
                              <a:chExt cx="2880" cy="2859"/>
                            </a:xfrm>
                          </wpg:grpSpPr>
                          <wps:wsp>
                            <wps:cNvPr id="43" name="Rectangle 16"/>
                            <wps:cNvSpPr>
                              <a:spLocks noChangeArrowheads="1"/>
                            </wps:cNvSpPr>
                            <wps:spPr bwMode="auto">
                              <a:xfrm flipH="1">
                                <a:off x="10194" y="11945"/>
                                <a:ext cx="1440" cy="1440"/>
                              </a:xfrm>
                              <a:prstGeom prst="rect">
                                <a:avLst/>
                              </a:prstGeom>
                              <a:solidFill>
                                <a:srgbClr val="BFBFBF">
                                  <a:alpha val="50195"/>
                                </a:srgbClr>
                              </a:solidFill>
                              <a:ln w="12700">
                                <a:solidFill>
                                  <a:srgbClr val="FFFFFF"/>
                                </a:solidFill>
                                <a:miter lim="800000"/>
                                <a:headEnd/>
                                <a:tailEnd/>
                              </a:ln>
                              <a:effectLst/>
                            </wps:spPr>
                            <wps:bodyPr rot="0" vert="horz" wrap="square" lIns="91440" tIns="45720" rIns="91440" bIns="45720" anchor="ctr" anchorCtr="0" upright="1">
                              <a:noAutofit/>
                            </wps:bodyPr>
                          </wps:wsp>
                          <wps:wsp>
                            <wps:cNvPr id="44" name="Rectangle 17"/>
                            <wps:cNvSpPr>
                              <a:spLocks noChangeArrowheads="1"/>
                            </wps:cNvSpPr>
                            <wps:spPr bwMode="auto">
                              <a:xfrm flipH="1">
                                <a:off x="10194" y="13364"/>
                                <a:ext cx="1440" cy="1440"/>
                              </a:xfrm>
                              <a:prstGeom prst="rect">
                                <a:avLst/>
                              </a:prstGeom>
                              <a:solidFill>
                                <a:srgbClr val="C0504D"/>
                              </a:solidFill>
                              <a:ln w="12700">
                                <a:solidFill>
                                  <a:srgbClr val="FFFFFF"/>
                                </a:solidFill>
                                <a:miter lim="800000"/>
                                <a:headEnd/>
                                <a:tailEnd/>
                              </a:ln>
                              <a:effectLst/>
                            </wps:spPr>
                            <wps:bodyPr rot="0" vert="horz" wrap="square" lIns="91440" tIns="45720" rIns="91440" bIns="45720" anchor="ctr" anchorCtr="0" upright="1">
                              <a:noAutofit/>
                            </wps:bodyPr>
                          </wps:wsp>
                          <wps:wsp>
                            <wps:cNvPr id="45" name="Rectangle 18"/>
                            <wps:cNvSpPr>
                              <a:spLocks noChangeArrowheads="1"/>
                            </wps:cNvSpPr>
                            <wps:spPr bwMode="auto">
                              <a:xfrm flipH="1">
                                <a:off x="8754" y="13364"/>
                                <a:ext cx="1440" cy="1440"/>
                              </a:xfrm>
                              <a:prstGeom prst="rect">
                                <a:avLst/>
                              </a:prstGeom>
                              <a:solidFill>
                                <a:srgbClr val="BFBFBF">
                                  <a:alpha val="50195"/>
                                </a:srgbClr>
                              </a:solidFill>
                              <a:ln w="12700">
                                <a:solidFill>
                                  <a:srgbClr val="FFFFFF"/>
                                </a:solidFill>
                                <a:miter lim="800000"/>
                                <a:headEnd/>
                                <a:tailEnd/>
                              </a:ln>
                              <a:effectLst/>
                            </wps:spPr>
                            <wps:bodyPr rot="0" vert="horz" wrap="square" lIns="91440" tIns="45720" rIns="91440" bIns="45720" anchor="ctr" anchorCtr="0" upright="1">
                              <a:noAutofit/>
                            </wps:bodyPr>
                          </wps:wsp>
                        </wpg:grpSp>
                        <wps:wsp>
                          <wps:cNvPr id="46" name="Rectangle 102"/>
                          <wps:cNvSpPr>
                            <a:spLocks noChangeArrowheads="1"/>
                          </wps:cNvSpPr>
                          <wps:spPr bwMode="auto">
                            <a:xfrm>
                              <a:off x="8364" y="13948"/>
                              <a:ext cx="2244" cy="1384"/>
                            </a:xfrm>
                            <a:prstGeom prst="rect">
                              <a:avLst/>
                            </a:prstGeom>
                            <a:noFill/>
                            <a:ln>
                              <a:noFill/>
                            </a:ln>
                            <a:effectLst/>
                          </wps:spPr>
                          <wps:txbx>
                            <w:txbxContent>
                              <w:p w14:paraId="19ED02A1" w14:textId="77777777" w:rsidR="00DA1B4C" w:rsidRDefault="00DA1B4C" w:rsidP="00DA1B4C">
                                <w:pPr>
                                  <w:pStyle w:val="NoSpacing"/>
                                  <w:jc w:val="right"/>
                                </w:pPr>
                              </w:p>
                              <w:p w14:paraId="348AA258" w14:textId="77777777" w:rsidR="00DA1B4C" w:rsidRDefault="00DA1B4C" w:rsidP="00DA1B4C">
                                <w:pPr>
                                  <w:pStyle w:val="NoSpacing"/>
                                  <w:jc w:val="right"/>
                                </w:pPr>
                              </w:p>
                              <w:p w14:paraId="4582EB3A" w14:textId="77777777" w:rsidR="00DA1B4C" w:rsidRPr="009F3603" w:rsidRDefault="00DA1B4C" w:rsidP="00DA1B4C">
                                <w:pPr>
                                  <w:pStyle w:val="NoSpacing"/>
                                  <w:jc w:val="right"/>
                                  <w:rPr>
                                    <w:color w:val="FFFFFF"/>
                                    <w:sz w:val="22"/>
                                    <w:szCs w:val="22"/>
                                  </w:rPr>
                                </w:pPr>
                                <w:r w:rsidRPr="009F3603">
                                  <w:rPr>
                                    <w:sz w:val="22"/>
                                    <w:szCs w:val="22"/>
                                  </w:rPr>
                                  <w:t>Huracan Pty Ltd</w:t>
                                </w:r>
                              </w:p>
                              <w:p w14:paraId="4A86E111" w14:textId="6673AF5B" w:rsidR="00DA1B4C" w:rsidRPr="009F3603" w:rsidRDefault="00F92BA2" w:rsidP="00DA1B4C">
                                <w:pPr>
                                  <w:pStyle w:val="NoSpacing"/>
                                  <w:jc w:val="right"/>
                                  <w:rPr>
                                    <w:sz w:val="22"/>
                                    <w:szCs w:val="22"/>
                                  </w:rPr>
                                </w:pPr>
                                <w:r>
                                  <w:rPr>
                                    <w:sz w:val="22"/>
                                    <w:szCs w:val="22"/>
                                  </w:rPr>
                                  <w:t>3-Dec</w:t>
                                </w:r>
                                <w:r w:rsidR="00D51E13" w:rsidRPr="009F3603">
                                  <w:rPr>
                                    <w:sz w:val="22"/>
                                    <w:szCs w:val="22"/>
                                  </w:rPr>
                                  <w:t>-2</w:t>
                                </w:r>
                                <w:r w:rsidR="00377C19" w:rsidRPr="009F3603">
                                  <w:rPr>
                                    <w:sz w:val="22"/>
                                    <w:szCs w:val="22"/>
                                  </w:rPr>
                                  <w:t>3</w:t>
                                </w:r>
                              </w:p>
                              <w:p w14:paraId="33753094" w14:textId="08B7AB62" w:rsidR="00DA1B4C" w:rsidRPr="00713494" w:rsidRDefault="00DA1B4C" w:rsidP="00DA1B4C">
                                <w:pPr>
                                  <w:pStyle w:val="NoSpacing"/>
                                  <w:jc w:val="right"/>
                                  <w:rPr>
                                    <w:color w:val="FFFFFF"/>
                                  </w:rPr>
                                </w:pPr>
                                <w:r w:rsidRPr="009F3603">
                                  <w:rPr>
                                    <w:sz w:val="22"/>
                                    <w:szCs w:val="22"/>
                                  </w:rPr>
                                  <w:t>Revision 1.</w:t>
                                </w:r>
                                <w:r w:rsidR="002E16E5">
                                  <w:rPr>
                                    <w:sz w:val="22"/>
                                    <w:szCs w:val="22"/>
                                  </w:rPr>
                                  <w:t>5</w:t>
                                </w:r>
                              </w:p>
                            </w:txbxContent>
                          </wps:txbx>
                          <wps:bodyPr rot="0" vert="horz" wrap="square" lIns="91440" tIns="0" rIns="91440" bIns="0" anchor="b"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265D38A8" id="Group 16" o:spid="_x0000_s1026" style="position:absolute;margin-left:130.6pt;margin-top:623.65pt;width:409.15pt;height:76.4pt;z-index:10" coordorigin="3491,13948" coordsize="8183,15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">
                <v:shapetype id="_x0000_t202" coordsize="21600,21600" o:spt="202" path="m,l,21600r21600,l21600,xe">
                  <v:stroke joinstyle="miter"/>
                  <v:path gradientshapeok="t" o:connecttype="rect"/>
                </v:shapetype>
                <v:shape id="Text Box 96" o:spid="_x0000_s1027" type="#_x0000_t202" style="position:absolute;left:3491;top:14501;width:5003;height: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" filled="f" stroked="f">
                  <v:textbox>
                    <w:txbxContent>
                      <w:p w14:paraId="0D5C0E9F" w14:textId="77777777" w:rsidR="00DA1B4C" w:rsidRPr="00D51E13" w:rsidRDefault="00DA1B4C" w:rsidP="00DA1B4C">
                        <w:pPr>
                          <w:rPr>
                            <w:sz w:val="42"/>
                            <w:szCs w:val="42"/>
                          </w:rPr>
                        </w:pPr>
                        <w:r w:rsidRPr="00D51E13">
                          <w:rPr>
                            <w:sz w:val="42"/>
                            <w:szCs w:val="42"/>
                          </w:rPr>
                          <w:t>Document Control: P</w:t>
                        </w:r>
                        <w:r w:rsidR="00D51E13" w:rsidRPr="00D51E13">
                          <w:rPr>
                            <w:sz w:val="42"/>
                            <w:szCs w:val="42"/>
                          </w:rPr>
                          <w:t>rivate</w:t>
                        </w:r>
                      </w:p>
                      <w:p w14:paraId="1FA99BF7" w14:textId="77777777" w:rsidR="00DA1B4C" w:rsidRDefault="00DA1B4C" w:rsidP="00DA1B4C"/>
                    </w:txbxContent>
                  </v:textbox>
                </v:shape>
                <v:group id="Group 97" o:spid="_x0000_s1028" style="position:absolute;left:8364;top:13948;width:3310;height:1384" coordorigin="8364,13948" coordsize="3310,1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">
                  <v:group id="Group 98" o:spid="_x0000_s1029" style="position:absolute;left:10891;top:14421;width:783;height:761;flip:x y" coordorigin="8754,11945" coordsize="2880,28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">
                    <v:rect id="Rectangle 16" o:spid="_x0000_s1030" style="position:absolute;left:10194;top:11945;width:1440;height:144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" fillcolor="#bfbfbf" strokecolor="white" strokeweight="1pt">
                      <v:fill opacity="32896f"/>
                    </v:rect>
                    <v:rect id="Rectangle 17" o:spid="_x0000_s1031" style="position:absolute;left:10194;top:13364;width:1440;height:144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" fillcolor="#c0504d" strokecolor="white" strokeweight="1pt"/>
                    <v:rect id="Rectangle 18" o:spid="_x0000_s1032" style="position:absolute;left:8754;top:13364;width:1440;height:144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" fillcolor="#bfbfbf" strokecolor="white" strokeweight="1pt">
                      <v:fill opacity="32896f"/>
                    </v:rect>
                  </v:group>
                  <v:rect id="Rectangle 102" o:spid="_x0000_s1033" style="position:absolute;left:8364;top:13948;width:2244;height:138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" filled="f" stroked="f">
                    <v:textbox inset=",0,,0">
                      <w:txbxContent>
                        <w:p w14:paraId="19ED02A1" w14:textId="77777777" w:rsidR="00DA1B4C" w:rsidRDefault="00DA1B4C" w:rsidP="00DA1B4C">
                          <w:pPr>
                            <w:pStyle w:val="NoSpacing"/>
                            <w:jc w:val="right"/>
                          </w:pPr>
                        </w:p>
                        <w:p w14:paraId="348AA258" w14:textId="77777777" w:rsidR="00DA1B4C" w:rsidRDefault="00DA1B4C" w:rsidP="00DA1B4C">
                          <w:pPr>
                            <w:pStyle w:val="NoSpacing"/>
                            <w:jc w:val="right"/>
                          </w:pPr>
                        </w:p>
                        <w:p w14:paraId="4582EB3A" w14:textId="77777777" w:rsidR="00DA1B4C" w:rsidRPr="009F3603" w:rsidRDefault="00DA1B4C" w:rsidP="00DA1B4C">
                          <w:pPr>
                            <w:pStyle w:val="NoSpacing"/>
                            <w:jc w:val="right"/>
                            <w:rPr>
                              <w:color w:val="FFFFFF"/>
                              <w:sz w:val="22"/>
                              <w:szCs w:val="22"/>
                            </w:rPr>
                          </w:pPr>
                          <w:r w:rsidRPr="009F3603">
                            <w:rPr>
                              <w:sz w:val="22"/>
                              <w:szCs w:val="22"/>
                            </w:rPr>
                            <w:t>Huracan Pty Ltd</w:t>
                          </w:r>
                        </w:p>
                        <w:p w14:paraId="4A86E111" w14:textId="6673AF5B" w:rsidR="00DA1B4C" w:rsidRPr="009F3603" w:rsidRDefault="00F92BA2" w:rsidP="00DA1B4C">
                          <w:pPr>
                            <w:pStyle w:val="NoSpacing"/>
                            <w:jc w:val="right"/>
                            <w:rPr>
                              <w:sz w:val="22"/>
                              <w:szCs w:val="22"/>
                            </w:rPr>
                          </w:pPr>
                          <w:r>
                            <w:rPr>
                              <w:sz w:val="22"/>
                              <w:szCs w:val="22"/>
                            </w:rPr>
                            <w:t>3-Dec</w:t>
                          </w:r>
                          <w:r w:rsidR="00D51E13" w:rsidRPr="009F3603">
                            <w:rPr>
                              <w:sz w:val="22"/>
                              <w:szCs w:val="22"/>
                            </w:rPr>
                            <w:t>-2</w:t>
                          </w:r>
                          <w:r w:rsidR="00377C19" w:rsidRPr="009F3603">
                            <w:rPr>
                              <w:sz w:val="22"/>
                              <w:szCs w:val="22"/>
                            </w:rPr>
                            <w:t>3</w:t>
                          </w:r>
                        </w:p>
                        <w:p w14:paraId="33753094" w14:textId="08B7AB62" w:rsidR="00DA1B4C" w:rsidRPr="00713494" w:rsidRDefault="00DA1B4C" w:rsidP="00DA1B4C">
                          <w:pPr>
                            <w:pStyle w:val="NoSpacing"/>
                            <w:jc w:val="right"/>
                            <w:rPr>
                              <w:color w:val="FFFFFF"/>
                            </w:rPr>
                          </w:pPr>
                          <w:r w:rsidRPr="009F3603">
                            <w:rPr>
                              <w:sz w:val="22"/>
                              <w:szCs w:val="22"/>
                            </w:rPr>
                            <w:t>Revision 1.</w:t>
                          </w:r>
                          <w:r w:rsidR="002E16E5">
                            <w:rPr>
                              <w:sz w:val="22"/>
                              <w:szCs w:val="22"/>
                            </w:rPr>
                            <w:t>5</w:t>
                          </w:r>
                        </w:p>
                      </w:txbxContent>
                    </v:textbox>
                  </v:rect>
                </v:group>
              </v:group>
            </w:pict>
          </mc:Fallback>
        </mc:AlternateContent>
      </w:r>
      <w:r>
        <w:rPr>
          <w:noProof/>
        </w:rPr>
        <mc:AlternateContent>
          <mc:Choice Requires="wps">
            <w:drawing>
              <wp:anchor distT="0" distB="0" distL="114300" distR="114300" simplePos="0" relativeHeight="9" behindDoc="0" locked="0" layoutInCell="1" allowOverlap="1" wp14:anchorId="00C55326" wp14:editId="269E0337">
                <wp:simplePos x="0" y="0"/>
                <wp:positionH relativeFrom="column">
                  <wp:posOffset>240665</wp:posOffset>
                </wp:positionH>
                <wp:positionV relativeFrom="paragraph">
                  <wp:posOffset>-936625</wp:posOffset>
                </wp:positionV>
                <wp:extent cx="2555875" cy="803275"/>
                <wp:effectExtent l="0" t="0" r="0" b="0"/>
                <wp:wrapNone/>
                <wp:docPr id="856124589" name="Rectangl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H="1">
                          <a:off x="0" y="0"/>
                          <a:ext cx="2555875" cy="803275"/>
                        </a:xfrm>
                        <a:prstGeom prst="rect">
                          <a:avLst/>
                        </a:prstGeom>
                        <a:solidFill>
                          <a:srgbClr val="7030A0"/>
                        </a:solidFill>
                        <a:ln w="12700">
                          <a:solidFill>
                            <a:srgbClr val="FFFFFF"/>
                          </a:solidFill>
                          <a:miter lim="800000"/>
                          <a:headEnd/>
                          <a:tailEnd/>
                        </a:ln>
                        <a:effectLst/>
                      </wps:spPr>
                      <wps:txbx>
                        <w:txbxContent>
                          <w:p w14:paraId="636BDD39" w14:textId="4D22A635" w:rsidR="00267F63" w:rsidRPr="00195CE4" w:rsidRDefault="007C70F5">
                            <w:pPr>
                              <w:jc w:val="center"/>
                              <w:rPr>
                                <w:color w:val="FFFFFF"/>
                                <w:sz w:val="48"/>
                                <w:szCs w:val="52"/>
                              </w:rPr>
                            </w:pPr>
                            <w:r>
                              <w:rPr>
                                <w:color w:val="FFFFFF"/>
                                <w:sz w:val="52"/>
                                <w:szCs w:val="52"/>
                                <w:lang w:val="en-US"/>
                              </w:rPr>
                              <w:t>202</w:t>
                            </w:r>
                            <w:r w:rsidR="00377C19">
                              <w:rPr>
                                <w:color w:val="FFFFFF"/>
                                <w:sz w:val="52"/>
                                <w:szCs w:val="52"/>
                                <w:lang w:val="en-US"/>
                              </w:rPr>
                              <w:t>3</w:t>
                            </w:r>
                          </w:p>
                        </w:txbxContent>
                      </wps:txbx>
                      <wps:bodyPr rot="0" vert="horz" wrap="square" lIns="91440" tIns="45720" rIns="91440" bIns="45720" anchor="b" anchorCtr="0" upright="1">
                        <a:noAutofit/>
                      </wps:bodyPr>
                    </wps:wsp>
                  </a:graphicData>
                </a:graphic>
                <wp14:sizeRelH relativeFrom="page">
                  <wp14:pctWidth>0</wp14:pctWidth>
                </wp14:sizeRelH>
                <wp14:sizeRelV relativeFrom="page">
                  <wp14:pctHeight>0</wp14:pctHeight>
                </wp14:sizeRelV>
              </wp:anchor>
            </w:drawing>
          </mc:Choice>
          <mc:Fallback>
            <w:pict>
              <v:rect w14:anchorId="00C55326" id="Rectangle 15" o:spid="_x0000_s1034" style="position:absolute;margin-left:18.95pt;margin-top:-73.75pt;width:201.25pt;height:63.25pt;flip:x;z-index: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" fillcolor="#7030a0" strokecolor="white" strokeweight="1pt">
                <v:textbox>
                  <w:txbxContent>
                    <w:p w14:paraId="636BDD39" w14:textId="4D22A635" w:rsidR="00267F63" w:rsidRPr="00195CE4" w:rsidRDefault="007C70F5">
                      <w:pPr>
                        <w:jc w:val="center"/>
                        <w:rPr>
                          <w:color w:val="FFFFFF"/>
                          <w:sz w:val="48"/>
                          <w:szCs w:val="52"/>
                        </w:rPr>
                      </w:pPr>
                      <w:r>
                        <w:rPr>
                          <w:color w:val="FFFFFF"/>
                          <w:sz w:val="52"/>
                          <w:szCs w:val="52"/>
                          <w:lang w:val="en-US"/>
                        </w:rPr>
                        <w:t>202</w:t>
                      </w:r>
                      <w:r w:rsidR="00377C19">
                        <w:rPr>
                          <w:color w:val="FFFFFF"/>
                          <w:sz w:val="52"/>
                          <w:szCs w:val="52"/>
                          <w:lang w:val="en-US"/>
                        </w:rPr>
                        <w:t>3</w:t>
                      </w:r>
                    </w:p>
                  </w:txbxContent>
                </v:textbox>
              </v:rect>
            </w:pict>
          </mc:Fallback>
        </mc:AlternateContent>
      </w:r>
      <w:r>
        <w:rPr>
          <w:noProof/>
        </w:rPr>
        <mc:AlternateContent>
          <mc:Choice Requires="wps">
            <w:drawing>
              <wp:anchor distT="0" distB="0" distL="114300" distR="114300" simplePos="0" relativeHeight="7" behindDoc="0" locked="0" layoutInCell="1" allowOverlap="1" wp14:anchorId="309BD1EC" wp14:editId="3E2040A3">
                <wp:simplePos x="0" y="0"/>
                <wp:positionH relativeFrom="column">
                  <wp:posOffset>1517015</wp:posOffset>
                </wp:positionH>
                <wp:positionV relativeFrom="paragraph">
                  <wp:posOffset>-936625</wp:posOffset>
                </wp:positionV>
                <wp:extent cx="5713730" cy="10071735"/>
                <wp:effectExtent l="0" t="0" r="1270" b="5715"/>
                <wp:wrapNone/>
                <wp:docPr id="1578587"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13730" cy="10071735"/>
                        </a:xfrm>
                        <a:prstGeom prst="rect">
                          <a:avLst/>
                        </a:prstGeom>
                        <a:solidFill>
                          <a:srgbClr val="7F7F7F"/>
                        </a:solidFill>
                        <a:ln w="12700">
                          <a:solidFill>
                            <a:srgbClr val="FFFFFF"/>
                          </a:solidFill>
                          <a:miter lim="800000"/>
                          <a:headEnd/>
                          <a:tailEnd/>
                        </a:ln>
                        <a:effectLst/>
                      </wps:spPr>
                      <wps:txbx>
                        <w:txbxContent>
                          <w:p w14:paraId="3644C6C1" w14:textId="77777777" w:rsidR="00267F63" w:rsidRDefault="00D51E13" w:rsidP="006D3E50">
                            <w:pPr>
                              <w:pStyle w:val="NoSpacing"/>
                              <w:rPr>
                                <w:sz w:val="80"/>
                                <w:szCs w:val="80"/>
                              </w:rPr>
                            </w:pPr>
                            <w:r>
                              <w:rPr>
                                <w:sz w:val="80"/>
                                <w:szCs w:val="80"/>
                              </w:rPr>
                              <w:t>Explosive Safety and Security Plan</w:t>
                            </w:r>
                          </w:p>
                          <w:p w14:paraId="07899DC7" w14:textId="77777777" w:rsidR="00267F63" w:rsidRPr="00713494" w:rsidRDefault="00267F63" w:rsidP="006D3E50">
                            <w:pPr>
                              <w:pStyle w:val="NoSpacing"/>
                              <w:rPr>
                                <w:color w:val="FFFFFF"/>
                                <w:sz w:val="40"/>
                                <w:szCs w:val="40"/>
                              </w:rPr>
                            </w:pPr>
                            <w:r>
                              <w:rPr>
                                <w:sz w:val="40"/>
                                <w:szCs w:val="40"/>
                              </w:rPr>
                              <w:t>Huracan Pty Ltd</w:t>
                            </w:r>
                          </w:p>
                          <w:p w14:paraId="45768F98" w14:textId="77777777" w:rsidR="00267F63" w:rsidRPr="00713494" w:rsidRDefault="00267F63" w:rsidP="006D3E50">
                            <w:pPr>
                              <w:pStyle w:val="NoSpacing"/>
                              <w:jc w:val="center"/>
                              <w:rPr>
                                <w:color w:val="FFFFFF"/>
                              </w:rPr>
                            </w:pPr>
                          </w:p>
                          <w:p w14:paraId="706F8BD0" w14:textId="77777777" w:rsidR="00267F63" w:rsidRPr="00713494" w:rsidRDefault="00267F63" w:rsidP="006D3E50">
                            <w:pPr>
                              <w:pStyle w:val="NoSpacing"/>
                              <w:jc w:val="center"/>
                              <w:rPr>
                                <w:color w:val="FFFFFF"/>
                              </w:rPr>
                            </w:pPr>
                          </w:p>
                          <w:p w14:paraId="0253A35A" w14:textId="77777777" w:rsidR="00267F63" w:rsidRPr="00713494" w:rsidRDefault="00267F63" w:rsidP="004A35D5">
                            <w:pPr>
                              <w:pStyle w:val="NoSpacing"/>
                              <w:jc w:val="center"/>
                              <w:rPr>
                                <w:color w:val="FFFFFF"/>
                              </w:rPr>
                            </w:pPr>
                          </w:p>
                          <w:p w14:paraId="5DAE5FAD" w14:textId="77777777" w:rsidR="00267F63" w:rsidRDefault="00267F63"/>
                        </w:txbxContent>
                      </wps:txbx>
                      <wps:bodyPr rot="0" vert="horz" wrap="square" lIns="228600" tIns="1371600" rIns="45720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09BD1EC" id="Rectangle 14" o:spid="_x0000_s1035" style="position:absolute;margin-left:119.45pt;margin-top:-73.75pt;width:449.9pt;height:793.05pt;z-index: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" fillcolor="#7f7f7f" strokecolor="white" strokeweight="1pt">
                <v:textbox inset="18pt,108pt,36pt">
                  <w:txbxContent>
                    <w:p w14:paraId="3644C6C1" w14:textId="77777777" w:rsidR="00267F63" w:rsidRDefault="00D51E13" w:rsidP="006D3E50">
                      <w:pPr>
                        <w:pStyle w:val="NoSpacing"/>
                        <w:rPr>
                          <w:sz w:val="80"/>
                          <w:szCs w:val="80"/>
                        </w:rPr>
                      </w:pPr>
                      <w:r>
                        <w:rPr>
                          <w:sz w:val="80"/>
                          <w:szCs w:val="80"/>
                        </w:rPr>
                        <w:t>Explosive Safety and Security Plan</w:t>
                      </w:r>
                    </w:p>
                    <w:p w14:paraId="07899DC7" w14:textId="77777777" w:rsidR="00267F63" w:rsidRPr="00713494" w:rsidRDefault="00267F63" w:rsidP="006D3E50">
                      <w:pPr>
                        <w:pStyle w:val="NoSpacing"/>
                        <w:rPr>
                          <w:color w:val="FFFFFF"/>
                          <w:sz w:val="40"/>
                          <w:szCs w:val="40"/>
                        </w:rPr>
                      </w:pPr>
                      <w:r>
                        <w:rPr>
                          <w:sz w:val="40"/>
                          <w:szCs w:val="40"/>
                        </w:rPr>
                        <w:t>Huracan Pty Ltd</w:t>
                      </w:r>
                    </w:p>
                    <w:p w14:paraId="45768F98" w14:textId="77777777" w:rsidR="00267F63" w:rsidRPr="00713494" w:rsidRDefault="00267F63" w:rsidP="006D3E50">
                      <w:pPr>
                        <w:pStyle w:val="NoSpacing"/>
                        <w:jc w:val="center"/>
                        <w:rPr>
                          <w:color w:val="FFFFFF"/>
                        </w:rPr>
                      </w:pPr>
                    </w:p>
                    <w:p w14:paraId="706F8BD0" w14:textId="77777777" w:rsidR="00267F63" w:rsidRPr="00713494" w:rsidRDefault="00267F63" w:rsidP="006D3E50">
                      <w:pPr>
                        <w:pStyle w:val="NoSpacing"/>
                        <w:jc w:val="center"/>
                        <w:rPr>
                          <w:color w:val="FFFFFF"/>
                        </w:rPr>
                      </w:pPr>
                    </w:p>
                    <w:p w14:paraId="0253A35A" w14:textId="77777777" w:rsidR="00267F63" w:rsidRPr="00713494" w:rsidRDefault="00267F63" w:rsidP="004A35D5">
                      <w:pPr>
                        <w:pStyle w:val="NoSpacing"/>
                        <w:jc w:val="center"/>
                        <w:rPr>
                          <w:color w:val="FFFFFF"/>
                        </w:rPr>
                      </w:pPr>
                    </w:p>
                    <w:p w14:paraId="5DAE5FAD" w14:textId="77777777" w:rsidR="00267F63" w:rsidRDefault="00267F63"/>
                  </w:txbxContent>
                </v:textbox>
              </v:rect>
            </w:pict>
          </mc:Fallback>
        </mc:AlternateContent>
      </w:r>
      <w:r>
        <w:rPr>
          <w:noProof/>
        </w:rPr>
        <mc:AlternateContent>
          <mc:Choice Requires="wps">
            <w:drawing>
              <wp:anchor distT="0" distB="0" distL="114300" distR="114300" simplePos="0" relativeHeight="6" behindDoc="0" locked="0" layoutInCell="1" allowOverlap="1" wp14:anchorId="226459B7" wp14:editId="71C04A1F">
                <wp:simplePos x="0" y="0"/>
                <wp:positionH relativeFrom="column">
                  <wp:posOffset>-577850</wp:posOffset>
                </wp:positionH>
                <wp:positionV relativeFrom="paragraph">
                  <wp:posOffset>-936625</wp:posOffset>
                </wp:positionV>
                <wp:extent cx="7808595" cy="10071735"/>
                <wp:effectExtent l="0" t="0" r="1905" b="5715"/>
                <wp:wrapNone/>
                <wp:docPr id="1575185884" name="Rectangl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808595" cy="10071735"/>
                        </a:xfrm>
                        <a:prstGeom prst="rect">
                          <a:avLst/>
                        </a:prstGeom>
                        <a:gradFill rotWithShape="1">
                          <a:gsLst>
                            <a:gs pos="0">
                              <a:srgbClr val="FCF7DD"/>
                            </a:gs>
                            <a:gs pos="100000">
                              <a:srgbClr val="8F8C7F"/>
                            </a:gs>
                          </a:gsLst>
                          <a:path path="shape">
                            <a:fillToRect l="50000" t="50000" r="50000" b="50000"/>
                          </a:path>
                        </a:gradFill>
                        <a:ln w="12700">
                          <a:solidFill>
                            <a:srgbClr val="FFFFFF"/>
                          </a:solidFill>
                          <a:miter lim="800000"/>
                          <a:headEnd/>
                          <a:tailEnd/>
                        </a:ln>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1E42E37D" id="Rectangle 13" o:spid="_x0000_s1026" style="position:absolute;margin-left:-45.5pt;margin-top:-73.75pt;width:614.85pt;height:793.05pt;z-index: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" fillcolor="#fcf7dd" strokecolor="white" strokeweight="1pt">
                <v:fill color2="#8f8c7f" rotate="t" focusposition=".5,.5" focussize="" focus="100%" type="gradientRadial"/>
              </v:rect>
            </w:pict>
          </mc:Fallback>
        </mc:AlternateContent>
      </w:r>
    </w:p>
    <w:p w14:paraId="0F3A957A" w14:textId="12D44781" w:rsidR="00713494" w:rsidRDefault="00535C6A">
      <w:r>
        <w:rPr>
          <w:noProof/>
        </w:rPr>
        <mc:AlternateContent>
          <mc:Choice Requires="wpg">
            <w:drawing>
              <wp:anchor distT="0" distB="0" distL="114300" distR="114300" simplePos="0" relativeHeight="8" behindDoc="0" locked="0" layoutInCell="1" allowOverlap="1" wp14:anchorId="6C00A609" wp14:editId="54711F8D">
                <wp:simplePos x="0" y="0"/>
                <wp:positionH relativeFrom="column">
                  <wp:posOffset>-589915</wp:posOffset>
                </wp:positionH>
                <wp:positionV relativeFrom="paragraph">
                  <wp:posOffset>137795</wp:posOffset>
                </wp:positionV>
                <wp:extent cx="2107565" cy="4067810"/>
                <wp:effectExtent l="0" t="0" r="6985" b="8890"/>
                <wp:wrapNone/>
                <wp:docPr id="761440468" name="Group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07565" cy="4067810"/>
                          <a:chOff x="654" y="3599"/>
                          <a:chExt cx="2880" cy="5760"/>
                        </a:xfrm>
                      </wpg:grpSpPr>
                      <wps:wsp>
                        <wps:cNvPr id="30" name="Rectangle 7"/>
                        <wps:cNvSpPr>
                          <a:spLocks noChangeArrowheads="1"/>
                        </wps:cNvSpPr>
                        <wps:spPr bwMode="auto">
                          <a:xfrm flipH="1">
                            <a:off x="2094" y="6479"/>
                            <a:ext cx="1440" cy="1440"/>
                          </a:xfrm>
                          <a:prstGeom prst="rect">
                            <a:avLst/>
                          </a:prstGeom>
                          <a:solidFill>
                            <a:srgbClr val="7030A0">
                              <a:alpha val="80000"/>
                            </a:srgbClr>
                          </a:solidFill>
                          <a:ln w="12700">
                            <a:solidFill>
                              <a:srgbClr val="FFFFFF"/>
                            </a:solidFill>
                            <a:miter lim="800000"/>
                            <a:headEnd/>
                            <a:tailEnd/>
                          </a:ln>
                          <a:effectLst/>
                        </wps:spPr>
                        <wps:bodyPr rot="0" vert="horz" wrap="square" lIns="91440" tIns="45720" rIns="91440" bIns="45720" anchor="ctr" anchorCtr="0" upright="1">
                          <a:noAutofit/>
                        </wps:bodyPr>
                      </wps:wsp>
                      <wps:wsp>
                        <wps:cNvPr id="31" name="Rectangle 8"/>
                        <wps:cNvSpPr>
                          <a:spLocks noChangeArrowheads="1"/>
                        </wps:cNvSpPr>
                        <wps:spPr bwMode="auto">
                          <a:xfrm flipH="1">
                            <a:off x="2094" y="5039"/>
                            <a:ext cx="1440" cy="1440"/>
                          </a:xfrm>
                          <a:prstGeom prst="rect">
                            <a:avLst/>
                          </a:prstGeom>
                          <a:solidFill>
                            <a:srgbClr val="B9CDE5">
                              <a:alpha val="50195"/>
                            </a:srgbClr>
                          </a:solidFill>
                          <a:ln w="12700">
                            <a:solidFill>
                              <a:srgbClr val="FFFFFF"/>
                            </a:solidFill>
                            <a:miter lim="800000"/>
                            <a:headEnd/>
                            <a:tailEnd/>
                          </a:ln>
                          <a:effectLst/>
                        </wps:spPr>
                        <wps:bodyPr rot="0" vert="horz" wrap="square" lIns="91440" tIns="45720" rIns="91440" bIns="45720" anchor="ctr" anchorCtr="0" upright="1">
                          <a:noAutofit/>
                        </wps:bodyPr>
                      </wps:wsp>
                      <wps:wsp>
                        <wps:cNvPr id="32" name="Rectangle 9"/>
                        <wps:cNvSpPr>
                          <a:spLocks noChangeArrowheads="1"/>
                        </wps:cNvSpPr>
                        <wps:spPr bwMode="auto">
                          <a:xfrm flipH="1">
                            <a:off x="654" y="5039"/>
                            <a:ext cx="1440" cy="1440"/>
                          </a:xfrm>
                          <a:prstGeom prst="rect">
                            <a:avLst/>
                          </a:prstGeom>
                          <a:solidFill>
                            <a:srgbClr val="7030A0">
                              <a:alpha val="80000"/>
                            </a:srgbClr>
                          </a:solidFill>
                          <a:ln w="12700">
                            <a:solidFill>
                              <a:srgbClr val="FFFFFF"/>
                            </a:solidFill>
                            <a:miter lim="800000"/>
                            <a:headEnd/>
                            <a:tailEnd/>
                          </a:ln>
                          <a:effectLst/>
                        </wps:spPr>
                        <wps:bodyPr rot="0" vert="horz" wrap="square" lIns="91440" tIns="45720" rIns="91440" bIns="45720" anchor="ctr" anchorCtr="0" upright="1">
                          <a:noAutofit/>
                        </wps:bodyPr>
                      </wps:wsp>
                      <wps:wsp>
                        <wps:cNvPr id="33" name="Rectangle 10"/>
                        <wps:cNvSpPr>
                          <a:spLocks noChangeArrowheads="1"/>
                        </wps:cNvSpPr>
                        <wps:spPr bwMode="auto">
                          <a:xfrm flipH="1">
                            <a:off x="654" y="3599"/>
                            <a:ext cx="1440" cy="1440"/>
                          </a:xfrm>
                          <a:prstGeom prst="rect">
                            <a:avLst/>
                          </a:prstGeom>
                          <a:solidFill>
                            <a:srgbClr val="B9CDE5">
                              <a:alpha val="50195"/>
                            </a:srgbClr>
                          </a:solidFill>
                          <a:ln w="12700">
                            <a:solidFill>
                              <a:srgbClr val="FFFFFF"/>
                            </a:solidFill>
                            <a:miter lim="800000"/>
                            <a:headEnd/>
                            <a:tailEnd/>
                          </a:ln>
                          <a:effectLst/>
                        </wps:spPr>
                        <wps:bodyPr rot="0" vert="horz" wrap="square" lIns="91440" tIns="45720" rIns="91440" bIns="45720" anchor="ctr" anchorCtr="0" upright="1">
                          <a:noAutofit/>
                        </wps:bodyPr>
                      </wps:wsp>
                      <wps:wsp>
                        <wps:cNvPr id="34" name="Rectangle 11"/>
                        <wps:cNvSpPr>
                          <a:spLocks noChangeArrowheads="1"/>
                        </wps:cNvSpPr>
                        <wps:spPr bwMode="auto">
                          <a:xfrm flipH="1">
                            <a:off x="654" y="6479"/>
                            <a:ext cx="1440" cy="1440"/>
                          </a:xfrm>
                          <a:prstGeom prst="rect">
                            <a:avLst/>
                          </a:prstGeom>
                          <a:solidFill>
                            <a:srgbClr val="B9CDE5">
                              <a:alpha val="50195"/>
                            </a:srgbClr>
                          </a:solidFill>
                          <a:ln w="12700">
                            <a:solidFill>
                              <a:srgbClr val="FFFFFF"/>
                            </a:solidFill>
                            <a:miter lim="800000"/>
                            <a:headEnd/>
                            <a:tailEnd/>
                          </a:ln>
                          <a:effectLst/>
                        </wps:spPr>
                        <wps:bodyPr rot="0" vert="horz" wrap="square" lIns="91440" tIns="45720" rIns="91440" bIns="45720" anchor="ctr" anchorCtr="0" upright="1">
                          <a:noAutofit/>
                        </wps:bodyPr>
                      </wps:wsp>
                      <wps:wsp>
                        <wps:cNvPr id="35" name="Rectangle 12"/>
                        <wps:cNvSpPr>
                          <a:spLocks noChangeArrowheads="1"/>
                        </wps:cNvSpPr>
                        <wps:spPr bwMode="auto">
                          <a:xfrm flipH="1">
                            <a:off x="2094" y="7919"/>
                            <a:ext cx="1440" cy="1440"/>
                          </a:xfrm>
                          <a:prstGeom prst="rect">
                            <a:avLst/>
                          </a:prstGeom>
                          <a:solidFill>
                            <a:srgbClr val="B9CDE5">
                              <a:alpha val="50195"/>
                            </a:srgbClr>
                          </a:solidFill>
                          <a:ln w="12700">
                            <a:solidFill>
                              <a:srgbClr val="FFFFFF"/>
                            </a:solidFill>
                            <a:miter lim="800000"/>
                            <a:headEnd/>
                            <a:tailEnd/>
                          </a:ln>
                          <a:effectLst/>
                        </wps:spPr>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F16E9C6" id="Group 12" o:spid="_x0000_s1026" style="position:absolute;margin-left:-46.45pt;margin-top:10.85pt;width:165.95pt;height:320.3pt;z-index:8" coordorigin="654,3599" coordsize="2880,57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">
                <v:rect id="Rectangle 7" o:spid="_x0000_s1027" style="position:absolute;left:2094;top:6479;width:1440;height:144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" fillcolor="#7030a0" strokecolor="white" strokeweight="1pt">
                  <v:fill opacity="52428f"/>
                </v:rect>
                <v:rect id="Rectangle 8" o:spid="_x0000_s1028" style="position:absolute;left:2094;top:5039;width:1440;height:144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" fillcolor="#b9cde5" strokecolor="white" strokeweight="1pt">
                  <v:fill opacity="32896f"/>
                </v:rect>
                <v:rect id="Rectangle 9" o:spid="_x0000_s1029" style="position:absolute;left:654;top:5039;width:1440;height:144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" fillcolor="#7030a0" strokecolor="white" strokeweight="1pt">
                  <v:fill opacity="52428f"/>
                </v:rect>
                <v:rect id="Rectangle 10" o:spid="_x0000_s1030" style="position:absolute;left:654;top:3599;width:1440;height:144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" fillcolor="#b9cde5" strokecolor="white" strokeweight="1pt">
                  <v:fill opacity="32896f"/>
                </v:rect>
                <v:rect id="Rectangle 11" o:spid="_x0000_s1031" style="position:absolute;left:654;top:6479;width:1440;height:144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" fillcolor="#b9cde5" strokecolor="white" strokeweight="1pt">
                  <v:fill opacity="32896f"/>
                </v:rect>
                <v:rect id="Rectangle 12" o:spid="_x0000_s1032" style="position:absolute;left:2094;top:7919;width:1440;height:144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" fillcolor="#b9cde5" strokecolor="white" strokeweight="1pt">
                  <v:fill opacity="32896f"/>
                </v:rect>
              </v:group>
            </w:pict>
          </mc:Fallback>
        </mc:AlternateContent>
      </w:r>
    </w:p>
    <w:p w14:paraId="55851DFE" w14:textId="2FB3080A" w:rsidR="00EE5DB9" w:rsidRDefault="00535C6A">
      <w:pPr>
        <w:widowControl w:val="0"/>
        <w:autoSpaceDE w:val="0"/>
        <w:autoSpaceDN w:val="0"/>
        <w:adjustRightInd w:val="0"/>
        <w:spacing w:after="0" w:line="200" w:lineRule="exact"/>
        <w:rPr>
          <w:rFonts w:ascii="Times New Roman" w:hAnsi="Times New Roman"/>
        </w:rPr>
      </w:pPr>
      <w:r>
        <w:rPr>
          <w:noProof/>
        </w:rPr>
        <mc:AlternateContent>
          <mc:Choice Requires="wps">
            <w:drawing>
              <wp:anchor distT="0" distB="0" distL="114300" distR="114300" simplePos="0" relativeHeight="5" behindDoc="0" locked="0" layoutInCell="1" allowOverlap="1" wp14:anchorId="3EF23DDB" wp14:editId="0994E21C">
                <wp:simplePos x="0" y="0"/>
                <wp:positionH relativeFrom="column">
                  <wp:posOffset>4752975</wp:posOffset>
                </wp:positionH>
                <wp:positionV relativeFrom="paragraph">
                  <wp:posOffset>6540500</wp:posOffset>
                </wp:positionV>
                <wp:extent cx="1424940" cy="878840"/>
                <wp:effectExtent l="0" t="0" r="0" b="0"/>
                <wp:wrapNone/>
                <wp:docPr id="1501536180"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24940" cy="878840"/>
                        </a:xfrm>
                        <a:prstGeom prst="rect">
                          <a:avLst/>
                        </a:prstGeom>
                        <a:noFill/>
                        <a:ln>
                          <a:noFill/>
                        </a:ln>
                        <a:effectLst/>
                      </wps:spPr>
                      <wps:txbx>
                        <w:txbxContent>
                          <w:p w14:paraId="6841C45B" w14:textId="77777777" w:rsidR="00267F63" w:rsidRDefault="00267F63">
                            <w:pPr>
                              <w:pStyle w:val="NoSpacing"/>
                              <w:jc w:val="right"/>
                            </w:pPr>
                          </w:p>
                          <w:p w14:paraId="3E16C37B" w14:textId="77777777" w:rsidR="00267F63" w:rsidRDefault="00267F63">
                            <w:pPr>
                              <w:pStyle w:val="NoSpacing"/>
                              <w:jc w:val="right"/>
                            </w:pPr>
                          </w:p>
                          <w:p w14:paraId="0A561928" w14:textId="77777777" w:rsidR="00267F63" w:rsidRPr="00713494" w:rsidRDefault="00267F63">
                            <w:pPr>
                              <w:pStyle w:val="NoSpacing"/>
                              <w:jc w:val="right"/>
                              <w:rPr>
                                <w:color w:val="FFFFFF"/>
                              </w:rPr>
                            </w:pPr>
                            <w:r>
                              <w:t>Huracan Pty Ltd</w:t>
                            </w:r>
                          </w:p>
                          <w:p w14:paraId="240FD459" w14:textId="77777777" w:rsidR="00267F63" w:rsidRDefault="00267F63">
                            <w:pPr>
                              <w:pStyle w:val="NoSpacing"/>
                              <w:jc w:val="right"/>
                            </w:pPr>
                            <w:r>
                              <w:t>9-Mar-2015</w:t>
                            </w:r>
                          </w:p>
                          <w:p w14:paraId="0E521262" w14:textId="77777777" w:rsidR="00267F63" w:rsidRPr="00713494" w:rsidRDefault="00267F63">
                            <w:pPr>
                              <w:pStyle w:val="NoSpacing"/>
                              <w:jc w:val="right"/>
                              <w:rPr>
                                <w:color w:val="FFFFFF"/>
                              </w:rPr>
                            </w:pPr>
                            <w:r>
                              <w:t>Revision 1.1</w:t>
                            </w:r>
                          </w:p>
                        </w:txbxContent>
                      </wps:txbx>
                      <wps:bodyPr rot="0" vert="horz" wrap="square" lIns="91440" tIns="0" rIns="91440" bIns="0" anchor="b" anchorCtr="0" upright="1">
                        <a:noAutofit/>
                      </wps:bodyPr>
                    </wps:wsp>
                  </a:graphicData>
                </a:graphic>
                <wp14:sizeRelH relativeFrom="page">
                  <wp14:pctWidth>0</wp14:pctWidth>
                </wp14:sizeRelH>
                <wp14:sizeRelV relativeFrom="page">
                  <wp14:pctHeight>0</wp14:pctHeight>
                </wp14:sizeRelV>
              </wp:anchor>
            </w:drawing>
          </mc:Choice>
          <mc:Fallback>
            <w:pict>
              <v:rect w14:anchorId="3EF23DDB" id="Rectangle 11" o:spid="_x0000_s1036" style="position:absolute;margin-left:374.25pt;margin-top:515pt;width:112.2pt;height:69.2pt;z-index: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" filled="f" stroked="f">
                <v:textbox inset=",0,,0">
                  <w:txbxContent>
                    <w:p w14:paraId="6841C45B" w14:textId="77777777" w:rsidR="00267F63" w:rsidRDefault="00267F63">
                      <w:pPr>
                        <w:pStyle w:val="NoSpacing"/>
                        <w:jc w:val="right"/>
                      </w:pPr>
                    </w:p>
                    <w:p w14:paraId="3E16C37B" w14:textId="77777777" w:rsidR="00267F63" w:rsidRDefault="00267F63">
                      <w:pPr>
                        <w:pStyle w:val="NoSpacing"/>
                        <w:jc w:val="right"/>
                      </w:pPr>
                    </w:p>
                    <w:p w14:paraId="0A561928" w14:textId="77777777" w:rsidR="00267F63" w:rsidRPr="00713494" w:rsidRDefault="00267F63">
                      <w:pPr>
                        <w:pStyle w:val="NoSpacing"/>
                        <w:jc w:val="right"/>
                        <w:rPr>
                          <w:color w:val="FFFFFF"/>
                        </w:rPr>
                      </w:pPr>
                      <w:r>
                        <w:t>Huracan Pty Ltd</w:t>
                      </w:r>
                    </w:p>
                    <w:p w14:paraId="240FD459" w14:textId="77777777" w:rsidR="00267F63" w:rsidRDefault="00267F63">
                      <w:pPr>
                        <w:pStyle w:val="NoSpacing"/>
                        <w:jc w:val="right"/>
                      </w:pPr>
                      <w:r>
                        <w:t>9-Mar-2015</w:t>
                      </w:r>
                    </w:p>
                    <w:p w14:paraId="0E521262" w14:textId="77777777" w:rsidR="00267F63" w:rsidRPr="00713494" w:rsidRDefault="00267F63">
                      <w:pPr>
                        <w:pStyle w:val="NoSpacing"/>
                        <w:jc w:val="right"/>
                        <w:rPr>
                          <w:color w:val="FFFFFF"/>
                        </w:rPr>
                      </w:pPr>
                      <w:r>
                        <w:t>Revision 1.1</w:t>
                      </w:r>
                    </w:p>
                  </w:txbxContent>
                </v:textbox>
              </v:rect>
            </w:pict>
          </mc:Fallback>
        </mc:AlternateContent>
      </w:r>
      <w:r>
        <w:rPr>
          <w:noProof/>
        </w:rPr>
        <mc:AlternateContent>
          <mc:Choice Requires="wpg">
            <w:drawing>
              <wp:anchor distT="0" distB="0" distL="114300" distR="114300" simplePos="0" relativeHeight="4" behindDoc="0" locked="0" layoutInCell="1" allowOverlap="1" wp14:anchorId="43FD4336" wp14:editId="0A45154B">
                <wp:simplePos x="0" y="0"/>
                <wp:positionH relativeFrom="column">
                  <wp:posOffset>6357620</wp:posOffset>
                </wp:positionH>
                <wp:positionV relativeFrom="paragraph">
                  <wp:posOffset>6840855</wp:posOffset>
                </wp:positionV>
                <wp:extent cx="497205" cy="483235"/>
                <wp:effectExtent l="0" t="0" r="0" b="0"/>
                <wp:wrapNone/>
                <wp:docPr id="1513649937" name="Group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flipH="1" flipV="1">
                          <a:off x="0" y="0"/>
                          <a:ext cx="497205" cy="483235"/>
                          <a:chOff x="8754" y="11945"/>
                          <a:chExt cx="2880" cy="2859"/>
                        </a:xfrm>
                      </wpg:grpSpPr>
                      <wps:wsp>
                        <wps:cNvPr id="25" name="Rectangle 16"/>
                        <wps:cNvSpPr>
                          <a:spLocks noChangeArrowheads="1"/>
                        </wps:cNvSpPr>
                        <wps:spPr bwMode="auto">
                          <a:xfrm flipH="1">
                            <a:off x="10194" y="11945"/>
                            <a:ext cx="1440" cy="1440"/>
                          </a:xfrm>
                          <a:prstGeom prst="rect">
                            <a:avLst/>
                          </a:prstGeom>
                          <a:solidFill>
                            <a:srgbClr val="BFBFBF">
                              <a:alpha val="50195"/>
                            </a:srgbClr>
                          </a:solidFill>
                          <a:ln w="12700">
                            <a:solidFill>
                              <a:srgbClr val="FFFFFF"/>
                            </a:solidFill>
                            <a:miter lim="800000"/>
                            <a:headEnd/>
                            <a:tailEnd/>
                          </a:ln>
                          <a:effectLst/>
                        </wps:spPr>
                        <wps:bodyPr rot="0" vert="horz" wrap="square" lIns="91440" tIns="45720" rIns="91440" bIns="45720" anchor="ctr" anchorCtr="0" upright="1">
                          <a:noAutofit/>
                        </wps:bodyPr>
                      </wps:wsp>
                      <wps:wsp>
                        <wps:cNvPr id="26" name="Rectangle 17"/>
                        <wps:cNvSpPr>
                          <a:spLocks noChangeArrowheads="1"/>
                        </wps:cNvSpPr>
                        <wps:spPr bwMode="auto">
                          <a:xfrm flipH="1">
                            <a:off x="10194" y="13364"/>
                            <a:ext cx="1440" cy="1440"/>
                          </a:xfrm>
                          <a:prstGeom prst="rect">
                            <a:avLst/>
                          </a:prstGeom>
                          <a:solidFill>
                            <a:srgbClr val="C0504D"/>
                          </a:solidFill>
                          <a:ln w="12700">
                            <a:solidFill>
                              <a:srgbClr val="FFFFFF"/>
                            </a:solidFill>
                            <a:miter lim="800000"/>
                            <a:headEnd/>
                            <a:tailEnd/>
                          </a:ln>
                          <a:effectLst/>
                        </wps:spPr>
                        <wps:bodyPr rot="0" vert="horz" wrap="square" lIns="91440" tIns="45720" rIns="91440" bIns="45720" anchor="ctr" anchorCtr="0" upright="1">
                          <a:noAutofit/>
                        </wps:bodyPr>
                      </wps:wsp>
                      <wps:wsp>
                        <wps:cNvPr id="27" name="Rectangle 18"/>
                        <wps:cNvSpPr>
                          <a:spLocks noChangeArrowheads="1"/>
                        </wps:cNvSpPr>
                        <wps:spPr bwMode="auto">
                          <a:xfrm flipH="1">
                            <a:off x="8754" y="13364"/>
                            <a:ext cx="1440" cy="1440"/>
                          </a:xfrm>
                          <a:prstGeom prst="rect">
                            <a:avLst/>
                          </a:prstGeom>
                          <a:solidFill>
                            <a:srgbClr val="BFBFBF">
                              <a:alpha val="50195"/>
                            </a:srgbClr>
                          </a:solidFill>
                          <a:ln w="12700">
                            <a:solidFill>
                              <a:srgbClr val="FFFFFF"/>
                            </a:solidFill>
                            <a:miter lim="800000"/>
                            <a:headEnd/>
                            <a:tailEnd/>
                          </a:ln>
                          <a:effectLst/>
                        </wps:spPr>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3A03A6F" id="Group 10" o:spid="_x0000_s1026" style="position:absolute;margin-left:500.6pt;margin-top:538.65pt;width:39.15pt;height:38.05pt;flip:x y;z-index:4" coordorigin="8754,11945" coordsize="2880,28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">
                <v:rect id="Rectangle 16" o:spid="_x0000_s1027" style="position:absolute;left:10194;top:11945;width:1440;height:144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" fillcolor="#bfbfbf" strokecolor="white" strokeweight="1pt">
                  <v:fill opacity="32896f"/>
                </v:rect>
                <v:rect id="Rectangle 17" o:spid="_x0000_s1028" style="position:absolute;left:10194;top:13364;width:1440;height:144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" fillcolor="#c0504d" strokecolor="white" strokeweight="1pt"/>
                <v:rect id="Rectangle 18" o:spid="_x0000_s1029" style="position:absolute;left:8754;top:13364;width:1440;height:144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" fillcolor="#bfbfbf" strokecolor="white" strokeweight="1pt">
                  <v:fill opacity="32896f"/>
                </v:rect>
              </v:group>
            </w:pict>
          </mc:Fallback>
        </mc:AlternateContent>
      </w:r>
      <w:r>
        <w:rPr>
          <w:noProof/>
        </w:rPr>
        <mc:AlternateContent>
          <mc:Choice Requires="wps">
            <w:drawing>
              <wp:anchor distT="0" distB="0" distL="114300" distR="114300" simplePos="0" relativeHeight="3" behindDoc="0" locked="0" layoutInCell="1" allowOverlap="1" wp14:anchorId="3443BAA3" wp14:editId="213F7E7E">
                <wp:simplePos x="0" y="0"/>
                <wp:positionH relativeFrom="column">
                  <wp:posOffset>1658620</wp:posOffset>
                </wp:positionH>
                <wp:positionV relativeFrom="paragraph">
                  <wp:posOffset>6891655</wp:posOffset>
                </wp:positionV>
                <wp:extent cx="3611245" cy="619125"/>
                <wp:effectExtent l="0" t="0" r="0" b="0"/>
                <wp:wrapNone/>
                <wp:docPr id="131482048"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1245" cy="619125"/>
                        </a:xfrm>
                        <a:prstGeom prst="rect">
                          <a:avLst/>
                        </a:prstGeom>
                        <a:noFill/>
                        <a:ln>
                          <a:noFill/>
                        </a:ln>
                      </wps:spPr>
                      <wps:txbx>
                        <w:txbxContent>
                          <w:p w14:paraId="47AB72BB" w14:textId="77777777" w:rsidR="00267F63" w:rsidRPr="00FB443C" w:rsidRDefault="00267F63" w:rsidP="00D255F0">
                            <w:pPr>
                              <w:rPr>
                                <w:sz w:val="44"/>
                                <w:szCs w:val="44"/>
                              </w:rPr>
                            </w:pPr>
                            <w:r>
                              <w:rPr>
                                <w:sz w:val="44"/>
                                <w:szCs w:val="44"/>
                              </w:rPr>
                              <w:t>Document Control: Public</w:t>
                            </w:r>
                          </w:p>
                          <w:p w14:paraId="175D552A" w14:textId="77777777" w:rsidR="00267F63" w:rsidRDefault="00267F63"/>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443BAA3" id="Text Box 9" o:spid="_x0000_s1037" type="#_x0000_t202" style="position:absolute;margin-left:130.6pt;margin-top:542.65pt;width:284.35pt;height:48.75pt;z-index: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" filled="f" stroked="f">
                <v:textbox>
                  <w:txbxContent>
                    <w:p w14:paraId="47AB72BB" w14:textId="77777777" w:rsidR="00267F63" w:rsidRPr="00FB443C" w:rsidRDefault="00267F63" w:rsidP="00D255F0">
                      <w:pPr>
                        <w:rPr>
                          <w:sz w:val="44"/>
                          <w:szCs w:val="44"/>
                        </w:rPr>
                      </w:pPr>
                      <w:r>
                        <w:rPr>
                          <w:sz w:val="44"/>
                          <w:szCs w:val="44"/>
                        </w:rPr>
                        <w:t>Document Control: Public</w:t>
                      </w:r>
                    </w:p>
                    <w:p w14:paraId="175D552A" w14:textId="77777777" w:rsidR="00267F63" w:rsidRDefault="00267F63"/>
                  </w:txbxContent>
                </v:textbox>
              </v:shape>
            </w:pict>
          </mc:Fallback>
        </mc:AlternateContent>
      </w:r>
      <w:r w:rsidR="00713494">
        <w:rPr>
          <w:rFonts w:ascii="Times New Roman" w:hAnsi="Times New Roman"/>
        </w:rPr>
        <w:br w:type="page"/>
      </w:r>
    </w:p>
    <w:p w14:paraId="6EDC8DB6" w14:textId="77777777" w:rsidR="00EE5DB9" w:rsidRDefault="00EE5DB9">
      <w:pPr>
        <w:widowControl w:val="0"/>
        <w:autoSpaceDE w:val="0"/>
        <w:autoSpaceDN w:val="0"/>
        <w:adjustRightInd w:val="0"/>
        <w:spacing w:after="0" w:line="200" w:lineRule="exact"/>
        <w:rPr>
          <w:rFonts w:ascii="Times New Roman" w:hAnsi="Times New Roman"/>
        </w:rPr>
      </w:pPr>
    </w:p>
    <w:p w14:paraId="1E35634C" w14:textId="77777777" w:rsidR="00FA3167" w:rsidRDefault="00FA3167">
      <w:pPr>
        <w:widowControl w:val="0"/>
        <w:autoSpaceDE w:val="0"/>
        <w:autoSpaceDN w:val="0"/>
        <w:adjustRightInd w:val="0"/>
        <w:spacing w:after="0" w:line="200" w:lineRule="exact"/>
        <w:rPr>
          <w:rFonts w:ascii="Times New Roman" w:hAnsi="Times New Roman"/>
        </w:rPr>
      </w:pPr>
    </w:p>
    <w:p w14:paraId="012F2EE8" w14:textId="77777777" w:rsidR="00EE5DB9" w:rsidRDefault="009B49D4" w:rsidP="00E54A5D">
      <w:pPr>
        <w:widowControl w:val="0"/>
        <w:autoSpaceDE w:val="0"/>
        <w:autoSpaceDN w:val="0"/>
        <w:adjustRightInd w:val="0"/>
        <w:spacing w:before="9" w:after="0" w:line="240" w:lineRule="auto"/>
        <w:jc w:val="center"/>
        <w:rPr>
          <w:rFonts w:ascii="Arial" w:hAnsi="Arial" w:cs="Arial"/>
          <w:color w:val="000000"/>
          <w:sz w:val="40"/>
          <w:szCs w:val="40"/>
        </w:rPr>
      </w:pPr>
      <w:bookmarkStart w:id="0" w:name="DocumentName"/>
      <w:r w:rsidRPr="009B49D4">
        <w:rPr>
          <w:rFonts w:ascii="Arial" w:hAnsi="Arial" w:cs="Arial"/>
          <w:b/>
          <w:bCs/>
          <w:color w:val="006FBF"/>
          <w:spacing w:val="-1"/>
          <w:sz w:val="40"/>
          <w:szCs w:val="40"/>
        </w:rPr>
        <w:t>Explosive Safety and Security Plan</w:t>
      </w:r>
      <w:bookmarkEnd w:id="0"/>
      <w:r>
        <w:rPr>
          <w:rFonts w:ascii="Arial" w:hAnsi="Arial" w:cs="Arial"/>
          <w:b/>
          <w:bCs/>
          <w:color w:val="006FBF"/>
          <w:spacing w:val="-1"/>
          <w:sz w:val="40"/>
          <w:szCs w:val="40"/>
        </w:rPr>
        <w:t xml:space="preserve"> </w:t>
      </w:r>
      <w:r w:rsidR="00BE3F60">
        <w:rPr>
          <w:rFonts w:ascii="Arial" w:hAnsi="Arial" w:cs="Arial"/>
          <w:b/>
          <w:bCs/>
          <w:color w:val="006FBF"/>
          <w:spacing w:val="-1"/>
          <w:sz w:val="40"/>
          <w:szCs w:val="40"/>
        </w:rPr>
        <w:t>Revision</w:t>
      </w:r>
    </w:p>
    <w:p w14:paraId="0A273B06" w14:textId="77777777" w:rsidR="00EE5DB9" w:rsidRDefault="00EE5DB9">
      <w:pPr>
        <w:widowControl w:val="0"/>
        <w:autoSpaceDE w:val="0"/>
        <w:autoSpaceDN w:val="0"/>
        <w:adjustRightInd w:val="0"/>
        <w:spacing w:before="7" w:after="0" w:line="160" w:lineRule="exact"/>
        <w:rPr>
          <w:rFonts w:ascii="Arial" w:hAnsi="Arial" w:cs="Arial"/>
          <w:color w:val="000000"/>
          <w:sz w:val="16"/>
          <w:szCs w:val="16"/>
        </w:rPr>
      </w:pPr>
    </w:p>
    <w:p w14:paraId="1E100643" w14:textId="77777777" w:rsidR="00EE5DB9" w:rsidRDefault="00EE5DB9">
      <w:pPr>
        <w:widowControl w:val="0"/>
        <w:autoSpaceDE w:val="0"/>
        <w:autoSpaceDN w:val="0"/>
        <w:adjustRightInd w:val="0"/>
        <w:spacing w:after="0" w:line="200" w:lineRule="exact"/>
        <w:rPr>
          <w:rFonts w:ascii="Arial" w:hAnsi="Arial" w:cs="Arial"/>
          <w:color w:val="000000"/>
        </w:rPr>
      </w:pPr>
    </w:p>
    <w:p w14:paraId="67CCF657" w14:textId="77777777" w:rsidR="00EE5DB9" w:rsidRDefault="00EE5DB9">
      <w:pPr>
        <w:widowControl w:val="0"/>
        <w:autoSpaceDE w:val="0"/>
        <w:autoSpaceDN w:val="0"/>
        <w:adjustRightInd w:val="0"/>
        <w:spacing w:after="0" w:line="200" w:lineRule="exact"/>
        <w:rPr>
          <w:rFonts w:ascii="Arial" w:hAnsi="Arial" w:cs="Arial"/>
          <w:color w:val="000000"/>
        </w:rPr>
      </w:pPr>
    </w:p>
    <w:tbl>
      <w:tblPr>
        <w:tblW w:w="0" w:type="auto"/>
        <w:jc w:val="center"/>
        <w:tblBorders>
          <w:top w:val="single" w:sz="8" w:space="0" w:color="000000"/>
          <w:left w:val="single" w:sz="8" w:space="0" w:color="000000"/>
          <w:bottom w:val="single" w:sz="8" w:space="0" w:color="000000"/>
          <w:right w:val="single" w:sz="8" w:space="0" w:color="000000"/>
          <w:insideH w:val="dotted" w:sz="4" w:space="0" w:color="000000"/>
          <w:insideV w:val="dotted" w:sz="4" w:space="0" w:color="000000"/>
        </w:tblBorders>
        <w:tblLayout w:type="fixed"/>
        <w:tblCellMar>
          <w:left w:w="0" w:type="dxa"/>
          <w:right w:w="0" w:type="dxa"/>
        </w:tblCellMar>
        <w:tblLook w:val="0000" w:firstRow="0" w:lastRow="0" w:firstColumn="0" w:lastColumn="0" w:noHBand="0" w:noVBand="0"/>
      </w:tblPr>
      <w:tblGrid>
        <w:gridCol w:w="719"/>
        <w:gridCol w:w="1701"/>
        <w:gridCol w:w="1559"/>
        <w:gridCol w:w="1560"/>
        <w:gridCol w:w="4529"/>
      </w:tblGrid>
      <w:tr w:rsidR="00E54A5D" w:rsidRPr="009E724A" w14:paraId="6E38C10A" w14:textId="77777777" w:rsidTr="00B556DF">
        <w:trPr>
          <w:trHeight w:hRule="exact" w:val="470"/>
          <w:jc w:val="center"/>
        </w:trPr>
        <w:tc>
          <w:tcPr>
            <w:tcW w:w="719" w:type="dxa"/>
            <w:shd w:val="clear" w:color="auto" w:fill="D9D9D9"/>
            <w:vAlign w:val="center"/>
          </w:tcPr>
          <w:p w14:paraId="3D13606E" w14:textId="77777777" w:rsidR="00E54A5D" w:rsidRPr="009E724A" w:rsidRDefault="00E54A5D" w:rsidP="00B556DF">
            <w:pPr>
              <w:widowControl w:val="0"/>
              <w:autoSpaceDE w:val="0"/>
              <w:autoSpaceDN w:val="0"/>
              <w:adjustRightInd w:val="0"/>
              <w:spacing w:before="20" w:after="0" w:line="240" w:lineRule="auto"/>
              <w:jc w:val="center"/>
              <w:rPr>
                <w:rFonts w:ascii="Times New Roman" w:hAnsi="Times New Roman"/>
                <w:szCs w:val="24"/>
              </w:rPr>
            </w:pPr>
            <w:r w:rsidRPr="009E724A">
              <w:rPr>
                <w:rFonts w:ascii="Arial" w:hAnsi="Arial" w:cs="Arial"/>
                <w:b/>
                <w:bCs/>
                <w:spacing w:val="-1"/>
                <w:szCs w:val="16"/>
              </w:rPr>
              <w:t>Re</w:t>
            </w:r>
            <w:r w:rsidRPr="009E724A">
              <w:rPr>
                <w:rFonts w:ascii="Arial" w:hAnsi="Arial" w:cs="Arial"/>
                <w:b/>
                <w:bCs/>
                <w:szCs w:val="16"/>
              </w:rPr>
              <w:t>v</w:t>
            </w:r>
          </w:p>
        </w:tc>
        <w:tc>
          <w:tcPr>
            <w:tcW w:w="1701" w:type="dxa"/>
            <w:shd w:val="clear" w:color="auto" w:fill="D9D9D9"/>
            <w:vAlign w:val="center"/>
          </w:tcPr>
          <w:p w14:paraId="2B671EA6" w14:textId="77777777" w:rsidR="00E54A5D" w:rsidRPr="009E724A" w:rsidRDefault="00E54A5D" w:rsidP="00B556DF">
            <w:pPr>
              <w:widowControl w:val="0"/>
              <w:autoSpaceDE w:val="0"/>
              <w:autoSpaceDN w:val="0"/>
              <w:adjustRightInd w:val="0"/>
              <w:spacing w:before="20" w:after="0" w:line="240" w:lineRule="auto"/>
              <w:jc w:val="center"/>
              <w:rPr>
                <w:rFonts w:ascii="Times New Roman" w:hAnsi="Times New Roman"/>
                <w:szCs w:val="24"/>
              </w:rPr>
            </w:pPr>
            <w:r w:rsidRPr="009E724A">
              <w:rPr>
                <w:rFonts w:ascii="Arial" w:hAnsi="Arial" w:cs="Arial"/>
                <w:b/>
                <w:bCs/>
                <w:szCs w:val="16"/>
              </w:rPr>
              <w:t>Author</w:t>
            </w:r>
          </w:p>
        </w:tc>
        <w:tc>
          <w:tcPr>
            <w:tcW w:w="1559" w:type="dxa"/>
            <w:shd w:val="clear" w:color="auto" w:fill="D9D9D9"/>
            <w:vAlign w:val="center"/>
          </w:tcPr>
          <w:p w14:paraId="2E0F931C" w14:textId="77777777" w:rsidR="00E54A5D" w:rsidRPr="009E724A" w:rsidRDefault="00E54A5D" w:rsidP="00B556DF">
            <w:pPr>
              <w:widowControl w:val="0"/>
              <w:autoSpaceDE w:val="0"/>
              <w:autoSpaceDN w:val="0"/>
              <w:adjustRightInd w:val="0"/>
              <w:spacing w:before="20" w:after="0" w:line="240" w:lineRule="auto"/>
              <w:jc w:val="center"/>
              <w:rPr>
                <w:rFonts w:ascii="Times New Roman" w:hAnsi="Times New Roman"/>
                <w:szCs w:val="24"/>
              </w:rPr>
            </w:pPr>
            <w:r w:rsidRPr="009E724A">
              <w:rPr>
                <w:rFonts w:ascii="Arial" w:hAnsi="Arial" w:cs="Arial"/>
                <w:b/>
                <w:bCs/>
                <w:spacing w:val="-1"/>
                <w:szCs w:val="16"/>
              </w:rPr>
              <w:t>Rev</w:t>
            </w:r>
            <w:r w:rsidRPr="009E724A">
              <w:rPr>
                <w:rFonts w:ascii="Arial" w:hAnsi="Arial" w:cs="Arial"/>
                <w:b/>
                <w:bCs/>
                <w:spacing w:val="1"/>
                <w:szCs w:val="16"/>
              </w:rPr>
              <w:t>i</w:t>
            </w:r>
            <w:r w:rsidRPr="009E724A">
              <w:rPr>
                <w:rFonts w:ascii="Arial" w:hAnsi="Arial" w:cs="Arial"/>
                <w:b/>
                <w:bCs/>
                <w:spacing w:val="-1"/>
                <w:szCs w:val="16"/>
              </w:rPr>
              <w:t>e</w:t>
            </w:r>
            <w:r w:rsidRPr="009E724A">
              <w:rPr>
                <w:rFonts w:ascii="Arial" w:hAnsi="Arial" w:cs="Arial"/>
                <w:b/>
                <w:bCs/>
                <w:spacing w:val="2"/>
                <w:szCs w:val="16"/>
              </w:rPr>
              <w:t>w</w:t>
            </w:r>
            <w:r w:rsidRPr="009E724A">
              <w:rPr>
                <w:rFonts w:ascii="Arial" w:hAnsi="Arial" w:cs="Arial"/>
                <w:b/>
                <w:bCs/>
                <w:spacing w:val="-1"/>
                <w:szCs w:val="16"/>
              </w:rPr>
              <w:t>er</w:t>
            </w:r>
          </w:p>
        </w:tc>
        <w:tc>
          <w:tcPr>
            <w:tcW w:w="1560" w:type="dxa"/>
            <w:shd w:val="clear" w:color="auto" w:fill="D9D9D9"/>
            <w:vAlign w:val="center"/>
          </w:tcPr>
          <w:p w14:paraId="268B539E" w14:textId="77777777" w:rsidR="00E54A5D" w:rsidRPr="009E724A" w:rsidRDefault="00E54A5D" w:rsidP="00B556DF">
            <w:pPr>
              <w:widowControl w:val="0"/>
              <w:autoSpaceDE w:val="0"/>
              <w:autoSpaceDN w:val="0"/>
              <w:adjustRightInd w:val="0"/>
              <w:spacing w:before="20" w:after="0" w:line="240" w:lineRule="auto"/>
              <w:jc w:val="center"/>
              <w:rPr>
                <w:rFonts w:ascii="Times New Roman" w:hAnsi="Times New Roman"/>
                <w:szCs w:val="24"/>
              </w:rPr>
            </w:pPr>
            <w:r w:rsidRPr="009E724A">
              <w:rPr>
                <w:rFonts w:ascii="Arial" w:hAnsi="Arial" w:cs="Arial"/>
                <w:b/>
                <w:bCs/>
                <w:spacing w:val="-1"/>
                <w:szCs w:val="16"/>
              </w:rPr>
              <w:t>Date</w:t>
            </w:r>
          </w:p>
        </w:tc>
        <w:tc>
          <w:tcPr>
            <w:tcW w:w="4529" w:type="dxa"/>
            <w:shd w:val="clear" w:color="auto" w:fill="D9D9D9"/>
            <w:vAlign w:val="center"/>
          </w:tcPr>
          <w:p w14:paraId="4A13A1F3" w14:textId="77777777" w:rsidR="00E54A5D" w:rsidRPr="009E724A" w:rsidRDefault="00E54A5D" w:rsidP="00B556DF">
            <w:pPr>
              <w:widowControl w:val="0"/>
              <w:autoSpaceDE w:val="0"/>
              <w:autoSpaceDN w:val="0"/>
              <w:adjustRightInd w:val="0"/>
              <w:spacing w:before="20" w:after="0" w:line="240" w:lineRule="auto"/>
              <w:ind w:right="716"/>
              <w:jc w:val="center"/>
              <w:rPr>
                <w:rFonts w:ascii="Times New Roman" w:hAnsi="Times New Roman"/>
                <w:szCs w:val="24"/>
              </w:rPr>
            </w:pPr>
            <w:r w:rsidRPr="009E724A">
              <w:rPr>
                <w:rFonts w:ascii="Arial" w:hAnsi="Arial" w:cs="Arial"/>
                <w:b/>
                <w:bCs/>
                <w:spacing w:val="-6"/>
                <w:szCs w:val="16"/>
              </w:rPr>
              <w:t>Revision Comments</w:t>
            </w:r>
          </w:p>
        </w:tc>
      </w:tr>
      <w:tr w:rsidR="00B556DF" w:rsidRPr="009F3603" w14:paraId="5CE7A6B4" w14:textId="77777777" w:rsidTr="00B556DF">
        <w:trPr>
          <w:trHeight w:hRule="exact" w:val="564"/>
          <w:jc w:val="center"/>
        </w:trPr>
        <w:tc>
          <w:tcPr>
            <w:tcW w:w="719" w:type="dxa"/>
            <w:vAlign w:val="center"/>
          </w:tcPr>
          <w:p w14:paraId="4DAC1B9E" w14:textId="77777777" w:rsidR="00B556DF" w:rsidRPr="009F3603" w:rsidRDefault="00B556DF" w:rsidP="00B556DF">
            <w:pPr>
              <w:widowControl w:val="0"/>
              <w:autoSpaceDE w:val="0"/>
              <w:autoSpaceDN w:val="0"/>
              <w:adjustRightInd w:val="0"/>
              <w:spacing w:before="0" w:after="0" w:line="240" w:lineRule="auto"/>
              <w:ind w:left="183" w:right="186"/>
              <w:jc w:val="center"/>
              <w:rPr>
                <w:rFonts w:ascii="Arial" w:hAnsi="Arial" w:cs="Arial"/>
                <w:b/>
                <w:sz w:val="16"/>
                <w:szCs w:val="16"/>
              </w:rPr>
            </w:pPr>
            <w:r w:rsidRPr="009F3603">
              <w:rPr>
                <w:rFonts w:ascii="Arial" w:hAnsi="Arial" w:cs="Arial"/>
                <w:b/>
                <w:sz w:val="16"/>
                <w:szCs w:val="16"/>
              </w:rPr>
              <w:t>1.0</w:t>
            </w:r>
          </w:p>
        </w:tc>
        <w:tc>
          <w:tcPr>
            <w:tcW w:w="1701" w:type="dxa"/>
            <w:vAlign w:val="center"/>
          </w:tcPr>
          <w:p w14:paraId="5EAC4EF8" w14:textId="77777777" w:rsidR="00B556DF" w:rsidRPr="00B556DF" w:rsidRDefault="00B556DF" w:rsidP="00B556DF">
            <w:pPr>
              <w:widowControl w:val="0"/>
              <w:autoSpaceDE w:val="0"/>
              <w:autoSpaceDN w:val="0"/>
              <w:adjustRightInd w:val="0"/>
              <w:spacing w:before="0" w:after="0" w:line="240" w:lineRule="auto"/>
              <w:jc w:val="center"/>
              <w:rPr>
                <w:rFonts w:ascii="Arial" w:hAnsi="Arial" w:cs="Arial"/>
                <w:b/>
                <w:sz w:val="16"/>
                <w:szCs w:val="16"/>
              </w:rPr>
            </w:pPr>
            <w:r w:rsidRPr="00B556DF">
              <w:rPr>
                <w:rFonts w:ascii="Arial" w:hAnsi="Arial" w:cs="Arial"/>
                <w:b/>
                <w:sz w:val="16"/>
                <w:szCs w:val="16"/>
              </w:rPr>
              <w:t>J. Hollingworth</w:t>
            </w:r>
          </w:p>
        </w:tc>
        <w:tc>
          <w:tcPr>
            <w:tcW w:w="1559" w:type="dxa"/>
            <w:vAlign w:val="center"/>
          </w:tcPr>
          <w:p w14:paraId="135E6061" w14:textId="77777777" w:rsidR="00B556DF" w:rsidRPr="00B556DF" w:rsidRDefault="00B556DF" w:rsidP="00B556DF">
            <w:pPr>
              <w:widowControl w:val="0"/>
              <w:autoSpaceDE w:val="0"/>
              <w:autoSpaceDN w:val="0"/>
              <w:adjustRightInd w:val="0"/>
              <w:spacing w:before="0" w:after="0" w:line="240" w:lineRule="auto"/>
              <w:jc w:val="center"/>
              <w:rPr>
                <w:rFonts w:ascii="Arial" w:hAnsi="Arial" w:cs="Arial"/>
                <w:b/>
                <w:sz w:val="16"/>
                <w:szCs w:val="16"/>
              </w:rPr>
            </w:pPr>
            <w:r w:rsidRPr="00B556DF">
              <w:rPr>
                <w:rFonts w:ascii="Arial" w:hAnsi="Arial" w:cs="Arial"/>
                <w:b/>
                <w:sz w:val="16"/>
                <w:szCs w:val="16"/>
              </w:rPr>
              <w:t>B. Crowdey</w:t>
            </w:r>
          </w:p>
        </w:tc>
        <w:tc>
          <w:tcPr>
            <w:tcW w:w="1560" w:type="dxa"/>
            <w:vAlign w:val="center"/>
          </w:tcPr>
          <w:p w14:paraId="26A42C60" w14:textId="77777777" w:rsidR="00B556DF" w:rsidRPr="00B556DF" w:rsidRDefault="00B556DF" w:rsidP="00B556DF">
            <w:pPr>
              <w:widowControl w:val="0"/>
              <w:autoSpaceDE w:val="0"/>
              <w:autoSpaceDN w:val="0"/>
              <w:adjustRightInd w:val="0"/>
              <w:spacing w:before="0" w:after="0" w:line="240" w:lineRule="auto"/>
              <w:jc w:val="center"/>
              <w:rPr>
                <w:rFonts w:ascii="Arial" w:hAnsi="Arial" w:cs="Arial"/>
                <w:b/>
                <w:sz w:val="16"/>
                <w:szCs w:val="16"/>
              </w:rPr>
            </w:pPr>
            <w:r w:rsidRPr="00B556DF">
              <w:rPr>
                <w:rFonts w:ascii="Arial" w:hAnsi="Arial" w:cs="Arial"/>
                <w:b/>
                <w:sz w:val="16"/>
                <w:szCs w:val="16"/>
              </w:rPr>
              <w:t>15-Mar-23</w:t>
            </w:r>
          </w:p>
        </w:tc>
        <w:tc>
          <w:tcPr>
            <w:tcW w:w="4529" w:type="dxa"/>
            <w:vAlign w:val="center"/>
          </w:tcPr>
          <w:p w14:paraId="03472F21" w14:textId="77777777" w:rsidR="00B556DF" w:rsidRPr="009F3603" w:rsidRDefault="00B556DF" w:rsidP="00B556DF">
            <w:pPr>
              <w:widowControl w:val="0"/>
              <w:autoSpaceDE w:val="0"/>
              <w:autoSpaceDN w:val="0"/>
              <w:adjustRightInd w:val="0"/>
              <w:spacing w:before="0" w:after="0" w:line="240" w:lineRule="auto"/>
              <w:jc w:val="center"/>
              <w:rPr>
                <w:rFonts w:ascii="Arial" w:hAnsi="Arial" w:cs="Arial"/>
                <w:sz w:val="16"/>
                <w:szCs w:val="16"/>
              </w:rPr>
            </w:pPr>
            <w:r w:rsidRPr="009F3603">
              <w:rPr>
                <w:rFonts w:ascii="Arial" w:hAnsi="Arial" w:cs="Arial"/>
                <w:sz w:val="16"/>
                <w:szCs w:val="16"/>
              </w:rPr>
              <w:t>First Edition of Document for Review and Submission</w:t>
            </w:r>
          </w:p>
        </w:tc>
      </w:tr>
      <w:tr w:rsidR="007F4E06" w:rsidRPr="009F3603" w14:paraId="15EF9F60" w14:textId="77777777" w:rsidTr="00B556DF">
        <w:trPr>
          <w:trHeight w:hRule="exact" w:val="564"/>
          <w:jc w:val="center"/>
        </w:trPr>
        <w:tc>
          <w:tcPr>
            <w:tcW w:w="719" w:type="dxa"/>
            <w:vAlign w:val="center"/>
          </w:tcPr>
          <w:p w14:paraId="2DBF1310" w14:textId="1172BA14" w:rsidR="007F4E06" w:rsidRDefault="007F4E06" w:rsidP="007F4E06">
            <w:pPr>
              <w:widowControl w:val="0"/>
              <w:autoSpaceDE w:val="0"/>
              <w:autoSpaceDN w:val="0"/>
              <w:adjustRightInd w:val="0"/>
              <w:spacing w:before="0" w:after="0" w:line="240" w:lineRule="auto"/>
              <w:ind w:left="183" w:right="186"/>
              <w:jc w:val="center"/>
              <w:rPr>
                <w:rFonts w:ascii="Arial" w:hAnsi="Arial" w:cs="Arial"/>
                <w:b/>
                <w:sz w:val="16"/>
                <w:szCs w:val="16"/>
              </w:rPr>
            </w:pPr>
            <w:r>
              <w:rPr>
                <w:rFonts w:ascii="Arial" w:hAnsi="Arial" w:cs="Arial"/>
                <w:b/>
                <w:sz w:val="16"/>
                <w:szCs w:val="16"/>
              </w:rPr>
              <w:t>1.1</w:t>
            </w:r>
          </w:p>
        </w:tc>
        <w:tc>
          <w:tcPr>
            <w:tcW w:w="1701" w:type="dxa"/>
            <w:vAlign w:val="center"/>
          </w:tcPr>
          <w:p w14:paraId="164B1472" w14:textId="7959572C" w:rsidR="007F4E06" w:rsidRDefault="007F4E06" w:rsidP="007F4E06">
            <w:pPr>
              <w:widowControl w:val="0"/>
              <w:autoSpaceDE w:val="0"/>
              <w:autoSpaceDN w:val="0"/>
              <w:adjustRightInd w:val="0"/>
              <w:spacing w:before="0" w:after="0" w:line="240" w:lineRule="auto"/>
              <w:jc w:val="center"/>
              <w:rPr>
                <w:rFonts w:ascii="Arial" w:hAnsi="Arial" w:cs="Arial"/>
                <w:b/>
                <w:sz w:val="16"/>
                <w:szCs w:val="16"/>
              </w:rPr>
            </w:pPr>
            <w:r>
              <w:rPr>
                <w:rFonts w:ascii="Arial" w:hAnsi="Arial" w:cs="Arial"/>
                <w:b/>
                <w:sz w:val="16"/>
                <w:szCs w:val="16"/>
              </w:rPr>
              <w:t>J. Hollingworth</w:t>
            </w:r>
          </w:p>
        </w:tc>
        <w:tc>
          <w:tcPr>
            <w:tcW w:w="1559" w:type="dxa"/>
            <w:vAlign w:val="center"/>
          </w:tcPr>
          <w:p w14:paraId="595C25C4" w14:textId="77777777" w:rsidR="007F4E06" w:rsidRPr="00B556DF" w:rsidRDefault="007F4E06" w:rsidP="007F4E06">
            <w:pPr>
              <w:widowControl w:val="0"/>
              <w:autoSpaceDE w:val="0"/>
              <w:autoSpaceDN w:val="0"/>
              <w:adjustRightInd w:val="0"/>
              <w:spacing w:before="0" w:after="0" w:line="240" w:lineRule="auto"/>
              <w:jc w:val="center"/>
              <w:rPr>
                <w:rFonts w:ascii="Arial" w:hAnsi="Arial" w:cs="Arial"/>
                <w:b/>
                <w:sz w:val="16"/>
                <w:szCs w:val="16"/>
              </w:rPr>
            </w:pPr>
          </w:p>
        </w:tc>
        <w:tc>
          <w:tcPr>
            <w:tcW w:w="1560" w:type="dxa"/>
            <w:vAlign w:val="center"/>
          </w:tcPr>
          <w:p w14:paraId="3F21AD90" w14:textId="73721EE1" w:rsidR="007F4E06" w:rsidRDefault="007F4E06" w:rsidP="007F4E06">
            <w:pPr>
              <w:widowControl w:val="0"/>
              <w:autoSpaceDE w:val="0"/>
              <w:autoSpaceDN w:val="0"/>
              <w:adjustRightInd w:val="0"/>
              <w:spacing w:before="0" w:after="0" w:line="240" w:lineRule="auto"/>
              <w:jc w:val="center"/>
              <w:rPr>
                <w:rFonts w:ascii="Arial" w:hAnsi="Arial" w:cs="Arial"/>
                <w:b/>
                <w:sz w:val="16"/>
                <w:szCs w:val="16"/>
              </w:rPr>
            </w:pPr>
            <w:r>
              <w:rPr>
                <w:rFonts w:ascii="Arial" w:hAnsi="Arial" w:cs="Arial"/>
                <w:b/>
                <w:sz w:val="16"/>
                <w:szCs w:val="16"/>
              </w:rPr>
              <w:t>21-Jun-23</w:t>
            </w:r>
          </w:p>
        </w:tc>
        <w:tc>
          <w:tcPr>
            <w:tcW w:w="4529" w:type="dxa"/>
            <w:vAlign w:val="center"/>
          </w:tcPr>
          <w:p w14:paraId="0A0C5398" w14:textId="7C178D27" w:rsidR="007F4E06" w:rsidRDefault="007F4E06" w:rsidP="007F4E06">
            <w:pPr>
              <w:widowControl w:val="0"/>
              <w:autoSpaceDE w:val="0"/>
              <w:autoSpaceDN w:val="0"/>
              <w:adjustRightInd w:val="0"/>
              <w:spacing w:before="0" w:after="0" w:line="240" w:lineRule="auto"/>
              <w:jc w:val="center"/>
              <w:rPr>
                <w:rFonts w:ascii="Arial" w:hAnsi="Arial" w:cs="Arial"/>
                <w:sz w:val="16"/>
                <w:szCs w:val="16"/>
              </w:rPr>
            </w:pPr>
            <w:r>
              <w:rPr>
                <w:rFonts w:ascii="Arial" w:hAnsi="Arial" w:cs="Arial"/>
                <w:sz w:val="16"/>
                <w:szCs w:val="16"/>
              </w:rPr>
              <w:t>Edited to reflect Helidon as the Primary Explosive storage location.</w:t>
            </w:r>
          </w:p>
        </w:tc>
      </w:tr>
      <w:tr w:rsidR="00785A5D" w:rsidRPr="009F3603" w14:paraId="2196C96B" w14:textId="77777777" w:rsidTr="00B556DF">
        <w:trPr>
          <w:trHeight w:hRule="exact" w:val="564"/>
          <w:jc w:val="center"/>
        </w:trPr>
        <w:tc>
          <w:tcPr>
            <w:tcW w:w="719" w:type="dxa"/>
            <w:vAlign w:val="center"/>
          </w:tcPr>
          <w:p w14:paraId="5753E24F" w14:textId="78EE0B65" w:rsidR="00785A5D" w:rsidRDefault="00785A5D" w:rsidP="00785A5D">
            <w:pPr>
              <w:widowControl w:val="0"/>
              <w:autoSpaceDE w:val="0"/>
              <w:autoSpaceDN w:val="0"/>
              <w:adjustRightInd w:val="0"/>
              <w:spacing w:before="0" w:after="0" w:line="240" w:lineRule="auto"/>
              <w:ind w:left="183" w:right="186"/>
              <w:jc w:val="center"/>
              <w:rPr>
                <w:rFonts w:ascii="Arial" w:hAnsi="Arial" w:cs="Arial"/>
                <w:b/>
                <w:sz w:val="16"/>
                <w:szCs w:val="16"/>
              </w:rPr>
            </w:pPr>
            <w:r>
              <w:rPr>
                <w:rFonts w:ascii="Arial" w:hAnsi="Arial" w:cs="Arial"/>
                <w:b/>
                <w:sz w:val="16"/>
                <w:szCs w:val="16"/>
              </w:rPr>
              <w:t>1.2</w:t>
            </w:r>
          </w:p>
        </w:tc>
        <w:tc>
          <w:tcPr>
            <w:tcW w:w="1701" w:type="dxa"/>
            <w:vAlign w:val="center"/>
          </w:tcPr>
          <w:p w14:paraId="481DC3A5" w14:textId="081466D5" w:rsidR="00785A5D" w:rsidRDefault="00785A5D" w:rsidP="00785A5D">
            <w:pPr>
              <w:widowControl w:val="0"/>
              <w:autoSpaceDE w:val="0"/>
              <w:autoSpaceDN w:val="0"/>
              <w:adjustRightInd w:val="0"/>
              <w:spacing w:before="0" w:after="0" w:line="240" w:lineRule="auto"/>
              <w:jc w:val="center"/>
              <w:rPr>
                <w:rFonts w:ascii="Arial" w:hAnsi="Arial" w:cs="Arial"/>
                <w:b/>
                <w:sz w:val="16"/>
                <w:szCs w:val="16"/>
              </w:rPr>
            </w:pPr>
            <w:r>
              <w:rPr>
                <w:rFonts w:ascii="Arial" w:hAnsi="Arial" w:cs="Arial"/>
                <w:b/>
                <w:sz w:val="16"/>
                <w:szCs w:val="16"/>
              </w:rPr>
              <w:t>J. Hollingworth</w:t>
            </w:r>
          </w:p>
        </w:tc>
        <w:tc>
          <w:tcPr>
            <w:tcW w:w="1559" w:type="dxa"/>
            <w:vAlign w:val="center"/>
          </w:tcPr>
          <w:p w14:paraId="38E76DB4" w14:textId="77777777" w:rsidR="00785A5D" w:rsidRPr="00B556DF" w:rsidRDefault="00785A5D" w:rsidP="00785A5D">
            <w:pPr>
              <w:widowControl w:val="0"/>
              <w:autoSpaceDE w:val="0"/>
              <w:autoSpaceDN w:val="0"/>
              <w:adjustRightInd w:val="0"/>
              <w:spacing w:before="0" w:after="0" w:line="240" w:lineRule="auto"/>
              <w:jc w:val="center"/>
              <w:rPr>
                <w:rFonts w:ascii="Arial" w:hAnsi="Arial" w:cs="Arial"/>
                <w:b/>
                <w:sz w:val="16"/>
                <w:szCs w:val="16"/>
              </w:rPr>
            </w:pPr>
          </w:p>
        </w:tc>
        <w:tc>
          <w:tcPr>
            <w:tcW w:w="1560" w:type="dxa"/>
            <w:vAlign w:val="center"/>
          </w:tcPr>
          <w:p w14:paraId="21686749" w14:textId="11B9B58D" w:rsidR="00785A5D" w:rsidRDefault="00785A5D" w:rsidP="00785A5D">
            <w:pPr>
              <w:widowControl w:val="0"/>
              <w:autoSpaceDE w:val="0"/>
              <w:autoSpaceDN w:val="0"/>
              <w:adjustRightInd w:val="0"/>
              <w:spacing w:before="0" w:after="0" w:line="240" w:lineRule="auto"/>
              <w:jc w:val="center"/>
              <w:rPr>
                <w:rFonts w:ascii="Arial" w:hAnsi="Arial" w:cs="Arial"/>
                <w:b/>
                <w:sz w:val="16"/>
                <w:szCs w:val="16"/>
              </w:rPr>
            </w:pPr>
            <w:r>
              <w:rPr>
                <w:rFonts w:ascii="Arial" w:hAnsi="Arial" w:cs="Arial"/>
                <w:b/>
                <w:sz w:val="16"/>
                <w:szCs w:val="16"/>
              </w:rPr>
              <w:t>3-Aug-23</w:t>
            </w:r>
          </w:p>
        </w:tc>
        <w:tc>
          <w:tcPr>
            <w:tcW w:w="4529" w:type="dxa"/>
            <w:vAlign w:val="center"/>
          </w:tcPr>
          <w:p w14:paraId="3D4F2DA4" w14:textId="1C76903B" w:rsidR="00785A5D" w:rsidRDefault="00785A5D" w:rsidP="00785A5D">
            <w:pPr>
              <w:widowControl w:val="0"/>
              <w:autoSpaceDE w:val="0"/>
              <w:autoSpaceDN w:val="0"/>
              <w:adjustRightInd w:val="0"/>
              <w:spacing w:before="0" w:after="0" w:line="240" w:lineRule="auto"/>
              <w:jc w:val="center"/>
              <w:rPr>
                <w:rFonts w:ascii="Arial" w:hAnsi="Arial" w:cs="Arial"/>
                <w:sz w:val="16"/>
                <w:szCs w:val="16"/>
              </w:rPr>
            </w:pPr>
            <w:r>
              <w:rPr>
                <w:rFonts w:ascii="Arial" w:hAnsi="Arial" w:cs="Arial"/>
                <w:sz w:val="16"/>
                <w:szCs w:val="16"/>
              </w:rPr>
              <w:t xml:space="preserve">Add additional information on the storage of explosives. </w:t>
            </w:r>
          </w:p>
        </w:tc>
      </w:tr>
      <w:tr w:rsidR="008B6732" w:rsidRPr="009F3603" w14:paraId="6AFC6E80" w14:textId="77777777" w:rsidTr="00B556DF">
        <w:trPr>
          <w:trHeight w:hRule="exact" w:val="564"/>
          <w:jc w:val="center"/>
        </w:trPr>
        <w:tc>
          <w:tcPr>
            <w:tcW w:w="719" w:type="dxa"/>
            <w:vAlign w:val="center"/>
          </w:tcPr>
          <w:p w14:paraId="5E8300A3" w14:textId="11B12536" w:rsidR="008B6732" w:rsidRDefault="008B6732" w:rsidP="008B6732">
            <w:pPr>
              <w:widowControl w:val="0"/>
              <w:autoSpaceDE w:val="0"/>
              <w:autoSpaceDN w:val="0"/>
              <w:adjustRightInd w:val="0"/>
              <w:spacing w:before="0" w:after="0" w:line="240" w:lineRule="auto"/>
              <w:ind w:left="183" w:right="186"/>
              <w:jc w:val="center"/>
              <w:rPr>
                <w:rFonts w:ascii="Arial" w:hAnsi="Arial" w:cs="Arial"/>
                <w:b/>
                <w:sz w:val="16"/>
                <w:szCs w:val="16"/>
              </w:rPr>
            </w:pPr>
            <w:r>
              <w:rPr>
                <w:rFonts w:ascii="Arial" w:hAnsi="Arial" w:cs="Arial"/>
                <w:b/>
                <w:sz w:val="16"/>
                <w:szCs w:val="16"/>
              </w:rPr>
              <w:t>1.3</w:t>
            </w:r>
          </w:p>
        </w:tc>
        <w:tc>
          <w:tcPr>
            <w:tcW w:w="1701" w:type="dxa"/>
            <w:vAlign w:val="center"/>
          </w:tcPr>
          <w:p w14:paraId="62BC6326" w14:textId="53ED53C5" w:rsidR="008B6732" w:rsidRDefault="008B6732" w:rsidP="008B6732">
            <w:pPr>
              <w:widowControl w:val="0"/>
              <w:autoSpaceDE w:val="0"/>
              <w:autoSpaceDN w:val="0"/>
              <w:adjustRightInd w:val="0"/>
              <w:spacing w:before="0" w:after="0" w:line="240" w:lineRule="auto"/>
              <w:jc w:val="center"/>
              <w:rPr>
                <w:rFonts w:ascii="Arial" w:hAnsi="Arial" w:cs="Arial"/>
                <w:b/>
                <w:sz w:val="16"/>
                <w:szCs w:val="16"/>
              </w:rPr>
            </w:pPr>
            <w:r>
              <w:rPr>
                <w:rFonts w:ascii="Arial" w:hAnsi="Arial" w:cs="Arial"/>
                <w:b/>
                <w:sz w:val="16"/>
                <w:szCs w:val="16"/>
              </w:rPr>
              <w:t>J. Hollingworth</w:t>
            </w:r>
          </w:p>
        </w:tc>
        <w:tc>
          <w:tcPr>
            <w:tcW w:w="1559" w:type="dxa"/>
            <w:vAlign w:val="center"/>
          </w:tcPr>
          <w:p w14:paraId="7034A542" w14:textId="52B38D86" w:rsidR="008B6732" w:rsidRPr="00785A5D" w:rsidRDefault="008B6732" w:rsidP="008B6732">
            <w:pPr>
              <w:widowControl w:val="0"/>
              <w:autoSpaceDE w:val="0"/>
              <w:autoSpaceDN w:val="0"/>
              <w:adjustRightInd w:val="0"/>
              <w:spacing w:before="0" w:after="0" w:line="240" w:lineRule="auto"/>
              <w:jc w:val="center"/>
              <w:rPr>
                <w:rFonts w:ascii="Arial" w:hAnsi="Arial" w:cs="Arial"/>
                <w:b/>
                <w:sz w:val="16"/>
                <w:szCs w:val="16"/>
              </w:rPr>
            </w:pPr>
            <w:r w:rsidRPr="00785A5D">
              <w:rPr>
                <w:rFonts w:ascii="Arial" w:hAnsi="Arial" w:cs="Arial"/>
                <w:b/>
                <w:sz w:val="16"/>
                <w:szCs w:val="16"/>
              </w:rPr>
              <w:t>R</w:t>
            </w:r>
            <w:r>
              <w:rPr>
                <w:rFonts w:ascii="Arial" w:hAnsi="Arial" w:cs="Arial"/>
                <w:b/>
                <w:sz w:val="16"/>
                <w:szCs w:val="16"/>
              </w:rPr>
              <w:t>.</w:t>
            </w:r>
            <w:r w:rsidRPr="00785A5D">
              <w:rPr>
                <w:rFonts w:ascii="Arial" w:hAnsi="Arial" w:cs="Arial"/>
                <w:b/>
                <w:sz w:val="16"/>
                <w:szCs w:val="16"/>
              </w:rPr>
              <w:t xml:space="preserve"> Stewart</w:t>
            </w:r>
          </w:p>
        </w:tc>
        <w:tc>
          <w:tcPr>
            <w:tcW w:w="1560" w:type="dxa"/>
            <w:vAlign w:val="center"/>
          </w:tcPr>
          <w:p w14:paraId="2EB4C9DE" w14:textId="4D49292B" w:rsidR="008B6732" w:rsidRDefault="008B6732" w:rsidP="008B6732">
            <w:pPr>
              <w:widowControl w:val="0"/>
              <w:autoSpaceDE w:val="0"/>
              <w:autoSpaceDN w:val="0"/>
              <w:adjustRightInd w:val="0"/>
              <w:spacing w:before="0" w:after="0" w:line="240" w:lineRule="auto"/>
              <w:jc w:val="center"/>
              <w:rPr>
                <w:rFonts w:ascii="Arial" w:hAnsi="Arial" w:cs="Arial"/>
                <w:b/>
                <w:sz w:val="16"/>
                <w:szCs w:val="16"/>
              </w:rPr>
            </w:pPr>
            <w:r>
              <w:rPr>
                <w:rFonts w:ascii="Arial" w:hAnsi="Arial" w:cs="Arial"/>
                <w:b/>
                <w:sz w:val="16"/>
                <w:szCs w:val="16"/>
              </w:rPr>
              <w:t>24-Aug-23</w:t>
            </w:r>
          </w:p>
        </w:tc>
        <w:tc>
          <w:tcPr>
            <w:tcW w:w="4529" w:type="dxa"/>
            <w:vAlign w:val="center"/>
          </w:tcPr>
          <w:p w14:paraId="68B10AE9" w14:textId="54F99976" w:rsidR="008B6732" w:rsidRDefault="008B6732" w:rsidP="008B6732">
            <w:pPr>
              <w:widowControl w:val="0"/>
              <w:autoSpaceDE w:val="0"/>
              <w:autoSpaceDN w:val="0"/>
              <w:adjustRightInd w:val="0"/>
              <w:spacing w:before="0" w:after="0" w:line="240" w:lineRule="auto"/>
              <w:jc w:val="center"/>
              <w:rPr>
                <w:rFonts w:ascii="Arial" w:hAnsi="Arial" w:cs="Arial"/>
                <w:sz w:val="16"/>
                <w:szCs w:val="16"/>
              </w:rPr>
            </w:pPr>
            <w:r>
              <w:rPr>
                <w:rFonts w:ascii="Arial" w:hAnsi="Arial" w:cs="Arial"/>
                <w:sz w:val="16"/>
                <w:szCs w:val="16"/>
              </w:rPr>
              <w:t>Recommended adjustme</w:t>
            </w:r>
            <w:r w:rsidR="003152BC">
              <w:rPr>
                <w:rFonts w:ascii="Arial" w:hAnsi="Arial" w:cs="Arial"/>
                <w:sz w:val="16"/>
                <w:szCs w:val="16"/>
              </w:rPr>
              <w:t>n</w:t>
            </w:r>
            <w:r>
              <w:rPr>
                <w:rFonts w:ascii="Arial" w:hAnsi="Arial" w:cs="Arial"/>
                <w:sz w:val="16"/>
                <w:szCs w:val="16"/>
              </w:rPr>
              <w:t xml:space="preserve">t after review from </w:t>
            </w:r>
            <w:r w:rsidRPr="00785A5D">
              <w:rPr>
                <w:rFonts w:ascii="Arial" w:hAnsi="Arial" w:cs="Arial"/>
                <w:sz w:val="16"/>
                <w:szCs w:val="16"/>
              </w:rPr>
              <w:t>Resources Safety &amp; Health Queensland</w:t>
            </w:r>
          </w:p>
        </w:tc>
      </w:tr>
      <w:tr w:rsidR="002E16E5" w:rsidRPr="009F3603" w14:paraId="68FC93A0" w14:textId="77777777" w:rsidTr="00B556DF">
        <w:trPr>
          <w:trHeight w:hRule="exact" w:val="564"/>
          <w:jc w:val="center"/>
        </w:trPr>
        <w:tc>
          <w:tcPr>
            <w:tcW w:w="719" w:type="dxa"/>
            <w:vAlign w:val="center"/>
          </w:tcPr>
          <w:p w14:paraId="0C0A0782" w14:textId="5F252204" w:rsidR="002E16E5" w:rsidRDefault="002E16E5" w:rsidP="002E16E5">
            <w:pPr>
              <w:widowControl w:val="0"/>
              <w:autoSpaceDE w:val="0"/>
              <w:autoSpaceDN w:val="0"/>
              <w:adjustRightInd w:val="0"/>
              <w:spacing w:before="0" w:after="0" w:line="240" w:lineRule="auto"/>
              <w:ind w:left="183" w:right="186"/>
              <w:jc w:val="center"/>
              <w:rPr>
                <w:rFonts w:ascii="Arial" w:hAnsi="Arial" w:cs="Arial"/>
                <w:b/>
                <w:sz w:val="16"/>
                <w:szCs w:val="16"/>
              </w:rPr>
            </w:pPr>
            <w:r>
              <w:rPr>
                <w:rFonts w:ascii="Arial" w:hAnsi="Arial" w:cs="Arial"/>
                <w:b/>
                <w:sz w:val="16"/>
                <w:szCs w:val="16"/>
              </w:rPr>
              <w:t>1.4</w:t>
            </w:r>
          </w:p>
        </w:tc>
        <w:tc>
          <w:tcPr>
            <w:tcW w:w="1701" w:type="dxa"/>
            <w:vAlign w:val="center"/>
          </w:tcPr>
          <w:p w14:paraId="77CEB102" w14:textId="2E96D084" w:rsidR="002E16E5" w:rsidRDefault="002E16E5" w:rsidP="002E16E5">
            <w:pPr>
              <w:widowControl w:val="0"/>
              <w:autoSpaceDE w:val="0"/>
              <w:autoSpaceDN w:val="0"/>
              <w:adjustRightInd w:val="0"/>
              <w:spacing w:before="0" w:after="0" w:line="240" w:lineRule="auto"/>
              <w:jc w:val="center"/>
              <w:rPr>
                <w:rFonts w:ascii="Arial" w:hAnsi="Arial" w:cs="Arial"/>
                <w:b/>
                <w:sz w:val="16"/>
                <w:szCs w:val="16"/>
              </w:rPr>
            </w:pPr>
            <w:r>
              <w:rPr>
                <w:rFonts w:ascii="Arial" w:hAnsi="Arial" w:cs="Arial"/>
                <w:b/>
                <w:sz w:val="16"/>
                <w:szCs w:val="16"/>
              </w:rPr>
              <w:t>J. Hollingworth</w:t>
            </w:r>
          </w:p>
        </w:tc>
        <w:tc>
          <w:tcPr>
            <w:tcW w:w="1559" w:type="dxa"/>
            <w:vAlign w:val="center"/>
          </w:tcPr>
          <w:p w14:paraId="4F698F10" w14:textId="6ACA225B" w:rsidR="002E16E5" w:rsidRPr="00785A5D" w:rsidRDefault="002E16E5" w:rsidP="002E16E5">
            <w:pPr>
              <w:widowControl w:val="0"/>
              <w:autoSpaceDE w:val="0"/>
              <w:autoSpaceDN w:val="0"/>
              <w:adjustRightInd w:val="0"/>
              <w:spacing w:before="0" w:after="0" w:line="240" w:lineRule="auto"/>
              <w:jc w:val="center"/>
              <w:rPr>
                <w:rFonts w:ascii="Arial" w:hAnsi="Arial" w:cs="Arial"/>
                <w:b/>
                <w:sz w:val="16"/>
                <w:szCs w:val="16"/>
              </w:rPr>
            </w:pPr>
            <w:r w:rsidRPr="00785A5D">
              <w:rPr>
                <w:rFonts w:ascii="Arial" w:hAnsi="Arial" w:cs="Arial"/>
                <w:b/>
                <w:sz w:val="16"/>
                <w:szCs w:val="16"/>
              </w:rPr>
              <w:t>R</w:t>
            </w:r>
            <w:r>
              <w:rPr>
                <w:rFonts w:ascii="Arial" w:hAnsi="Arial" w:cs="Arial"/>
                <w:b/>
                <w:sz w:val="16"/>
                <w:szCs w:val="16"/>
              </w:rPr>
              <w:t>.</w:t>
            </w:r>
            <w:r w:rsidRPr="00785A5D">
              <w:rPr>
                <w:rFonts w:ascii="Arial" w:hAnsi="Arial" w:cs="Arial"/>
                <w:b/>
                <w:sz w:val="16"/>
                <w:szCs w:val="16"/>
              </w:rPr>
              <w:t xml:space="preserve"> Stewart</w:t>
            </w:r>
          </w:p>
        </w:tc>
        <w:tc>
          <w:tcPr>
            <w:tcW w:w="1560" w:type="dxa"/>
            <w:vAlign w:val="center"/>
          </w:tcPr>
          <w:p w14:paraId="1FA2440A" w14:textId="6794E50F" w:rsidR="002E16E5" w:rsidRDefault="002E16E5" w:rsidP="002E16E5">
            <w:pPr>
              <w:widowControl w:val="0"/>
              <w:autoSpaceDE w:val="0"/>
              <w:autoSpaceDN w:val="0"/>
              <w:adjustRightInd w:val="0"/>
              <w:spacing w:before="0" w:after="0" w:line="240" w:lineRule="auto"/>
              <w:jc w:val="center"/>
              <w:rPr>
                <w:rFonts w:ascii="Arial" w:hAnsi="Arial" w:cs="Arial"/>
                <w:b/>
                <w:sz w:val="16"/>
                <w:szCs w:val="16"/>
              </w:rPr>
            </w:pPr>
            <w:r>
              <w:rPr>
                <w:rFonts w:ascii="Arial" w:hAnsi="Arial" w:cs="Arial"/>
                <w:b/>
                <w:sz w:val="16"/>
                <w:szCs w:val="16"/>
              </w:rPr>
              <w:t>3-Sep-23</w:t>
            </w:r>
          </w:p>
        </w:tc>
        <w:tc>
          <w:tcPr>
            <w:tcW w:w="4529" w:type="dxa"/>
            <w:vAlign w:val="center"/>
          </w:tcPr>
          <w:p w14:paraId="2F18E456" w14:textId="30F464F6" w:rsidR="002E16E5" w:rsidRDefault="002E16E5" w:rsidP="002E16E5">
            <w:pPr>
              <w:widowControl w:val="0"/>
              <w:autoSpaceDE w:val="0"/>
              <w:autoSpaceDN w:val="0"/>
              <w:adjustRightInd w:val="0"/>
              <w:spacing w:before="0" w:after="0" w:line="240" w:lineRule="auto"/>
              <w:jc w:val="center"/>
              <w:rPr>
                <w:rFonts w:ascii="Arial" w:hAnsi="Arial" w:cs="Arial"/>
                <w:sz w:val="16"/>
                <w:szCs w:val="16"/>
              </w:rPr>
            </w:pPr>
            <w:r>
              <w:rPr>
                <w:rFonts w:ascii="Arial" w:hAnsi="Arial" w:cs="Arial"/>
                <w:sz w:val="16"/>
                <w:szCs w:val="16"/>
              </w:rPr>
              <w:t>Additional recommended adjustme</w:t>
            </w:r>
            <w:r w:rsidR="003152BC">
              <w:rPr>
                <w:rFonts w:ascii="Arial" w:hAnsi="Arial" w:cs="Arial"/>
                <w:sz w:val="16"/>
                <w:szCs w:val="16"/>
              </w:rPr>
              <w:t>n</w:t>
            </w:r>
            <w:r>
              <w:rPr>
                <w:rFonts w:ascii="Arial" w:hAnsi="Arial" w:cs="Arial"/>
                <w:sz w:val="16"/>
                <w:szCs w:val="16"/>
              </w:rPr>
              <w:t xml:space="preserve">t after review from </w:t>
            </w:r>
            <w:r w:rsidRPr="00785A5D">
              <w:rPr>
                <w:rFonts w:ascii="Arial" w:hAnsi="Arial" w:cs="Arial"/>
                <w:sz w:val="16"/>
                <w:szCs w:val="16"/>
              </w:rPr>
              <w:t>Resources Safety &amp; Health Queensland</w:t>
            </w:r>
          </w:p>
        </w:tc>
      </w:tr>
      <w:tr w:rsidR="002E16E5" w:rsidRPr="009F3603" w14:paraId="0B8106AA" w14:textId="77777777" w:rsidTr="00B556DF">
        <w:trPr>
          <w:trHeight w:hRule="exact" w:val="564"/>
          <w:jc w:val="center"/>
        </w:trPr>
        <w:tc>
          <w:tcPr>
            <w:tcW w:w="719" w:type="dxa"/>
            <w:vAlign w:val="center"/>
          </w:tcPr>
          <w:p w14:paraId="690CFBB8" w14:textId="7AE25469" w:rsidR="002E16E5" w:rsidRPr="009F3603" w:rsidRDefault="002E16E5" w:rsidP="002E16E5">
            <w:pPr>
              <w:widowControl w:val="0"/>
              <w:autoSpaceDE w:val="0"/>
              <w:autoSpaceDN w:val="0"/>
              <w:adjustRightInd w:val="0"/>
              <w:spacing w:before="0" w:after="0" w:line="240" w:lineRule="auto"/>
              <w:ind w:left="183" w:right="186"/>
              <w:jc w:val="center"/>
              <w:rPr>
                <w:rFonts w:ascii="Arial" w:hAnsi="Arial" w:cs="Arial"/>
                <w:b/>
                <w:sz w:val="16"/>
                <w:szCs w:val="16"/>
              </w:rPr>
            </w:pPr>
            <w:r>
              <w:rPr>
                <w:rFonts w:ascii="Arial" w:hAnsi="Arial" w:cs="Arial"/>
                <w:b/>
                <w:sz w:val="16"/>
                <w:szCs w:val="16"/>
              </w:rPr>
              <w:t>1.5</w:t>
            </w:r>
          </w:p>
        </w:tc>
        <w:tc>
          <w:tcPr>
            <w:tcW w:w="1701" w:type="dxa"/>
            <w:vAlign w:val="center"/>
          </w:tcPr>
          <w:p w14:paraId="3221A0C7" w14:textId="5DC7344C" w:rsidR="002E16E5" w:rsidRPr="00B556DF" w:rsidRDefault="002E16E5" w:rsidP="002E16E5">
            <w:pPr>
              <w:widowControl w:val="0"/>
              <w:autoSpaceDE w:val="0"/>
              <w:autoSpaceDN w:val="0"/>
              <w:adjustRightInd w:val="0"/>
              <w:spacing w:before="0" w:after="0" w:line="240" w:lineRule="auto"/>
              <w:jc w:val="center"/>
              <w:rPr>
                <w:rFonts w:ascii="Arial" w:hAnsi="Arial" w:cs="Arial"/>
                <w:b/>
                <w:sz w:val="16"/>
                <w:szCs w:val="16"/>
              </w:rPr>
            </w:pPr>
            <w:r>
              <w:rPr>
                <w:rFonts w:ascii="Arial" w:hAnsi="Arial" w:cs="Arial"/>
                <w:b/>
                <w:sz w:val="16"/>
                <w:szCs w:val="16"/>
              </w:rPr>
              <w:t>J. Hollingworth</w:t>
            </w:r>
          </w:p>
        </w:tc>
        <w:tc>
          <w:tcPr>
            <w:tcW w:w="1559" w:type="dxa"/>
            <w:vAlign w:val="center"/>
          </w:tcPr>
          <w:p w14:paraId="4F21D174" w14:textId="3489629B" w:rsidR="002E16E5" w:rsidRPr="00B556DF" w:rsidRDefault="002E16E5" w:rsidP="002E16E5">
            <w:pPr>
              <w:widowControl w:val="0"/>
              <w:autoSpaceDE w:val="0"/>
              <w:autoSpaceDN w:val="0"/>
              <w:adjustRightInd w:val="0"/>
              <w:spacing w:before="0" w:after="0" w:line="240" w:lineRule="auto"/>
              <w:jc w:val="center"/>
              <w:rPr>
                <w:rFonts w:ascii="Arial" w:hAnsi="Arial" w:cs="Arial"/>
                <w:b/>
                <w:sz w:val="16"/>
                <w:szCs w:val="16"/>
              </w:rPr>
            </w:pPr>
            <w:r>
              <w:rPr>
                <w:rFonts w:ascii="Arial" w:hAnsi="Arial" w:cs="Arial"/>
                <w:b/>
                <w:sz w:val="16"/>
                <w:szCs w:val="16"/>
              </w:rPr>
              <w:t>RSHQ</w:t>
            </w:r>
          </w:p>
        </w:tc>
        <w:tc>
          <w:tcPr>
            <w:tcW w:w="1560" w:type="dxa"/>
            <w:vAlign w:val="center"/>
          </w:tcPr>
          <w:p w14:paraId="5F6D1CD7" w14:textId="66FD7EED" w:rsidR="002E16E5" w:rsidRPr="00B556DF" w:rsidRDefault="003152BC" w:rsidP="002E16E5">
            <w:pPr>
              <w:widowControl w:val="0"/>
              <w:autoSpaceDE w:val="0"/>
              <w:autoSpaceDN w:val="0"/>
              <w:adjustRightInd w:val="0"/>
              <w:spacing w:before="0" w:after="0" w:line="240" w:lineRule="auto"/>
              <w:jc w:val="center"/>
              <w:rPr>
                <w:rFonts w:ascii="Arial" w:hAnsi="Arial" w:cs="Arial"/>
                <w:b/>
                <w:sz w:val="16"/>
                <w:szCs w:val="16"/>
              </w:rPr>
            </w:pPr>
            <w:r>
              <w:rPr>
                <w:rFonts w:ascii="Arial" w:hAnsi="Arial" w:cs="Arial"/>
                <w:b/>
                <w:sz w:val="16"/>
                <w:szCs w:val="16"/>
              </w:rPr>
              <w:t>3-Dec</w:t>
            </w:r>
            <w:r w:rsidR="002E16E5">
              <w:rPr>
                <w:rFonts w:ascii="Arial" w:hAnsi="Arial" w:cs="Arial"/>
                <w:b/>
                <w:sz w:val="16"/>
                <w:szCs w:val="16"/>
              </w:rPr>
              <w:t>-23</w:t>
            </w:r>
          </w:p>
        </w:tc>
        <w:tc>
          <w:tcPr>
            <w:tcW w:w="4529" w:type="dxa"/>
            <w:vAlign w:val="center"/>
          </w:tcPr>
          <w:p w14:paraId="77F84BCE" w14:textId="7E2581DA" w:rsidR="002E16E5" w:rsidRPr="009F3603" w:rsidRDefault="003152BC" w:rsidP="002E16E5">
            <w:pPr>
              <w:widowControl w:val="0"/>
              <w:autoSpaceDE w:val="0"/>
              <w:autoSpaceDN w:val="0"/>
              <w:adjustRightInd w:val="0"/>
              <w:spacing w:before="0" w:after="0" w:line="240" w:lineRule="auto"/>
              <w:jc w:val="center"/>
              <w:rPr>
                <w:rFonts w:ascii="Arial" w:hAnsi="Arial" w:cs="Arial"/>
                <w:sz w:val="16"/>
                <w:szCs w:val="16"/>
              </w:rPr>
            </w:pPr>
            <w:r>
              <w:rPr>
                <w:rFonts w:ascii="Arial" w:hAnsi="Arial" w:cs="Arial"/>
                <w:sz w:val="16"/>
                <w:szCs w:val="16"/>
              </w:rPr>
              <w:t>Amended</w:t>
            </w:r>
            <w:r w:rsidR="002E16E5">
              <w:rPr>
                <w:rFonts w:ascii="Arial" w:hAnsi="Arial" w:cs="Arial"/>
                <w:sz w:val="16"/>
                <w:szCs w:val="16"/>
              </w:rPr>
              <w:t xml:space="preserve"> </w:t>
            </w:r>
            <w:r>
              <w:rPr>
                <w:rFonts w:ascii="Arial" w:hAnsi="Arial" w:cs="Arial"/>
                <w:sz w:val="16"/>
                <w:szCs w:val="16"/>
              </w:rPr>
              <w:t xml:space="preserve">for importation of explosives and </w:t>
            </w:r>
            <w:r w:rsidR="002E16E5">
              <w:rPr>
                <w:rFonts w:ascii="Arial" w:hAnsi="Arial" w:cs="Arial"/>
                <w:sz w:val="16"/>
                <w:szCs w:val="16"/>
              </w:rPr>
              <w:t>review</w:t>
            </w:r>
            <w:r>
              <w:rPr>
                <w:rFonts w:ascii="Arial" w:hAnsi="Arial" w:cs="Arial"/>
                <w:sz w:val="16"/>
                <w:szCs w:val="16"/>
              </w:rPr>
              <w:t>ed</w:t>
            </w:r>
            <w:r w:rsidR="002E16E5">
              <w:rPr>
                <w:rFonts w:ascii="Arial" w:hAnsi="Arial" w:cs="Arial"/>
                <w:sz w:val="16"/>
                <w:szCs w:val="16"/>
              </w:rPr>
              <w:t xml:space="preserve"> </w:t>
            </w:r>
            <w:r>
              <w:rPr>
                <w:rFonts w:ascii="Arial" w:hAnsi="Arial" w:cs="Arial"/>
                <w:sz w:val="16"/>
                <w:szCs w:val="16"/>
              </w:rPr>
              <w:t xml:space="preserve">by </w:t>
            </w:r>
            <w:r w:rsidR="002E16E5" w:rsidRPr="00785A5D">
              <w:rPr>
                <w:rFonts w:ascii="Arial" w:hAnsi="Arial" w:cs="Arial"/>
                <w:sz w:val="16"/>
                <w:szCs w:val="16"/>
              </w:rPr>
              <w:t>Resources Safety &amp; Health Queensland</w:t>
            </w:r>
          </w:p>
        </w:tc>
      </w:tr>
    </w:tbl>
    <w:p w14:paraId="285E0358" w14:textId="089C4478" w:rsidR="00377C19" w:rsidRPr="00377C19" w:rsidRDefault="00535C6A" w:rsidP="00377C19">
      <w:pPr>
        <w:rPr>
          <w:rFonts w:ascii="Times New Roman" w:hAnsi="Times New Roman"/>
          <w:szCs w:val="24"/>
        </w:rPr>
      </w:pPr>
      <w:r>
        <w:rPr>
          <w:noProof/>
        </w:rPr>
        <mc:AlternateContent>
          <mc:Choice Requires="wps">
            <w:drawing>
              <wp:anchor distT="0" distB="0" distL="114300" distR="114300" simplePos="0" relativeHeight="2" behindDoc="0" locked="0" layoutInCell="1" allowOverlap="1" wp14:anchorId="7B1D7B9B" wp14:editId="0BAD0B6E">
                <wp:simplePos x="0" y="0"/>
                <wp:positionH relativeFrom="column">
                  <wp:posOffset>2191385</wp:posOffset>
                </wp:positionH>
                <wp:positionV relativeFrom="paragraph">
                  <wp:posOffset>9012555</wp:posOffset>
                </wp:positionV>
                <wp:extent cx="3498850" cy="737870"/>
                <wp:effectExtent l="0" t="0" r="0" b="0"/>
                <wp:wrapNone/>
                <wp:docPr id="965132658"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98850" cy="737870"/>
                        </a:xfrm>
                        <a:prstGeom prst="rect">
                          <a:avLst/>
                        </a:prstGeom>
                        <a:noFill/>
                        <a:ln w="9525">
                          <a:noFill/>
                          <a:miter lim="800000"/>
                          <a:headEnd/>
                          <a:tailEnd/>
                        </a:ln>
                      </wps:spPr>
                      <wps:txbx>
                        <w:txbxContent>
                          <w:p w14:paraId="701386B7" w14:textId="77777777" w:rsidR="00267F63" w:rsidRPr="00FB443C" w:rsidRDefault="00267F63" w:rsidP="00950B2D">
                            <w:pPr>
                              <w:rPr>
                                <w:sz w:val="44"/>
                                <w:szCs w:val="44"/>
                              </w:rPr>
                            </w:pPr>
                            <w:r>
                              <w:rPr>
                                <w:sz w:val="44"/>
                                <w:szCs w:val="44"/>
                              </w:rPr>
                              <w:t>Document Control: Public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B1D7B9B" id="Text Box 8" o:spid="_x0000_s1038" type="#_x0000_t202" style="position:absolute;margin-left:172.55pt;margin-top:709.65pt;width:275.5pt;height:58.1pt;z-index: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" filled="f" stroked="f">
                <v:textbox style="mso-fit-shape-to-text:t">
                  <w:txbxContent>
                    <w:p w14:paraId="701386B7" w14:textId="77777777" w:rsidR="00267F63" w:rsidRPr="00FB443C" w:rsidRDefault="00267F63" w:rsidP="00950B2D">
                      <w:pPr>
                        <w:rPr>
                          <w:sz w:val="44"/>
                          <w:szCs w:val="44"/>
                        </w:rPr>
                      </w:pPr>
                      <w:r>
                        <w:rPr>
                          <w:sz w:val="44"/>
                          <w:szCs w:val="44"/>
                        </w:rPr>
                        <w:t>Document Control: Public</w:t>
                      </w:r>
                    </w:p>
                  </w:txbxContent>
                </v:textbox>
              </v:shape>
            </w:pict>
          </mc:Fallback>
        </mc:AlternateContent>
      </w:r>
    </w:p>
    <w:p w14:paraId="7A3C00A4" w14:textId="40CCDE0B" w:rsidR="007F4E06" w:rsidRPr="007F4E06" w:rsidRDefault="007F4E06" w:rsidP="007F4E06">
      <w:pPr>
        <w:tabs>
          <w:tab w:val="center" w:pos="5059"/>
        </w:tabs>
        <w:rPr>
          <w:rFonts w:ascii="Times New Roman" w:hAnsi="Times New Roman"/>
          <w:szCs w:val="24"/>
        </w:rPr>
        <w:sectPr w:rsidR="007F4E06" w:rsidRPr="007F4E06" w:rsidSect="006A1275">
          <w:headerReference w:type="even" r:id="rId9"/>
          <w:headerReference w:type="default" r:id="rId10"/>
          <w:footerReference w:type="default" r:id="rId11"/>
          <w:headerReference w:type="first" r:id="rId12"/>
          <w:pgSz w:w="12240" w:h="15840"/>
          <w:pgMar w:top="1140" w:right="1242" w:bottom="567" w:left="879" w:header="794" w:footer="0" w:gutter="0"/>
          <w:pgNumType w:start="0"/>
          <w:cols w:space="720"/>
          <w:noEndnote/>
          <w:titlePg/>
          <w:docGrid w:linePitch="299"/>
        </w:sectPr>
      </w:pPr>
      <w:r>
        <w:rPr>
          <w:rFonts w:ascii="Times New Roman" w:hAnsi="Times New Roman"/>
          <w:szCs w:val="24"/>
        </w:rPr>
        <w:tab/>
      </w:r>
    </w:p>
    <w:p w14:paraId="6AF18864" w14:textId="77777777" w:rsidR="00804635" w:rsidRDefault="00804635" w:rsidP="00633A70">
      <w:pPr>
        <w:pStyle w:val="TOCHeading"/>
        <w:spacing w:before="0"/>
      </w:pPr>
      <w:r>
        <w:lastRenderedPageBreak/>
        <w:t>Table of Contents</w:t>
      </w:r>
    </w:p>
    <w:p w14:paraId="0B0ED639" w14:textId="24CC2948" w:rsidR="00535C6A" w:rsidRDefault="00633A70">
      <w:pPr>
        <w:pStyle w:val="TOC1"/>
        <w:rPr>
          <w:rFonts w:asciiTheme="minorHAnsi" w:eastAsiaTheme="minorEastAsia" w:hAnsiTheme="minorHAnsi" w:cstheme="minorBidi"/>
          <w:noProof/>
          <w:kern w:val="2"/>
          <w:sz w:val="22"/>
          <w:szCs w:val="22"/>
          <w14:ligatures w14:val="standardContextual"/>
        </w:rPr>
      </w:pPr>
      <w:r w:rsidRPr="00535C6A">
        <w:rPr>
          <w:sz w:val="22"/>
          <w:szCs w:val="18"/>
        </w:rPr>
        <w:fldChar w:fldCharType="begin"/>
      </w:r>
      <w:r w:rsidRPr="00535C6A">
        <w:rPr>
          <w:sz w:val="22"/>
          <w:szCs w:val="18"/>
        </w:rPr>
        <w:instrText xml:space="preserve"> TOC \o "1-4" \h \z \u </w:instrText>
      </w:r>
      <w:r w:rsidRPr="00535C6A">
        <w:rPr>
          <w:sz w:val="22"/>
          <w:szCs w:val="18"/>
        </w:rPr>
        <w:fldChar w:fldCharType="separate"/>
      </w:r>
      <w:hyperlink w:anchor="_Toc152504814" w:history="1">
        <w:r w:rsidR="00535C6A" w:rsidRPr="00EE275A">
          <w:rPr>
            <w:rStyle w:val="Hyperlink"/>
            <w:rFonts w:cs="Calibri"/>
            <w:noProof/>
            <w:spacing w:val="-1"/>
          </w:rPr>
          <w:t>1</w:t>
        </w:r>
        <w:r w:rsidR="00535C6A">
          <w:rPr>
            <w:rFonts w:asciiTheme="minorHAnsi" w:eastAsiaTheme="minorEastAsia" w:hAnsiTheme="minorHAnsi" w:cstheme="minorBidi"/>
            <w:noProof/>
            <w:kern w:val="2"/>
            <w:sz w:val="22"/>
            <w:szCs w:val="22"/>
            <w14:ligatures w14:val="standardContextual"/>
          </w:rPr>
          <w:tab/>
        </w:r>
        <w:r w:rsidR="00535C6A" w:rsidRPr="00EE275A">
          <w:rPr>
            <w:rStyle w:val="Hyperlink"/>
            <w:rFonts w:cs="Calibri"/>
            <w:noProof/>
          </w:rPr>
          <w:t>Docu</w:t>
        </w:r>
        <w:r w:rsidR="00535C6A" w:rsidRPr="00EE275A">
          <w:rPr>
            <w:rStyle w:val="Hyperlink"/>
            <w:rFonts w:cs="Calibri"/>
            <w:noProof/>
            <w:spacing w:val="-3"/>
          </w:rPr>
          <w:t>m</w:t>
        </w:r>
        <w:r w:rsidR="00535C6A" w:rsidRPr="00EE275A">
          <w:rPr>
            <w:rStyle w:val="Hyperlink"/>
            <w:rFonts w:cs="Calibri"/>
            <w:noProof/>
          </w:rPr>
          <w:t>e</w:t>
        </w:r>
        <w:r w:rsidR="00535C6A" w:rsidRPr="00EE275A">
          <w:rPr>
            <w:rStyle w:val="Hyperlink"/>
            <w:rFonts w:cs="Calibri"/>
            <w:noProof/>
            <w:spacing w:val="-2"/>
          </w:rPr>
          <w:t>n</w:t>
        </w:r>
        <w:r w:rsidR="00535C6A" w:rsidRPr="00EE275A">
          <w:rPr>
            <w:rStyle w:val="Hyperlink"/>
            <w:rFonts w:cs="Calibri"/>
            <w:noProof/>
          </w:rPr>
          <w:t>t Co</w:t>
        </w:r>
        <w:r w:rsidR="00535C6A" w:rsidRPr="00EE275A">
          <w:rPr>
            <w:rStyle w:val="Hyperlink"/>
            <w:rFonts w:cs="Calibri"/>
            <w:noProof/>
            <w:spacing w:val="-2"/>
          </w:rPr>
          <w:t>n</w:t>
        </w:r>
        <w:r w:rsidR="00535C6A" w:rsidRPr="00EE275A">
          <w:rPr>
            <w:rStyle w:val="Hyperlink"/>
            <w:rFonts w:cs="Calibri"/>
            <w:noProof/>
            <w:spacing w:val="1"/>
          </w:rPr>
          <w:t>tr</w:t>
        </w:r>
        <w:r w:rsidR="00535C6A" w:rsidRPr="00EE275A">
          <w:rPr>
            <w:rStyle w:val="Hyperlink"/>
            <w:rFonts w:cs="Calibri"/>
            <w:noProof/>
            <w:spacing w:val="-2"/>
          </w:rPr>
          <w:t>o</w:t>
        </w:r>
        <w:r w:rsidR="00535C6A" w:rsidRPr="00EE275A">
          <w:rPr>
            <w:rStyle w:val="Hyperlink"/>
            <w:rFonts w:cs="Calibri"/>
            <w:noProof/>
          </w:rPr>
          <w:t>l</w:t>
        </w:r>
        <w:r w:rsidR="00535C6A">
          <w:rPr>
            <w:noProof/>
            <w:webHidden/>
          </w:rPr>
          <w:tab/>
        </w:r>
        <w:r w:rsidR="00535C6A">
          <w:rPr>
            <w:noProof/>
            <w:webHidden/>
          </w:rPr>
          <w:fldChar w:fldCharType="begin"/>
        </w:r>
        <w:r w:rsidR="00535C6A">
          <w:rPr>
            <w:noProof/>
            <w:webHidden/>
          </w:rPr>
          <w:instrText xml:space="preserve"> PAGEREF _Toc152504814 \h </w:instrText>
        </w:r>
        <w:r w:rsidR="00535C6A">
          <w:rPr>
            <w:noProof/>
            <w:webHidden/>
          </w:rPr>
        </w:r>
        <w:r w:rsidR="00535C6A">
          <w:rPr>
            <w:noProof/>
            <w:webHidden/>
          </w:rPr>
          <w:fldChar w:fldCharType="separate"/>
        </w:r>
        <w:r w:rsidR="006D7CDC">
          <w:rPr>
            <w:noProof/>
            <w:webHidden/>
          </w:rPr>
          <w:t>6</w:t>
        </w:r>
        <w:r w:rsidR="00535C6A">
          <w:rPr>
            <w:noProof/>
            <w:webHidden/>
          </w:rPr>
          <w:fldChar w:fldCharType="end"/>
        </w:r>
      </w:hyperlink>
    </w:p>
    <w:p w14:paraId="533D1210" w14:textId="2053489C" w:rsidR="00535C6A" w:rsidRDefault="00000000">
      <w:pPr>
        <w:pStyle w:val="TOC2"/>
        <w:rPr>
          <w:rFonts w:asciiTheme="minorHAnsi" w:eastAsiaTheme="minorEastAsia" w:hAnsiTheme="minorHAnsi" w:cstheme="minorBidi"/>
          <w:noProof/>
          <w:kern w:val="2"/>
          <w:sz w:val="22"/>
          <w:szCs w:val="22"/>
          <w14:ligatures w14:val="standardContextual"/>
        </w:rPr>
      </w:pPr>
      <w:hyperlink w:anchor="_Toc152504815" w:history="1">
        <w:r w:rsidR="00535C6A" w:rsidRPr="00EE275A">
          <w:rPr>
            <w:rStyle w:val="Hyperlink"/>
            <w:rFonts w:cs="Calibri"/>
            <w:iCs/>
            <w:noProof/>
            <w:spacing w:val="-1"/>
          </w:rPr>
          <w:t>1</w:t>
        </w:r>
        <w:r w:rsidR="00535C6A" w:rsidRPr="00EE275A">
          <w:rPr>
            <w:rStyle w:val="Hyperlink"/>
            <w:rFonts w:cs="Calibri"/>
            <w:iCs/>
            <w:noProof/>
            <w:spacing w:val="1"/>
          </w:rPr>
          <w:t>.1</w:t>
        </w:r>
        <w:r w:rsidR="00535C6A">
          <w:rPr>
            <w:rFonts w:asciiTheme="minorHAnsi" w:eastAsiaTheme="minorEastAsia" w:hAnsiTheme="minorHAnsi" w:cstheme="minorBidi"/>
            <w:noProof/>
            <w:kern w:val="2"/>
            <w:sz w:val="22"/>
            <w:szCs w:val="22"/>
            <w14:ligatures w14:val="standardContextual"/>
          </w:rPr>
          <w:tab/>
        </w:r>
        <w:r w:rsidR="00535C6A" w:rsidRPr="00EE275A">
          <w:rPr>
            <w:rStyle w:val="Hyperlink"/>
            <w:rFonts w:cs="Calibri"/>
            <w:iCs/>
            <w:noProof/>
            <w:spacing w:val="1"/>
          </w:rPr>
          <w:t>R</w:t>
        </w:r>
        <w:r w:rsidR="00535C6A" w:rsidRPr="00EE275A">
          <w:rPr>
            <w:rStyle w:val="Hyperlink"/>
            <w:rFonts w:cs="Calibri"/>
            <w:iCs/>
            <w:noProof/>
          </w:rPr>
          <w:t>e</w:t>
        </w:r>
        <w:r w:rsidR="00535C6A" w:rsidRPr="00EE275A">
          <w:rPr>
            <w:rStyle w:val="Hyperlink"/>
            <w:rFonts w:cs="Calibri"/>
            <w:iCs/>
            <w:noProof/>
            <w:spacing w:val="-1"/>
          </w:rPr>
          <w:t>v</w:t>
        </w:r>
        <w:r w:rsidR="00535C6A" w:rsidRPr="00EE275A">
          <w:rPr>
            <w:rStyle w:val="Hyperlink"/>
            <w:rFonts w:cs="Calibri"/>
            <w:iCs/>
            <w:noProof/>
          </w:rPr>
          <w:t>i</w:t>
        </w:r>
        <w:r w:rsidR="00535C6A" w:rsidRPr="00EE275A">
          <w:rPr>
            <w:rStyle w:val="Hyperlink"/>
            <w:rFonts w:cs="Calibri"/>
            <w:iCs/>
            <w:noProof/>
            <w:spacing w:val="-2"/>
          </w:rPr>
          <w:t>e</w:t>
        </w:r>
        <w:r w:rsidR="00535C6A" w:rsidRPr="00EE275A">
          <w:rPr>
            <w:rStyle w:val="Hyperlink"/>
            <w:rFonts w:cs="Calibri"/>
            <w:iCs/>
            <w:noProof/>
          </w:rPr>
          <w:t>w and</w:t>
        </w:r>
        <w:r w:rsidR="00535C6A" w:rsidRPr="00EE275A">
          <w:rPr>
            <w:rStyle w:val="Hyperlink"/>
            <w:rFonts w:cs="Calibri"/>
            <w:iCs/>
            <w:noProof/>
            <w:spacing w:val="-1"/>
          </w:rPr>
          <w:t xml:space="preserve"> </w:t>
        </w:r>
        <w:r w:rsidR="00535C6A" w:rsidRPr="00EE275A">
          <w:rPr>
            <w:rStyle w:val="Hyperlink"/>
            <w:rFonts w:cs="Calibri"/>
            <w:iCs/>
            <w:noProof/>
          </w:rPr>
          <w:t>Upda</w:t>
        </w:r>
        <w:r w:rsidR="00535C6A" w:rsidRPr="00EE275A">
          <w:rPr>
            <w:rStyle w:val="Hyperlink"/>
            <w:rFonts w:cs="Calibri"/>
            <w:iCs/>
            <w:noProof/>
            <w:spacing w:val="-1"/>
          </w:rPr>
          <w:t>t</w:t>
        </w:r>
        <w:r w:rsidR="00535C6A" w:rsidRPr="00EE275A">
          <w:rPr>
            <w:rStyle w:val="Hyperlink"/>
            <w:rFonts w:cs="Calibri"/>
            <w:iCs/>
            <w:noProof/>
          </w:rPr>
          <w:t xml:space="preserve">e </w:t>
        </w:r>
        <w:r w:rsidR="00535C6A" w:rsidRPr="00EE275A">
          <w:rPr>
            <w:rStyle w:val="Hyperlink"/>
            <w:rFonts w:cs="Calibri"/>
            <w:iCs/>
            <w:noProof/>
            <w:spacing w:val="-1"/>
          </w:rPr>
          <w:t>P</w:t>
        </w:r>
        <w:r w:rsidR="00535C6A" w:rsidRPr="00EE275A">
          <w:rPr>
            <w:rStyle w:val="Hyperlink"/>
            <w:rFonts w:cs="Calibri"/>
            <w:iCs/>
            <w:noProof/>
          </w:rPr>
          <w:t>ro</w:t>
        </w:r>
        <w:r w:rsidR="00535C6A" w:rsidRPr="00EE275A">
          <w:rPr>
            <w:rStyle w:val="Hyperlink"/>
            <w:rFonts w:cs="Calibri"/>
            <w:iCs/>
            <w:noProof/>
            <w:spacing w:val="1"/>
          </w:rPr>
          <w:t>c</w:t>
        </w:r>
        <w:r w:rsidR="00535C6A" w:rsidRPr="00EE275A">
          <w:rPr>
            <w:rStyle w:val="Hyperlink"/>
            <w:rFonts w:cs="Calibri"/>
            <w:iCs/>
            <w:noProof/>
          </w:rPr>
          <w:t>edur</w:t>
        </w:r>
        <w:r w:rsidR="00535C6A" w:rsidRPr="00EE275A">
          <w:rPr>
            <w:rStyle w:val="Hyperlink"/>
            <w:rFonts w:cs="Calibri"/>
            <w:iCs/>
            <w:noProof/>
            <w:spacing w:val="-2"/>
          </w:rPr>
          <w:t>e</w:t>
        </w:r>
        <w:r w:rsidR="00535C6A" w:rsidRPr="00EE275A">
          <w:rPr>
            <w:rStyle w:val="Hyperlink"/>
            <w:rFonts w:cs="Calibri"/>
            <w:iCs/>
            <w:noProof/>
          </w:rPr>
          <w:t>s</w:t>
        </w:r>
        <w:r w:rsidR="00535C6A">
          <w:rPr>
            <w:noProof/>
            <w:webHidden/>
          </w:rPr>
          <w:tab/>
        </w:r>
        <w:r w:rsidR="00535C6A">
          <w:rPr>
            <w:noProof/>
            <w:webHidden/>
          </w:rPr>
          <w:fldChar w:fldCharType="begin"/>
        </w:r>
        <w:r w:rsidR="00535C6A">
          <w:rPr>
            <w:noProof/>
            <w:webHidden/>
          </w:rPr>
          <w:instrText xml:space="preserve"> PAGEREF _Toc152504815 \h </w:instrText>
        </w:r>
        <w:r w:rsidR="00535C6A">
          <w:rPr>
            <w:noProof/>
            <w:webHidden/>
          </w:rPr>
        </w:r>
        <w:r w:rsidR="00535C6A">
          <w:rPr>
            <w:noProof/>
            <w:webHidden/>
          </w:rPr>
          <w:fldChar w:fldCharType="separate"/>
        </w:r>
        <w:r w:rsidR="006D7CDC">
          <w:rPr>
            <w:noProof/>
            <w:webHidden/>
          </w:rPr>
          <w:t>6</w:t>
        </w:r>
        <w:r w:rsidR="00535C6A">
          <w:rPr>
            <w:noProof/>
            <w:webHidden/>
          </w:rPr>
          <w:fldChar w:fldCharType="end"/>
        </w:r>
      </w:hyperlink>
    </w:p>
    <w:p w14:paraId="68EAC2FB" w14:textId="69DEF663" w:rsidR="00535C6A" w:rsidRDefault="00000000">
      <w:pPr>
        <w:pStyle w:val="TOC2"/>
        <w:rPr>
          <w:rFonts w:asciiTheme="minorHAnsi" w:eastAsiaTheme="minorEastAsia" w:hAnsiTheme="minorHAnsi" w:cstheme="minorBidi"/>
          <w:noProof/>
          <w:kern w:val="2"/>
          <w:sz w:val="22"/>
          <w:szCs w:val="22"/>
          <w14:ligatures w14:val="standardContextual"/>
        </w:rPr>
      </w:pPr>
      <w:hyperlink w:anchor="_Toc152504816" w:history="1">
        <w:r w:rsidR="00535C6A" w:rsidRPr="00EE275A">
          <w:rPr>
            <w:rStyle w:val="Hyperlink"/>
            <w:rFonts w:cs="Calibri"/>
            <w:iCs/>
            <w:noProof/>
            <w:spacing w:val="-1"/>
          </w:rPr>
          <w:t>1</w:t>
        </w:r>
        <w:r w:rsidR="00535C6A" w:rsidRPr="00EE275A">
          <w:rPr>
            <w:rStyle w:val="Hyperlink"/>
            <w:rFonts w:cs="Calibri"/>
            <w:iCs/>
            <w:noProof/>
            <w:spacing w:val="1"/>
          </w:rPr>
          <w:t>.2</w:t>
        </w:r>
        <w:r w:rsidR="00535C6A">
          <w:rPr>
            <w:rFonts w:asciiTheme="minorHAnsi" w:eastAsiaTheme="minorEastAsia" w:hAnsiTheme="minorHAnsi" w:cstheme="minorBidi"/>
            <w:noProof/>
            <w:kern w:val="2"/>
            <w:sz w:val="22"/>
            <w:szCs w:val="22"/>
            <w14:ligatures w14:val="standardContextual"/>
          </w:rPr>
          <w:tab/>
        </w:r>
        <w:r w:rsidR="00535C6A" w:rsidRPr="00EE275A">
          <w:rPr>
            <w:rStyle w:val="Hyperlink"/>
            <w:rFonts w:cs="Calibri"/>
            <w:iCs/>
            <w:noProof/>
            <w:spacing w:val="1"/>
          </w:rPr>
          <w:t>Distribution</w:t>
        </w:r>
        <w:r w:rsidR="00535C6A">
          <w:rPr>
            <w:noProof/>
            <w:webHidden/>
          </w:rPr>
          <w:tab/>
        </w:r>
        <w:r w:rsidR="00535C6A">
          <w:rPr>
            <w:noProof/>
            <w:webHidden/>
          </w:rPr>
          <w:fldChar w:fldCharType="begin"/>
        </w:r>
        <w:r w:rsidR="00535C6A">
          <w:rPr>
            <w:noProof/>
            <w:webHidden/>
          </w:rPr>
          <w:instrText xml:space="preserve"> PAGEREF _Toc152504816 \h </w:instrText>
        </w:r>
        <w:r w:rsidR="00535C6A">
          <w:rPr>
            <w:noProof/>
            <w:webHidden/>
          </w:rPr>
        </w:r>
        <w:r w:rsidR="00535C6A">
          <w:rPr>
            <w:noProof/>
            <w:webHidden/>
          </w:rPr>
          <w:fldChar w:fldCharType="separate"/>
        </w:r>
        <w:r w:rsidR="006D7CDC">
          <w:rPr>
            <w:noProof/>
            <w:webHidden/>
          </w:rPr>
          <w:t>6</w:t>
        </w:r>
        <w:r w:rsidR="00535C6A">
          <w:rPr>
            <w:noProof/>
            <w:webHidden/>
          </w:rPr>
          <w:fldChar w:fldCharType="end"/>
        </w:r>
      </w:hyperlink>
    </w:p>
    <w:p w14:paraId="114708DA" w14:textId="56BBDFAE" w:rsidR="00535C6A" w:rsidRDefault="00000000">
      <w:pPr>
        <w:pStyle w:val="TOC2"/>
        <w:rPr>
          <w:rFonts w:asciiTheme="minorHAnsi" w:eastAsiaTheme="minorEastAsia" w:hAnsiTheme="minorHAnsi" w:cstheme="minorBidi"/>
          <w:noProof/>
          <w:kern w:val="2"/>
          <w:sz w:val="22"/>
          <w:szCs w:val="22"/>
          <w14:ligatures w14:val="standardContextual"/>
        </w:rPr>
      </w:pPr>
      <w:hyperlink w:anchor="_Toc152504817" w:history="1">
        <w:r w:rsidR="00535C6A" w:rsidRPr="00EE275A">
          <w:rPr>
            <w:rStyle w:val="Hyperlink"/>
            <w:rFonts w:cs="Calibri"/>
            <w:iCs/>
            <w:noProof/>
            <w:spacing w:val="-1"/>
          </w:rPr>
          <w:t>1</w:t>
        </w:r>
        <w:r w:rsidR="00535C6A" w:rsidRPr="00EE275A">
          <w:rPr>
            <w:rStyle w:val="Hyperlink"/>
            <w:rFonts w:cs="Calibri"/>
            <w:iCs/>
            <w:noProof/>
            <w:spacing w:val="1"/>
          </w:rPr>
          <w:t>.3</w:t>
        </w:r>
        <w:r w:rsidR="00535C6A">
          <w:rPr>
            <w:rFonts w:asciiTheme="minorHAnsi" w:eastAsiaTheme="minorEastAsia" w:hAnsiTheme="minorHAnsi" w:cstheme="minorBidi"/>
            <w:noProof/>
            <w:kern w:val="2"/>
            <w:sz w:val="22"/>
            <w:szCs w:val="22"/>
            <w14:ligatures w14:val="standardContextual"/>
          </w:rPr>
          <w:tab/>
        </w:r>
        <w:r w:rsidR="00535C6A" w:rsidRPr="00EE275A">
          <w:rPr>
            <w:rStyle w:val="Hyperlink"/>
            <w:rFonts w:cs="Calibri"/>
            <w:iCs/>
            <w:noProof/>
          </w:rPr>
          <w:t>Do</w:t>
        </w:r>
        <w:r w:rsidR="00535C6A" w:rsidRPr="00EE275A">
          <w:rPr>
            <w:rStyle w:val="Hyperlink"/>
            <w:rFonts w:cs="Calibri"/>
            <w:iCs/>
            <w:noProof/>
            <w:spacing w:val="1"/>
          </w:rPr>
          <w:t>c</w:t>
        </w:r>
        <w:r w:rsidR="00535C6A" w:rsidRPr="00EE275A">
          <w:rPr>
            <w:rStyle w:val="Hyperlink"/>
            <w:rFonts w:cs="Calibri"/>
            <w:iCs/>
            <w:noProof/>
            <w:spacing w:val="-3"/>
          </w:rPr>
          <w:t>u</w:t>
        </w:r>
        <w:r w:rsidR="00535C6A" w:rsidRPr="00EE275A">
          <w:rPr>
            <w:rStyle w:val="Hyperlink"/>
            <w:rFonts w:cs="Calibri"/>
            <w:iCs/>
            <w:noProof/>
            <w:spacing w:val="1"/>
          </w:rPr>
          <w:t>m</w:t>
        </w:r>
        <w:r w:rsidR="00535C6A" w:rsidRPr="00EE275A">
          <w:rPr>
            <w:rStyle w:val="Hyperlink"/>
            <w:rFonts w:cs="Calibri"/>
            <w:iCs/>
            <w:noProof/>
          </w:rPr>
          <w:t>ent</w:t>
        </w:r>
        <w:r w:rsidR="00535C6A" w:rsidRPr="00EE275A">
          <w:rPr>
            <w:rStyle w:val="Hyperlink"/>
            <w:rFonts w:cs="Calibri"/>
            <w:iCs/>
            <w:noProof/>
            <w:spacing w:val="-2"/>
          </w:rPr>
          <w:t xml:space="preserve"> </w:t>
        </w:r>
        <w:r w:rsidR="00535C6A" w:rsidRPr="00EE275A">
          <w:rPr>
            <w:rStyle w:val="Hyperlink"/>
            <w:rFonts w:cs="Calibri"/>
            <w:iCs/>
            <w:noProof/>
          </w:rPr>
          <w:t>Upda</w:t>
        </w:r>
        <w:r w:rsidR="00535C6A" w:rsidRPr="00EE275A">
          <w:rPr>
            <w:rStyle w:val="Hyperlink"/>
            <w:rFonts w:cs="Calibri"/>
            <w:iCs/>
            <w:noProof/>
            <w:spacing w:val="-1"/>
          </w:rPr>
          <w:t>t</w:t>
        </w:r>
        <w:r w:rsidR="00535C6A" w:rsidRPr="00EE275A">
          <w:rPr>
            <w:rStyle w:val="Hyperlink"/>
            <w:rFonts w:cs="Calibri"/>
            <w:iCs/>
            <w:noProof/>
          </w:rPr>
          <w:t>es</w:t>
        </w:r>
        <w:r w:rsidR="00535C6A">
          <w:rPr>
            <w:noProof/>
            <w:webHidden/>
          </w:rPr>
          <w:tab/>
        </w:r>
        <w:r w:rsidR="00535C6A">
          <w:rPr>
            <w:noProof/>
            <w:webHidden/>
          </w:rPr>
          <w:fldChar w:fldCharType="begin"/>
        </w:r>
        <w:r w:rsidR="00535C6A">
          <w:rPr>
            <w:noProof/>
            <w:webHidden/>
          </w:rPr>
          <w:instrText xml:space="preserve"> PAGEREF _Toc152504817 \h </w:instrText>
        </w:r>
        <w:r w:rsidR="00535C6A">
          <w:rPr>
            <w:noProof/>
            <w:webHidden/>
          </w:rPr>
        </w:r>
        <w:r w:rsidR="00535C6A">
          <w:rPr>
            <w:noProof/>
            <w:webHidden/>
          </w:rPr>
          <w:fldChar w:fldCharType="separate"/>
        </w:r>
        <w:r w:rsidR="006D7CDC">
          <w:rPr>
            <w:noProof/>
            <w:webHidden/>
          </w:rPr>
          <w:t>6</w:t>
        </w:r>
        <w:r w:rsidR="00535C6A">
          <w:rPr>
            <w:noProof/>
            <w:webHidden/>
          </w:rPr>
          <w:fldChar w:fldCharType="end"/>
        </w:r>
      </w:hyperlink>
    </w:p>
    <w:p w14:paraId="6D2B5BB9" w14:textId="6C834008" w:rsidR="00535C6A" w:rsidRDefault="00000000">
      <w:pPr>
        <w:pStyle w:val="TOC2"/>
        <w:rPr>
          <w:rFonts w:asciiTheme="minorHAnsi" w:eastAsiaTheme="minorEastAsia" w:hAnsiTheme="minorHAnsi" w:cstheme="minorBidi"/>
          <w:noProof/>
          <w:kern w:val="2"/>
          <w:sz w:val="22"/>
          <w:szCs w:val="22"/>
          <w14:ligatures w14:val="standardContextual"/>
        </w:rPr>
      </w:pPr>
      <w:hyperlink w:anchor="_Toc152504818" w:history="1">
        <w:r w:rsidR="00535C6A" w:rsidRPr="00EE275A">
          <w:rPr>
            <w:rStyle w:val="Hyperlink"/>
            <w:rFonts w:cs="Calibri"/>
            <w:iCs/>
            <w:noProof/>
            <w:spacing w:val="-1"/>
          </w:rPr>
          <w:t>1</w:t>
        </w:r>
        <w:r w:rsidR="00535C6A" w:rsidRPr="00EE275A">
          <w:rPr>
            <w:rStyle w:val="Hyperlink"/>
            <w:rFonts w:cs="Calibri"/>
            <w:iCs/>
            <w:noProof/>
            <w:spacing w:val="1"/>
          </w:rPr>
          <w:t>.4</w:t>
        </w:r>
        <w:r w:rsidR="00535C6A">
          <w:rPr>
            <w:rFonts w:asciiTheme="minorHAnsi" w:eastAsiaTheme="minorEastAsia" w:hAnsiTheme="minorHAnsi" w:cstheme="minorBidi"/>
            <w:noProof/>
            <w:kern w:val="2"/>
            <w:sz w:val="22"/>
            <w:szCs w:val="22"/>
            <w14:ligatures w14:val="standardContextual"/>
          </w:rPr>
          <w:tab/>
        </w:r>
        <w:r w:rsidR="00535C6A" w:rsidRPr="00EE275A">
          <w:rPr>
            <w:rStyle w:val="Hyperlink"/>
            <w:rFonts w:cs="Calibri"/>
            <w:iCs/>
            <w:noProof/>
          </w:rPr>
          <w:t>Do</w:t>
        </w:r>
        <w:r w:rsidR="00535C6A" w:rsidRPr="00EE275A">
          <w:rPr>
            <w:rStyle w:val="Hyperlink"/>
            <w:rFonts w:cs="Calibri"/>
            <w:iCs/>
            <w:noProof/>
            <w:spacing w:val="1"/>
          </w:rPr>
          <w:t>c</w:t>
        </w:r>
        <w:r w:rsidR="00535C6A" w:rsidRPr="00EE275A">
          <w:rPr>
            <w:rStyle w:val="Hyperlink"/>
            <w:rFonts w:cs="Calibri"/>
            <w:iCs/>
            <w:noProof/>
            <w:spacing w:val="-3"/>
          </w:rPr>
          <w:t>u</w:t>
        </w:r>
        <w:r w:rsidR="00535C6A" w:rsidRPr="00EE275A">
          <w:rPr>
            <w:rStyle w:val="Hyperlink"/>
            <w:rFonts w:cs="Calibri"/>
            <w:iCs/>
            <w:noProof/>
            <w:spacing w:val="1"/>
          </w:rPr>
          <w:t>m</w:t>
        </w:r>
        <w:r w:rsidR="00535C6A" w:rsidRPr="00EE275A">
          <w:rPr>
            <w:rStyle w:val="Hyperlink"/>
            <w:rFonts w:cs="Calibri"/>
            <w:iCs/>
            <w:noProof/>
          </w:rPr>
          <w:t>ent</w:t>
        </w:r>
        <w:r w:rsidR="00535C6A" w:rsidRPr="00EE275A">
          <w:rPr>
            <w:rStyle w:val="Hyperlink"/>
            <w:rFonts w:cs="Calibri"/>
            <w:iCs/>
            <w:noProof/>
            <w:spacing w:val="-2"/>
          </w:rPr>
          <w:t xml:space="preserve"> </w:t>
        </w:r>
        <w:r w:rsidR="00535C6A" w:rsidRPr="00EE275A">
          <w:rPr>
            <w:rStyle w:val="Hyperlink"/>
            <w:rFonts w:cs="Calibri"/>
            <w:iCs/>
            <w:noProof/>
            <w:spacing w:val="-1"/>
          </w:rPr>
          <w:t>P</w:t>
        </w:r>
        <w:r w:rsidR="00535C6A" w:rsidRPr="00EE275A">
          <w:rPr>
            <w:rStyle w:val="Hyperlink"/>
            <w:rFonts w:cs="Calibri"/>
            <w:iCs/>
            <w:noProof/>
          </w:rPr>
          <w:t>ubli</w:t>
        </w:r>
        <w:r w:rsidR="00535C6A" w:rsidRPr="00EE275A">
          <w:rPr>
            <w:rStyle w:val="Hyperlink"/>
            <w:rFonts w:cs="Calibri"/>
            <w:iCs/>
            <w:noProof/>
            <w:spacing w:val="1"/>
          </w:rPr>
          <w:t>c</w:t>
        </w:r>
        <w:r w:rsidR="00535C6A" w:rsidRPr="00EE275A">
          <w:rPr>
            <w:rStyle w:val="Hyperlink"/>
            <w:rFonts w:cs="Calibri"/>
            <w:iCs/>
            <w:noProof/>
          </w:rPr>
          <w:t>a</w:t>
        </w:r>
        <w:r w:rsidR="00535C6A" w:rsidRPr="00EE275A">
          <w:rPr>
            <w:rStyle w:val="Hyperlink"/>
            <w:rFonts w:cs="Calibri"/>
            <w:iCs/>
            <w:noProof/>
            <w:spacing w:val="-1"/>
          </w:rPr>
          <w:t>t</w:t>
        </w:r>
        <w:r w:rsidR="00535C6A" w:rsidRPr="00EE275A">
          <w:rPr>
            <w:rStyle w:val="Hyperlink"/>
            <w:rFonts w:cs="Calibri"/>
            <w:iCs/>
            <w:noProof/>
          </w:rPr>
          <w:t>i</w:t>
        </w:r>
        <w:r w:rsidR="00535C6A" w:rsidRPr="00EE275A">
          <w:rPr>
            <w:rStyle w:val="Hyperlink"/>
            <w:rFonts w:cs="Calibri"/>
            <w:iCs/>
            <w:noProof/>
            <w:spacing w:val="-3"/>
          </w:rPr>
          <w:t>o</w:t>
        </w:r>
        <w:r w:rsidR="00535C6A" w:rsidRPr="00EE275A">
          <w:rPr>
            <w:rStyle w:val="Hyperlink"/>
            <w:rFonts w:cs="Calibri"/>
            <w:iCs/>
            <w:noProof/>
          </w:rPr>
          <w:t>n</w:t>
        </w:r>
        <w:r w:rsidR="00535C6A" w:rsidRPr="00EE275A">
          <w:rPr>
            <w:rStyle w:val="Hyperlink"/>
            <w:rFonts w:cs="Calibri"/>
            <w:iCs/>
            <w:noProof/>
            <w:spacing w:val="-1"/>
          </w:rPr>
          <w:t xml:space="preserve"> </w:t>
        </w:r>
        <w:r w:rsidR="00535C6A" w:rsidRPr="00EE275A">
          <w:rPr>
            <w:rStyle w:val="Hyperlink"/>
            <w:rFonts w:cs="Calibri"/>
            <w:iCs/>
            <w:noProof/>
          </w:rPr>
          <w:t>and</w:t>
        </w:r>
        <w:r w:rsidR="00535C6A" w:rsidRPr="00EE275A">
          <w:rPr>
            <w:rStyle w:val="Hyperlink"/>
            <w:rFonts w:cs="Calibri"/>
            <w:iCs/>
            <w:noProof/>
            <w:spacing w:val="-1"/>
          </w:rPr>
          <w:t xml:space="preserve"> </w:t>
        </w:r>
        <w:r w:rsidR="00535C6A" w:rsidRPr="00EE275A">
          <w:rPr>
            <w:rStyle w:val="Hyperlink"/>
            <w:rFonts w:cs="Calibri"/>
            <w:iCs/>
            <w:noProof/>
          </w:rPr>
          <w:t>Di</w:t>
        </w:r>
        <w:r w:rsidR="00535C6A" w:rsidRPr="00EE275A">
          <w:rPr>
            <w:rStyle w:val="Hyperlink"/>
            <w:rFonts w:cs="Calibri"/>
            <w:iCs/>
            <w:noProof/>
            <w:spacing w:val="1"/>
          </w:rPr>
          <w:t>s</w:t>
        </w:r>
        <w:r w:rsidR="00535C6A" w:rsidRPr="00EE275A">
          <w:rPr>
            <w:rStyle w:val="Hyperlink"/>
            <w:rFonts w:cs="Calibri"/>
            <w:iCs/>
            <w:noProof/>
          </w:rPr>
          <w:t>play</w:t>
        </w:r>
        <w:r w:rsidR="00535C6A">
          <w:rPr>
            <w:noProof/>
            <w:webHidden/>
          </w:rPr>
          <w:tab/>
        </w:r>
        <w:r w:rsidR="00535C6A">
          <w:rPr>
            <w:noProof/>
            <w:webHidden/>
          </w:rPr>
          <w:fldChar w:fldCharType="begin"/>
        </w:r>
        <w:r w:rsidR="00535C6A">
          <w:rPr>
            <w:noProof/>
            <w:webHidden/>
          </w:rPr>
          <w:instrText xml:space="preserve"> PAGEREF _Toc152504818 \h </w:instrText>
        </w:r>
        <w:r w:rsidR="00535C6A">
          <w:rPr>
            <w:noProof/>
            <w:webHidden/>
          </w:rPr>
        </w:r>
        <w:r w:rsidR="00535C6A">
          <w:rPr>
            <w:noProof/>
            <w:webHidden/>
          </w:rPr>
          <w:fldChar w:fldCharType="separate"/>
        </w:r>
        <w:r w:rsidR="006D7CDC">
          <w:rPr>
            <w:noProof/>
            <w:webHidden/>
          </w:rPr>
          <w:t>6</w:t>
        </w:r>
        <w:r w:rsidR="00535C6A">
          <w:rPr>
            <w:noProof/>
            <w:webHidden/>
          </w:rPr>
          <w:fldChar w:fldCharType="end"/>
        </w:r>
      </w:hyperlink>
    </w:p>
    <w:p w14:paraId="336AC1D1" w14:textId="621EED38" w:rsidR="00535C6A" w:rsidRDefault="00000000">
      <w:pPr>
        <w:pStyle w:val="TOC2"/>
        <w:rPr>
          <w:rFonts w:asciiTheme="minorHAnsi" w:eastAsiaTheme="minorEastAsia" w:hAnsiTheme="minorHAnsi" w:cstheme="minorBidi"/>
          <w:noProof/>
          <w:kern w:val="2"/>
          <w:sz w:val="22"/>
          <w:szCs w:val="22"/>
          <w14:ligatures w14:val="standardContextual"/>
        </w:rPr>
      </w:pPr>
      <w:hyperlink w:anchor="_Toc152504819" w:history="1">
        <w:r w:rsidR="00535C6A" w:rsidRPr="00EE275A">
          <w:rPr>
            <w:rStyle w:val="Hyperlink"/>
            <w:rFonts w:cs="Calibri"/>
            <w:iCs/>
            <w:noProof/>
            <w:spacing w:val="-1"/>
          </w:rPr>
          <w:t>1</w:t>
        </w:r>
        <w:r w:rsidR="00535C6A" w:rsidRPr="00EE275A">
          <w:rPr>
            <w:rStyle w:val="Hyperlink"/>
            <w:rFonts w:cs="Calibri"/>
            <w:iCs/>
            <w:noProof/>
            <w:spacing w:val="1"/>
          </w:rPr>
          <w:t>.5</w:t>
        </w:r>
        <w:r w:rsidR="00535C6A">
          <w:rPr>
            <w:rFonts w:asciiTheme="minorHAnsi" w:eastAsiaTheme="minorEastAsia" w:hAnsiTheme="minorHAnsi" w:cstheme="minorBidi"/>
            <w:noProof/>
            <w:kern w:val="2"/>
            <w:sz w:val="22"/>
            <w:szCs w:val="22"/>
            <w14:ligatures w14:val="standardContextual"/>
          </w:rPr>
          <w:tab/>
        </w:r>
        <w:r w:rsidR="00535C6A" w:rsidRPr="00EE275A">
          <w:rPr>
            <w:rStyle w:val="Hyperlink"/>
            <w:rFonts w:cs="Calibri"/>
            <w:iCs/>
            <w:noProof/>
          </w:rPr>
          <w:t>Di</w:t>
        </w:r>
        <w:r w:rsidR="00535C6A" w:rsidRPr="00EE275A">
          <w:rPr>
            <w:rStyle w:val="Hyperlink"/>
            <w:rFonts w:cs="Calibri"/>
            <w:iCs/>
            <w:noProof/>
            <w:spacing w:val="1"/>
          </w:rPr>
          <w:t>s</w:t>
        </w:r>
        <w:r w:rsidR="00535C6A" w:rsidRPr="00EE275A">
          <w:rPr>
            <w:rStyle w:val="Hyperlink"/>
            <w:rFonts w:cs="Calibri"/>
            <w:iCs/>
            <w:noProof/>
            <w:spacing w:val="-3"/>
          </w:rPr>
          <w:t>p</w:t>
        </w:r>
        <w:r w:rsidR="00535C6A" w:rsidRPr="00EE275A">
          <w:rPr>
            <w:rStyle w:val="Hyperlink"/>
            <w:rFonts w:cs="Calibri"/>
            <w:iCs/>
            <w:noProof/>
          </w:rPr>
          <w:t>lay</w:t>
        </w:r>
        <w:r w:rsidR="00535C6A" w:rsidRPr="00EE275A">
          <w:rPr>
            <w:rStyle w:val="Hyperlink"/>
            <w:rFonts w:cs="Calibri"/>
            <w:iCs/>
            <w:noProof/>
            <w:spacing w:val="-2"/>
          </w:rPr>
          <w:t xml:space="preserve"> </w:t>
        </w:r>
        <w:r w:rsidR="00535C6A" w:rsidRPr="00EE275A">
          <w:rPr>
            <w:rStyle w:val="Hyperlink"/>
            <w:rFonts w:cs="Calibri"/>
            <w:iCs/>
            <w:noProof/>
          </w:rPr>
          <w:t>Lo</w:t>
        </w:r>
        <w:r w:rsidR="00535C6A" w:rsidRPr="00EE275A">
          <w:rPr>
            <w:rStyle w:val="Hyperlink"/>
            <w:rFonts w:cs="Calibri"/>
            <w:iCs/>
            <w:noProof/>
            <w:spacing w:val="1"/>
          </w:rPr>
          <w:t>c</w:t>
        </w:r>
        <w:r w:rsidR="00535C6A" w:rsidRPr="00EE275A">
          <w:rPr>
            <w:rStyle w:val="Hyperlink"/>
            <w:rFonts w:cs="Calibri"/>
            <w:iCs/>
            <w:noProof/>
          </w:rPr>
          <w:t>a</w:t>
        </w:r>
        <w:r w:rsidR="00535C6A" w:rsidRPr="00EE275A">
          <w:rPr>
            <w:rStyle w:val="Hyperlink"/>
            <w:rFonts w:cs="Calibri"/>
            <w:iCs/>
            <w:noProof/>
            <w:spacing w:val="-3"/>
          </w:rPr>
          <w:t>t</w:t>
        </w:r>
        <w:r w:rsidR="00535C6A" w:rsidRPr="00EE275A">
          <w:rPr>
            <w:rStyle w:val="Hyperlink"/>
            <w:rFonts w:cs="Calibri"/>
            <w:iCs/>
            <w:noProof/>
          </w:rPr>
          <w:t>ions</w:t>
        </w:r>
        <w:r w:rsidR="00535C6A">
          <w:rPr>
            <w:noProof/>
            <w:webHidden/>
          </w:rPr>
          <w:tab/>
        </w:r>
        <w:r w:rsidR="00535C6A">
          <w:rPr>
            <w:noProof/>
            <w:webHidden/>
          </w:rPr>
          <w:fldChar w:fldCharType="begin"/>
        </w:r>
        <w:r w:rsidR="00535C6A">
          <w:rPr>
            <w:noProof/>
            <w:webHidden/>
          </w:rPr>
          <w:instrText xml:space="preserve"> PAGEREF _Toc152504819 \h </w:instrText>
        </w:r>
        <w:r w:rsidR="00535C6A">
          <w:rPr>
            <w:noProof/>
            <w:webHidden/>
          </w:rPr>
        </w:r>
        <w:r w:rsidR="00535C6A">
          <w:rPr>
            <w:noProof/>
            <w:webHidden/>
          </w:rPr>
          <w:fldChar w:fldCharType="separate"/>
        </w:r>
        <w:r w:rsidR="006D7CDC">
          <w:rPr>
            <w:noProof/>
            <w:webHidden/>
          </w:rPr>
          <w:t>6</w:t>
        </w:r>
        <w:r w:rsidR="00535C6A">
          <w:rPr>
            <w:noProof/>
            <w:webHidden/>
          </w:rPr>
          <w:fldChar w:fldCharType="end"/>
        </w:r>
      </w:hyperlink>
    </w:p>
    <w:p w14:paraId="219A4146" w14:textId="4B886B84" w:rsidR="00535C6A" w:rsidRDefault="00000000">
      <w:pPr>
        <w:pStyle w:val="TOC1"/>
        <w:rPr>
          <w:rFonts w:asciiTheme="minorHAnsi" w:eastAsiaTheme="minorEastAsia" w:hAnsiTheme="minorHAnsi" w:cstheme="minorBidi"/>
          <w:noProof/>
          <w:kern w:val="2"/>
          <w:sz w:val="22"/>
          <w:szCs w:val="22"/>
          <w14:ligatures w14:val="standardContextual"/>
        </w:rPr>
      </w:pPr>
      <w:hyperlink w:anchor="_Toc152504820" w:history="1">
        <w:r w:rsidR="00535C6A" w:rsidRPr="00EE275A">
          <w:rPr>
            <w:rStyle w:val="Hyperlink"/>
            <w:noProof/>
            <w:spacing w:val="-1"/>
          </w:rPr>
          <w:t>2</w:t>
        </w:r>
        <w:r w:rsidR="00535C6A">
          <w:rPr>
            <w:rFonts w:asciiTheme="minorHAnsi" w:eastAsiaTheme="minorEastAsia" w:hAnsiTheme="minorHAnsi" w:cstheme="minorBidi"/>
            <w:noProof/>
            <w:kern w:val="2"/>
            <w:sz w:val="22"/>
            <w:szCs w:val="22"/>
            <w14:ligatures w14:val="standardContextual"/>
          </w:rPr>
          <w:tab/>
        </w:r>
        <w:r w:rsidR="00535C6A" w:rsidRPr="00EE275A">
          <w:rPr>
            <w:rStyle w:val="Hyperlink"/>
            <w:noProof/>
          </w:rPr>
          <w:t>O</w:t>
        </w:r>
        <w:r w:rsidR="00535C6A" w:rsidRPr="00EE275A">
          <w:rPr>
            <w:rStyle w:val="Hyperlink"/>
            <w:noProof/>
            <w:spacing w:val="-1"/>
          </w:rPr>
          <w:t>v</w:t>
        </w:r>
        <w:r w:rsidR="00535C6A" w:rsidRPr="00EE275A">
          <w:rPr>
            <w:rStyle w:val="Hyperlink"/>
            <w:noProof/>
          </w:rPr>
          <w:t>e</w:t>
        </w:r>
        <w:r w:rsidR="00535C6A" w:rsidRPr="00EE275A">
          <w:rPr>
            <w:rStyle w:val="Hyperlink"/>
            <w:noProof/>
            <w:spacing w:val="1"/>
          </w:rPr>
          <w:t>r</w:t>
        </w:r>
        <w:r w:rsidR="00535C6A" w:rsidRPr="00EE275A">
          <w:rPr>
            <w:rStyle w:val="Hyperlink"/>
            <w:noProof/>
            <w:spacing w:val="-1"/>
          </w:rPr>
          <w:t>v</w:t>
        </w:r>
        <w:r w:rsidR="00535C6A" w:rsidRPr="00EE275A">
          <w:rPr>
            <w:rStyle w:val="Hyperlink"/>
            <w:noProof/>
            <w:spacing w:val="1"/>
          </w:rPr>
          <w:t>i</w:t>
        </w:r>
        <w:r w:rsidR="00535C6A" w:rsidRPr="00EE275A">
          <w:rPr>
            <w:rStyle w:val="Hyperlink"/>
            <w:noProof/>
          </w:rPr>
          <w:t>ew</w:t>
        </w:r>
        <w:r w:rsidR="00535C6A">
          <w:rPr>
            <w:noProof/>
            <w:webHidden/>
          </w:rPr>
          <w:tab/>
        </w:r>
        <w:r w:rsidR="00535C6A">
          <w:rPr>
            <w:noProof/>
            <w:webHidden/>
          </w:rPr>
          <w:fldChar w:fldCharType="begin"/>
        </w:r>
        <w:r w:rsidR="00535C6A">
          <w:rPr>
            <w:noProof/>
            <w:webHidden/>
          </w:rPr>
          <w:instrText xml:space="preserve"> PAGEREF _Toc152504820 \h </w:instrText>
        </w:r>
        <w:r w:rsidR="00535C6A">
          <w:rPr>
            <w:noProof/>
            <w:webHidden/>
          </w:rPr>
        </w:r>
        <w:r w:rsidR="00535C6A">
          <w:rPr>
            <w:noProof/>
            <w:webHidden/>
          </w:rPr>
          <w:fldChar w:fldCharType="separate"/>
        </w:r>
        <w:r w:rsidR="006D7CDC">
          <w:rPr>
            <w:noProof/>
            <w:webHidden/>
          </w:rPr>
          <w:t>7</w:t>
        </w:r>
        <w:r w:rsidR="00535C6A">
          <w:rPr>
            <w:noProof/>
            <w:webHidden/>
          </w:rPr>
          <w:fldChar w:fldCharType="end"/>
        </w:r>
      </w:hyperlink>
    </w:p>
    <w:p w14:paraId="35C6E5CF" w14:textId="28687906" w:rsidR="00535C6A" w:rsidRDefault="00000000">
      <w:pPr>
        <w:pStyle w:val="TOC2"/>
        <w:rPr>
          <w:rFonts w:asciiTheme="minorHAnsi" w:eastAsiaTheme="minorEastAsia" w:hAnsiTheme="minorHAnsi" w:cstheme="minorBidi"/>
          <w:noProof/>
          <w:kern w:val="2"/>
          <w:sz w:val="22"/>
          <w:szCs w:val="22"/>
          <w14:ligatures w14:val="standardContextual"/>
        </w:rPr>
      </w:pPr>
      <w:hyperlink w:anchor="_Toc152504821" w:history="1">
        <w:r w:rsidR="00535C6A" w:rsidRPr="00EE275A">
          <w:rPr>
            <w:rStyle w:val="Hyperlink"/>
            <w:rFonts w:cs="Calibri"/>
            <w:iCs/>
            <w:noProof/>
            <w:spacing w:val="-1"/>
          </w:rPr>
          <w:t>2</w:t>
        </w:r>
        <w:r w:rsidR="00535C6A" w:rsidRPr="00EE275A">
          <w:rPr>
            <w:rStyle w:val="Hyperlink"/>
            <w:rFonts w:cs="Calibri"/>
            <w:iCs/>
            <w:noProof/>
            <w:spacing w:val="1"/>
          </w:rPr>
          <w:t>.</w:t>
        </w:r>
        <w:r w:rsidR="00535C6A" w:rsidRPr="00EE275A">
          <w:rPr>
            <w:rStyle w:val="Hyperlink"/>
            <w:rFonts w:cs="Calibri"/>
            <w:iCs/>
            <w:noProof/>
          </w:rPr>
          <w:t>1</w:t>
        </w:r>
        <w:r w:rsidR="00535C6A">
          <w:rPr>
            <w:rFonts w:asciiTheme="minorHAnsi" w:eastAsiaTheme="minorEastAsia" w:hAnsiTheme="minorHAnsi" w:cstheme="minorBidi"/>
            <w:noProof/>
            <w:kern w:val="2"/>
            <w:sz w:val="22"/>
            <w:szCs w:val="22"/>
            <w14:ligatures w14:val="standardContextual"/>
          </w:rPr>
          <w:tab/>
        </w:r>
        <w:r w:rsidR="00535C6A" w:rsidRPr="00EE275A">
          <w:rPr>
            <w:rStyle w:val="Hyperlink"/>
            <w:rFonts w:cs="Calibri"/>
            <w:iCs/>
            <w:noProof/>
          </w:rPr>
          <w:t xml:space="preserve">Huracan General Code of </w:t>
        </w:r>
        <w:r w:rsidR="00535C6A" w:rsidRPr="00EE275A">
          <w:rPr>
            <w:rStyle w:val="Hyperlink"/>
            <w:rFonts w:cs="Calibri"/>
            <w:iCs/>
            <w:noProof/>
            <w:spacing w:val="1"/>
          </w:rPr>
          <w:t>B</w:t>
        </w:r>
        <w:r w:rsidR="00535C6A" w:rsidRPr="00EE275A">
          <w:rPr>
            <w:rStyle w:val="Hyperlink"/>
            <w:rFonts w:cs="Calibri"/>
            <w:iCs/>
            <w:noProof/>
          </w:rPr>
          <w:t>eha</w:t>
        </w:r>
        <w:r w:rsidR="00535C6A" w:rsidRPr="00EE275A">
          <w:rPr>
            <w:rStyle w:val="Hyperlink"/>
            <w:rFonts w:cs="Calibri"/>
            <w:iCs/>
            <w:noProof/>
            <w:spacing w:val="-1"/>
          </w:rPr>
          <w:t>v</w:t>
        </w:r>
        <w:r w:rsidR="00535C6A" w:rsidRPr="00EE275A">
          <w:rPr>
            <w:rStyle w:val="Hyperlink"/>
            <w:rFonts w:cs="Calibri"/>
            <w:iCs/>
            <w:noProof/>
          </w:rPr>
          <w:t>iour</w:t>
        </w:r>
        <w:r w:rsidR="00535C6A">
          <w:rPr>
            <w:noProof/>
            <w:webHidden/>
          </w:rPr>
          <w:tab/>
        </w:r>
        <w:r w:rsidR="00535C6A">
          <w:rPr>
            <w:noProof/>
            <w:webHidden/>
          </w:rPr>
          <w:fldChar w:fldCharType="begin"/>
        </w:r>
        <w:r w:rsidR="00535C6A">
          <w:rPr>
            <w:noProof/>
            <w:webHidden/>
          </w:rPr>
          <w:instrText xml:space="preserve"> PAGEREF _Toc152504821 \h </w:instrText>
        </w:r>
        <w:r w:rsidR="00535C6A">
          <w:rPr>
            <w:noProof/>
            <w:webHidden/>
          </w:rPr>
        </w:r>
        <w:r w:rsidR="00535C6A">
          <w:rPr>
            <w:noProof/>
            <w:webHidden/>
          </w:rPr>
          <w:fldChar w:fldCharType="separate"/>
        </w:r>
        <w:r w:rsidR="006D7CDC">
          <w:rPr>
            <w:noProof/>
            <w:webHidden/>
          </w:rPr>
          <w:t>7</w:t>
        </w:r>
        <w:r w:rsidR="00535C6A">
          <w:rPr>
            <w:noProof/>
            <w:webHidden/>
          </w:rPr>
          <w:fldChar w:fldCharType="end"/>
        </w:r>
      </w:hyperlink>
    </w:p>
    <w:p w14:paraId="2A6B05B3" w14:textId="1816FE76" w:rsidR="00535C6A" w:rsidRDefault="00000000">
      <w:pPr>
        <w:pStyle w:val="TOC2"/>
        <w:rPr>
          <w:rFonts w:asciiTheme="minorHAnsi" w:eastAsiaTheme="minorEastAsia" w:hAnsiTheme="minorHAnsi" w:cstheme="minorBidi"/>
          <w:noProof/>
          <w:kern w:val="2"/>
          <w:sz w:val="22"/>
          <w:szCs w:val="22"/>
          <w14:ligatures w14:val="standardContextual"/>
        </w:rPr>
      </w:pPr>
      <w:hyperlink w:anchor="_Toc152504822" w:history="1">
        <w:r w:rsidR="00535C6A" w:rsidRPr="00EE275A">
          <w:rPr>
            <w:rStyle w:val="Hyperlink"/>
            <w:rFonts w:cs="Calibri"/>
            <w:iCs/>
            <w:noProof/>
            <w:spacing w:val="-1"/>
          </w:rPr>
          <w:t>2</w:t>
        </w:r>
        <w:r w:rsidR="00535C6A" w:rsidRPr="00EE275A">
          <w:rPr>
            <w:rStyle w:val="Hyperlink"/>
            <w:rFonts w:cs="Calibri"/>
            <w:iCs/>
            <w:noProof/>
            <w:spacing w:val="1"/>
          </w:rPr>
          <w:t>.</w:t>
        </w:r>
        <w:r w:rsidR="00535C6A" w:rsidRPr="00EE275A">
          <w:rPr>
            <w:rStyle w:val="Hyperlink"/>
            <w:rFonts w:cs="Calibri"/>
            <w:iCs/>
            <w:noProof/>
          </w:rPr>
          <w:t>2</w:t>
        </w:r>
        <w:r w:rsidR="00535C6A">
          <w:rPr>
            <w:rFonts w:asciiTheme="minorHAnsi" w:eastAsiaTheme="minorEastAsia" w:hAnsiTheme="minorHAnsi" w:cstheme="minorBidi"/>
            <w:noProof/>
            <w:kern w:val="2"/>
            <w:sz w:val="22"/>
            <w:szCs w:val="22"/>
            <w14:ligatures w14:val="standardContextual"/>
          </w:rPr>
          <w:tab/>
        </w:r>
        <w:r w:rsidR="00535C6A" w:rsidRPr="00EE275A">
          <w:rPr>
            <w:rStyle w:val="Hyperlink"/>
            <w:rFonts w:cs="Calibri"/>
            <w:iCs/>
            <w:noProof/>
          </w:rPr>
          <w:t>Ter</w:t>
        </w:r>
        <w:r w:rsidR="00535C6A" w:rsidRPr="00EE275A">
          <w:rPr>
            <w:rStyle w:val="Hyperlink"/>
            <w:rFonts w:cs="Calibri"/>
            <w:iCs/>
            <w:noProof/>
            <w:spacing w:val="1"/>
          </w:rPr>
          <w:t>m</w:t>
        </w:r>
        <w:r w:rsidR="00535C6A" w:rsidRPr="00EE275A">
          <w:rPr>
            <w:rStyle w:val="Hyperlink"/>
            <w:rFonts w:cs="Calibri"/>
            <w:iCs/>
            <w:noProof/>
          </w:rPr>
          <w:t>in</w:t>
        </w:r>
        <w:r w:rsidR="00535C6A" w:rsidRPr="00EE275A">
          <w:rPr>
            <w:rStyle w:val="Hyperlink"/>
            <w:rFonts w:cs="Calibri"/>
            <w:iCs/>
            <w:noProof/>
            <w:spacing w:val="-3"/>
          </w:rPr>
          <w:t>o</w:t>
        </w:r>
        <w:r w:rsidR="00535C6A" w:rsidRPr="00EE275A">
          <w:rPr>
            <w:rStyle w:val="Hyperlink"/>
            <w:rFonts w:cs="Calibri"/>
            <w:iCs/>
            <w:noProof/>
          </w:rPr>
          <w:t>logy</w:t>
        </w:r>
        <w:r w:rsidR="00535C6A">
          <w:rPr>
            <w:noProof/>
            <w:webHidden/>
          </w:rPr>
          <w:tab/>
        </w:r>
        <w:r w:rsidR="00535C6A">
          <w:rPr>
            <w:noProof/>
            <w:webHidden/>
          </w:rPr>
          <w:fldChar w:fldCharType="begin"/>
        </w:r>
        <w:r w:rsidR="00535C6A">
          <w:rPr>
            <w:noProof/>
            <w:webHidden/>
          </w:rPr>
          <w:instrText xml:space="preserve"> PAGEREF _Toc152504822 \h </w:instrText>
        </w:r>
        <w:r w:rsidR="00535C6A">
          <w:rPr>
            <w:noProof/>
            <w:webHidden/>
          </w:rPr>
        </w:r>
        <w:r w:rsidR="00535C6A">
          <w:rPr>
            <w:noProof/>
            <w:webHidden/>
          </w:rPr>
          <w:fldChar w:fldCharType="separate"/>
        </w:r>
        <w:r w:rsidR="006D7CDC">
          <w:rPr>
            <w:noProof/>
            <w:webHidden/>
          </w:rPr>
          <w:t>7</w:t>
        </w:r>
        <w:r w:rsidR="00535C6A">
          <w:rPr>
            <w:noProof/>
            <w:webHidden/>
          </w:rPr>
          <w:fldChar w:fldCharType="end"/>
        </w:r>
      </w:hyperlink>
    </w:p>
    <w:p w14:paraId="66C67326" w14:textId="603427C1" w:rsidR="00535C6A" w:rsidRDefault="00000000">
      <w:pPr>
        <w:pStyle w:val="TOC1"/>
        <w:rPr>
          <w:rFonts w:asciiTheme="minorHAnsi" w:eastAsiaTheme="minorEastAsia" w:hAnsiTheme="minorHAnsi" w:cstheme="minorBidi"/>
          <w:noProof/>
          <w:kern w:val="2"/>
          <w:sz w:val="22"/>
          <w:szCs w:val="22"/>
          <w14:ligatures w14:val="standardContextual"/>
        </w:rPr>
      </w:pPr>
      <w:hyperlink w:anchor="_Toc152504823" w:history="1">
        <w:r w:rsidR="00535C6A" w:rsidRPr="00EE275A">
          <w:rPr>
            <w:rStyle w:val="Hyperlink"/>
            <w:noProof/>
            <w:spacing w:val="-1"/>
          </w:rPr>
          <w:t>3</w:t>
        </w:r>
        <w:r w:rsidR="00535C6A">
          <w:rPr>
            <w:rFonts w:asciiTheme="minorHAnsi" w:eastAsiaTheme="minorEastAsia" w:hAnsiTheme="minorHAnsi" w:cstheme="minorBidi"/>
            <w:noProof/>
            <w:kern w:val="2"/>
            <w:sz w:val="22"/>
            <w:szCs w:val="22"/>
            <w14:ligatures w14:val="standardContextual"/>
          </w:rPr>
          <w:tab/>
        </w:r>
        <w:r w:rsidR="00535C6A" w:rsidRPr="00EE275A">
          <w:rPr>
            <w:rStyle w:val="Hyperlink"/>
            <w:noProof/>
            <w:spacing w:val="-1"/>
          </w:rPr>
          <w:t>Statement of Standard</w:t>
        </w:r>
        <w:r w:rsidR="00535C6A">
          <w:rPr>
            <w:noProof/>
            <w:webHidden/>
          </w:rPr>
          <w:tab/>
        </w:r>
        <w:r w:rsidR="00535C6A">
          <w:rPr>
            <w:noProof/>
            <w:webHidden/>
          </w:rPr>
          <w:fldChar w:fldCharType="begin"/>
        </w:r>
        <w:r w:rsidR="00535C6A">
          <w:rPr>
            <w:noProof/>
            <w:webHidden/>
          </w:rPr>
          <w:instrText xml:space="preserve"> PAGEREF _Toc152504823 \h </w:instrText>
        </w:r>
        <w:r w:rsidR="00535C6A">
          <w:rPr>
            <w:noProof/>
            <w:webHidden/>
          </w:rPr>
        </w:r>
        <w:r w:rsidR="00535C6A">
          <w:rPr>
            <w:noProof/>
            <w:webHidden/>
          </w:rPr>
          <w:fldChar w:fldCharType="separate"/>
        </w:r>
        <w:r w:rsidR="006D7CDC">
          <w:rPr>
            <w:noProof/>
            <w:webHidden/>
          </w:rPr>
          <w:t>9</w:t>
        </w:r>
        <w:r w:rsidR="00535C6A">
          <w:rPr>
            <w:noProof/>
            <w:webHidden/>
          </w:rPr>
          <w:fldChar w:fldCharType="end"/>
        </w:r>
      </w:hyperlink>
    </w:p>
    <w:p w14:paraId="663C71D0" w14:textId="54335A71" w:rsidR="00535C6A" w:rsidRDefault="00000000">
      <w:pPr>
        <w:pStyle w:val="TOC1"/>
        <w:rPr>
          <w:rFonts w:asciiTheme="minorHAnsi" w:eastAsiaTheme="minorEastAsia" w:hAnsiTheme="minorHAnsi" w:cstheme="minorBidi"/>
          <w:noProof/>
          <w:kern w:val="2"/>
          <w:sz w:val="22"/>
          <w:szCs w:val="22"/>
          <w14:ligatures w14:val="standardContextual"/>
        </w:rPr>
      </w:pPr>
      <w:hyperlink w:anchor="_Toc152504824" w:history="1">
        <w:r w:rsidR="00535C6A" w:rsidRPr="00EE275A">
          <w:rPr>
            <w:rStyle w:val="Hyperlink"/>
            <w:noProof/>
          </w:rPr>
          <w:t>4</w:t>
        </w:r>
        <w:r w:rsidR="00535C6A">
          <w:rPr>
            <w:rFonts w:asciiTheme="minorHAnsi" w:eastAsiaTheme="minorEastAsia" w:hAnsiTheme="minorHAnsi" w:cstheme="minorBidi"/>
            <w:noProof/>
            <w:kern w:val="2"/>
            <w:sz w:val="22"/>
            <w:szCs w:val="22"/>
            <w14:ligatures w14:val="standardContextual"/>
          </w:rPr>
          <w:tab/>
        </w:r>
        <w:r w:rsidR="00535C6A" w:rsidRPr="00EE275A">
          <w:rPr>
            <w:rStyle w:val="Hyperlink"/>
            <w:noProof/>
          </w:rPr>
          <w:t>Objective</w:t>
        </w:r>
        <w:r w:rsidR="00535C6A">
          <w:rPr>
            <w:noProof/>
            <w:webHidden/>
          </w:rPr>
          <w:tab/>
        </w:r>
        <w:r w:rsidR="00535C6A">
          <w:rPr>
            <w:noProof/>
            <w:webHidden/>
          </w:rPr>
          <w:fldChar w:fldCharType="begin"/>
        </w:r>
        <w:r w:rsidR="00535C6A">
          <w:rPr>
            <w:noProof/>
            <w:webHidden/>
          </w:rPr>
          <w:instrText xml:space="preserve"> PAGEREF _Toc152504824 \h </w:instrText>
        </w:r>
        <w:r w:rsidR="00535C6A">
          <w:rPr>
            <w:noProof/>
            <w:webHidden/>
          </w:rPr>
        </w:r>
        <w:r w:rsidR="00535C6A">
          <w:rPr>
            <w:noProof/>
            <w:webHidden/>
          </w:rPr>
          <w:fldChar w:fldCharType="separate"/>
        </w:r>
        <w:r w:rsidR="006D7CDC">
          <w:rPr>
            <w:noProof/>
            <w:webHidden/>
          </w:rPr>
          <w:t>9</w:t>
        </w:r>
        <w:r w:rsidR="00535C6A">
          <w:rPr>
            <w:noProof/>
            <w:webHidden/>
          </w:rPr>
          <w:fldChar w:fldCharType="end"/>
        </w:r>
      </w:hyperlink>
    </w:p>
    <w:p w14:paraId="37E71FD1" w14:textId="0FCCE7F7" w:rsidR="00535C6A" w:rsidRDefault="00000000">
      <w:pPr>
        <w:pStyle w:val="TOC1"/>
        <w:rPr>
          <w:rFonts w:asciiTheme="minorHAnsi" w:eastAsiaTheme="minorEastAsia" w:hAnsiTheme="minorHAnsi" w:cstheme="minorBidi"/>
          <w:noProof/>
          <w:kern w:val="2"/>
          <w:sz w:val="22"/>
          <w:szCs w:val="22"/>
          <w14:ligatures w14:val="standardContextual"/>
        </w:rPr>
      </w:pPr>
      <w:hyperlink w:anchor="_Toc152504825" w:history="1">
        <w:r w:rsidR="00535C6A" w:rsidRPr="00EE275A">
          <w:rPr>
            <w:rStyle w:val="Hyperlink"/>
            <w:noProof/>
          </w:rPr>
          <w:t>5</w:t>
        </w:r>
        <w:r w:rsidR="00535C6A">
          <w:rPr>
            <w:rFonts w:asciiTheme="minorHAnsi" w:eastAsiaTheme="minorEastAsia" w:hAnsiTheme="minorHAnsi" w:cstheme="minorBidi"/>
            <w:noProof/>
            <w:kern w:val="2"/>
            <w:sz w:val="22"/>
            <w:szCs w:val="22"/>
            <w14:ligatures w14:val="standardContextual"/>
          </w:rPr>
          <w:tab/>
        </w:r>
        <w:r w:rsidR="00535C6A" w:rsidRPr="00EE275A">
          <w:rPr>
            <w:rStyle w:val="Hyperlink"/>
            <w:noProof/>
          </w:rPr>
          <w:t>Scope</w:t>
        </w:r>
        <w:r w:rsidR="00535C6A">
          <w:rPr>
            <w:noProof/>
            <w:webHidden/>
          </w:rPr>
          <w:tab/>
        </w:r>
        <w:r w:rsidR="00535C6A">
          <w:rPr>
            <w:noProof/>
            <w:webHidden/>
          </w:rPr>
          <w:fldChar w:fldCharType="begin"/>
        </w:r>
        <w:r w:rsidR="00535C6A">
          <w:rPr>
            <w:noProof/>
            <w:webHidden/>
          </w:rPr>
          <w:instrText xml:space="preserve"> PAGEREF _Toc152504825 \h </w:instrText>
        </w:r>
        <w:r w:rsidR="00535C6A">
          <w:rPr>
            <w:noProof/>
            <w:webHidden/>
          </w:rPr>
        </w:r>
        <w:r w:rsidR="00535C6A">
          <w:rPr>
            <w:noProof/>
            <w:webHidden/>
          </w:rPr>
          <w:fldChar w:fldCharType="separate"/>
        </w:r>
        <w:r w:rsidR="006D7CDC">
          <w:rPr>
            <w:noProof/>
            <w:webHidden/>
          </w:rPr>
          <w:t>9</w:t>
        </w:r>
        <w:r w:rsidR="00535C6A">
          <w:rPr>
            <w:noProof/>
            <w:webHidden/>
          </w:rPr>
          <w:fldChar w:fldCharType="end"/>
        </w:r>
      </w:hyperlink>
    </w:p>
    <w:p w14:paraId="38BC53F1" w14:textId="64981E7A" w:rsidR="00535C6A" w:rsidRDefault="00000000">
      <w:pPr>
        <w:pStyle w:val="TOC1"/>
        <w:rPr>
          <w:rFonts w:asciiTheme="minorHAnsi" w:eastAsiaTheme="minorEastAsia" w:hAnsiTheme="minorHAnsi" w:cstheme="minorBidi"/>
          <w:noProof/>
          <w:kern w:val="2"/>
          <w:sz w:val="22"/>
          <w:szCs w:val="22"/>
          <w14:ligatures w14:val="standardContextual"/>
        </w:rPr>
      </w:pPr>
      <w:hyperlink w:anchor="_Toc152504826" w:history="1">
        <w:r w:rsidR="00535C6A" w:rsidRPr="00EE275A">
          <w:rPr>
            <w:rStyle w:val="Hyperlink"/>
            <w:noProof/>
          </w:rPr>
          <w:t>6</w:t>
        </w:r>
        <w:r w:rsidR="00535C6A">
          <w:rPr>
            <w:rFonts w:asciiTheme="minorHAnsi" w:eastAsiaTheme="minorEastAsia" w:hAnsiTheme="minorHAnsi" w:cstheme="minorBidi"/>
            <w:noProof/>
            <w:kern w:val="2"/>
            <w:sz w:val="22"/>
            <w:szCs w:val="22"/>
            <w14:ligatures w14:val="standardContextual"/>
          </w:rPr>
          <w:tab/>
        </w:r>
        <w:r w:rsidR="00535C6A" w:rsidRPr="00EE275A">
          <w:rPr>
            <w:rStyle w:val="Hyperlink"/>
            <w:noProof/>
          </w:rPr>
          <w:t>Responsibility</w:t>
        </w:r>
        <w:r w:rsidR="00535C6A">
          <w:rPr>
            <w:noProof/>
            <w:webHidden/>
          </w:rPr>
          <w:tab/>
        </w:r>
        <w:r w:rsidR="00535C6A">
          <w:rPr>
            <w:noProof/>
            <w:webHidden/>
          </w:rPr>
          <w:fldChar w:fldCharType="begin"/>
        </w:r>
        <w:r w:rsidR="00535C6A">
          <w:rPr>
            <w:noProof/>
            <w:webHidden/>
          </w:rPr>
          <w:instrText xml:space="preserve"> PAGEREF _Toc152504826 \h </w:instrText>
        </w:r>
        <w:r w:rsidR="00535C6A">
          <w:rPr>
            <w:noProof/>
            <w:webHidden/>
          </w:rPr>
        </w:r>
        <w:r w:rsidR="00535C6A">
          <w:rPr>
            <w:noProof/>
            <w:webHidden/>
          </w:rPr>
          <w:fldChar w:fldCharType="separate"/>
        </w:r>
        <w:r w:rsidR="006D7CDC">
          <w:rPr>
            <w:noProof/>
            <w:webHidden/>
          </w:rPr>
          <w:t>10</w:t>
        </w:r>
        <w:r w:rsidR="00535C6A">
          <w:rPr>
            <w:noProof/>
            <w:webHidden/>
          </w:rPr>
          <w:fldChar w:fldCharType="end"/>
        </w:r>
      </w:hyperlink>
    </w:p>
    <w:p w14:paraId="2BED152D" w14:textId="419C0C34" w:rsidR="00535C6A" w:rsidRDefault="00000000">
      <w:pPr>
        <w:pStyle w:val="TOC2"/>
        <w:rPr>
          <w:rFonts w:asciiTheme="minorHAnsi" w:eastAsiaTheme="minorEastAsia" w:hAnsiTheme="minorHAnsi" w:cstheme="minorBidi"/>
          <w:noProof/>
          <w:kern w:val="2"/>
          <w:sz w:val="22"/>
          <w:szCs w:val="22"/>
          <w14:ligatures w14:val="standardContextual"/>
        </w:rPr>
      </w:pPr>
      <w:hyperlink w:anchor="_Toc152504827" w:history="1">
        <w:r w:rsidR="00535C6A" w:rsidRPr="00EE275A">
          <w:rPr>
            <w:rStyle w:val="Hyperlink"/>
            <w:noProof/>
          </w:rPr>
          <w:t>6.1</w:t>
        </w:r>
        <w:r w:rsidR="00535C6A">
          <w:rPr>
            <w:rFonts w:asciiTheme="minorHAnsi" w:eastAsiaTheme="minorEastAsia" w:hAnsiTheme="minorHAnsi" w:cstheme="minorBidi"/>
            <w:noProof/>
            <w:kern w:val="2"/>
            <w:sz w:val="22"/>
            <w:szCs w:val="22"/>
            <w14:ligatures w14:val="standardContextual"/>
          </w:rPr>
          <w:tab/>
        </w:r>
        <w:r w:rsidR="00535C6A" w:rsidRPr="00EE275A">
          <w:rPr>
            <w:rStyle w:val="Hyperlink"/>
            <w:noProof/>
          </w:rPr>
          <w:t>Consignor</w:t>
        </w:r>
        <w:r w:rsidR="00535C6A">
          <w:rPr>
            <w:noProof/>
            <w:webHidden/>
          </w:rPr>
          <w:tab/>
        </w:r>
        <w:r w:rsidR="00535C6A">
          <w:rPr>
            <w:noProof/>
            <w:webHidden/>
          </w:rPr>
          <w:fldChar w:fldCharType="begin"/>
        </w:r>
        <w:r w:rsidR="00535C6A">
          <w:rPr>
            <w:noProof/>
            <w:webHidden/>
          </w:rPr>
          <w:instrText xml:space="preserve"> PAGEREF _Toc152504827 \h </w:instrText>
        </w:r>
        <w:r w:rsidR="00535C6A">
          <w:rPr>
            <w:noProof/>
            <w:webHidden/>
          </w:rPr>
        </w:r>
        <w:r w:rsidR="00535C6A">
          <w:rPr>
            <w:noProof/>
            <w:webHidden/>
          </w:rPr>
          <w:fldChar w:fldCharType="separate"/>
        </w:r>
        <w:r w:rsidR="006D7CDC">
          <w:rPr>
            <w:noProof/>
            <w:webHidden/>
          </w:rPr>
          <w:t>10</w:t>
        </w:r>
        <w:r w:rsidR="00535C6A">
          <w:rPr>
            <w:noProof/>
            <w:webHidden/>
          </w:rPr>
          <w:fldChar w:fldCharType="end"/>
        </w:r>
      </w:hyperlink>
    </w:p>
    <w:p w14:paraId="415223E8" w14:textId="2CDAE932" w:rsidR="00535C6A" w:rsidRDefault="00000000">
      <w:pPr>
        <w:pStyle w:val="TOC2"/>
        <w:rPr>
          <w:rFonts w:asciiTheme="minorHAnsi" w:eastAsiaTheme="minorEastAsia" w:hAnsiTheme="minorHAnsi" w:cstheme="minorBidi"/>
          <w:noProof/>
          <w:kern w:val="2"/>
          <w:sz w:val="22"/>
          <w:szCs w:val="22"/>
          <w14:ligatures w14:val="standardContextual"/>
        </w:rPr>
      </w:pPr>
      <w:hyperlink w:anchor="_Toc152504828" w:history="1">
        <w:r w:rsidR="00535C6A" w:rsidRPr="00EE275A">
          <w:rPr>
            <w:rStyle w:val="Hyperlink"/>
            <w:noProof/>
          </w:rPr>
          <w:t>6.2</w:t>
        </w:r>
        <w:r w:rsidR="00535C6A">
          <w:rPr>
            <w:rFonts w:asciiTheme="minorHAnsi" w:eastAsiaTheme="minorEastAsia" w:hAnsiTheme="minorHAnsi" w:cstheme="minorBidi"/>
            <w:noProof/>
            <w:kern w:val="2"/>
            <w:sz w:val="22"/>
            <w:szCs w:val="22"/>
            <w14:ligatures w14:val="standardContextual"/>
          </w:rPr>
          <w:tab/>
        </w:r>
        <w:r w:rsidR="00535C6A" w:rsidRPr="00EE275A">
          <w:rPr>
            <w:rStyle w:val="Hyperlink"/>
            <w:noProof/>
          </w:rPr>
          <w:t>Carrier</w:t>
        </w:r>
        <w:r w:rsidR="00535C6A">
          <w:rPr>
            <w:noProof/>
            <w:webHidden/>
          </w:rPr>
          <w:tab/>
        </w:r>
        <w:r w:rsidR="00535C6A">
          <w:rPr>
            <w:noProof/>
            <w:webHidden/>
          </w:rPr>
          <w:fldChar w:fldCharType="begin"/>
        </w:r>
        <w:r w:rsidR="00535C6A">
          <w:rPr>
            <w:noProof/>
            <w:webHidden/>
          </w:rPr>
          <w:instrText xml:space="preserve"> PAGEREF _Toc152504828 \h </w:instrText>
        </w:r>
        <w:r w:rsidR="00535C6A">
          <w:rPr>
            <w:noProof/>
            <w:webHidden/>
          </w:rPr>
        </w:r>
        <w:r w:rsidR="00535C6A">
          <w:rPr>
            <w:noProof/>
            <w:webHidden/>
          </w:rPr>
          <w:fldChar w:fldCharType="separate"/>
        </w:r>
        <w:r w:rsidR="006D7CDC">
          <w:rPr>
            <w:noProof/>
            <w:webHidden/>
          </w:rPr>
          <w:t>10</w:t>
        </w:r>
        <w:r w:rsidR="00535C6A">
          <w:rPr>
            <w:noProof/>
            <w:webHidden/>
          </w:rPr>
          <w:fldChar w:fldCharType="end"/>
        </w:r>
      </w:hyperlink>
    </w:p>
    <w:p w14:paraId="07385CD7" w14:textId="2116BBAE" w:rsidR="00535C6A" w:rsidRDefault="00000000">
      <w:pPr>
        <w:pStyle w:val="TOC2"/>
        <w:rPr>
          <w:rFonts w:asciiTheme="minorHAnsi" w:eastAsiaTheme="minorEastAsia" w:hAnsiTheme="minorHAnsi" w:cstheme="minorBidi"/>
          <w:noProof/>
          <w:kern w:val="2"/>
          <w:sz w:val="22"/>
          <w:szCs w:val="22"/>
          <w14:ligatures w14:val="standardContextual"/>
        </w:rPr>
      </w:pPr>
      <w:hyperlink w:anchor="_Toc152504829" w:history="1">
        <w:r w:rsidR="00535C6A" w:rsidRPr="00EE275A">
          <w:rPr>
            <w:rStyle w:val="Hyperlink"/>
            <w:noProof/>
          </w:rPr>
          <w:t>6.3</w:t>
        </w:r>
        <w:r w:rsidR="00535C6A">
          <w:rPr>
            <w:rFonts w:asciiTheme="minorHAnsi" w:eastAsiaTheme="minorEastAsia" w:hAnsiTheme="minorHAnsi" w:cstheme="minorBidi"/>
            <w:noProof/>
            <w:kern w:val="2"/>
            <w:sz w:val="22"/>
            <w:szCs w:val="22"/>
            <w14:ligatures w14:val="standardContextual"/>
          </w:rPr>
          <w:tab/>
        </w:r>
        <w:r w:rsidR="00535C6A" w:rsidRPr="00EE275A">
          <w:rPr>
            <w:rStyle w:val="Hyperlink"/>
            <w:noProof/>
          </w:rPr>
          <w:t xml:space="preserve">Employer / Authority Holder / </w:t>
        </w:r>
        <w:r w:rsidR="00535C6A" w:rsidRPr="00EE275A">
          <w:rPr>
            <w:rStyle w:val="Hyperlink"/>
            <w:rFonts w:cs="Calibri"/>
            <w:noProof/>
            <w:spacing w:val="-1"/>
          </w:rPr>
          <w:t>O</w:t>
        </w:r>
        <w:r w:rsidR="00535C6A" w:rsidRPr="00EE275A">
          <w:rPr>
            <w:rStyle w:val="Hyperlink"/>
            <w:rFonts w:cs="Calibri"/>
            <w:noProof/>
            <w:spacing w:val="1"/>
          </w:rPr>
          <w:t>pe</w:t>
        </w:r>
        <w:r w:rsidR="00535C6A" w:rsidRPr="00EE275A">
          <w:rPr>
            <w:rStyle w:val="Hyperlink"/>
            <w:rFonts w:cs="Calibri"/>
            <w:noProof/>
          </w:rPr>
          <w:t>ra</w:t>
        </w:r>
        <w:r w:rsidR="00535C6A" w:rsidRPr="00EE275A">
          <w:rPr>
            <w:rStyle w:val="Hyperlink"/>
            <w:rFonts w:cs="Calibri"/>
            <w:noProof/>
            <w:spacing w:val="1"/>
          </w:rPr>
          <w:t>t</w:t>
        </w:r>
        <w:r w:rsidR="00535C6A" w:rsidRPr="00EE275A">
          <w:rPr>
            <w:rStyle w:val="Hyperlink"/>
            <w:rFonts w:cs="Calibri"/>
            <w:noProof/>
            <w:spacing w:val="-2"/>
          </w:rPr>
          <w:t>i</w:t>
        </w:r>
        <w:r w:rsidR="00535C6A" w:rsidRPr="00EE275A">
          <w:rPr>
            <w:rStyle w:val="Hyperlink"/>
            <w:rFonts w:cs="Calibri"/>
            <w:noProof/>
            <w:spacing w:val="1"/>
          </w:rPr>
          <w:t>on</w:t>
        </w:r>
        <w:r w:rsidR="00535C6A" w:rsidRPr="00EE275A">
          <w:rPr>
            <w:rStyle w:val="Hyperlink"/>
            <w:rFonts w:cs="Calibri"/>
            <w:noProof/>
          </w:rPr>
          <w:t>s</w:t>
        </w:r>
        <w:r w:rsidR="00535C6A" w:rsidRPr="00EE275A">
          <w:rPr>
            <w:rStyle w:val="Hyperlink"/>
            <w:rFonts w:cs="Calibri"/>
            <w:noProof/>
            <w:spacing w:val="-2"/>
          </w:rPr>
          <w:t xml:space="preserve"> </w:t>
        </w:r>
        <w:r w:rsidR="00535C6A" w:rsidRPr="00EE275A">
          <w:rPr>
            <w:rStyle w:val="Hyperlink"/>
            <w:rFonts w:cs="Calibri"/>
            <w:noProof/>
            <w:spacing w:val="1"/>
          </w:rPr>
          <w:t>Manager</w:t>
        </w:r>
        <w:r w:rsidR="00535C6A">
          <w:rPr>
            <w:noProof/>
            <w:webHidden/>
          </w:rPr>
          <w:tab/>
        </w:r>
        <w:r w:rsidR="00535C6A">
          <w:rPr>
            <w:noProof/>
            <w:webHidden/>
          </w:rPr>
          <w:fldChar w:fldCharType="begin"/>
        </w:r>
        <w:r w:rsidR="00535C6A">
          <w:rPr>
            <w:noProof/>
            <w:webHidden/>
          </w:rPr>
          <w:instrText xml:space="preserve"> PAGEREF _Toc152504829 \h </w:instrText>
        </w:r>
        <w:r w:rsidR="00535C6A">
          <w:rPr>
            <w:noProof/>
            <w:webHidden/>
          </w:rPr>
        </w:r>
        <w:r w:rsidR="00535C6A">
          <w:rPr>
            <w:noProof/>
            <w:webHidden/>
          </w:rPr>
          <w:fldChar w:fldCharType="separate"/>
        </w:r>
        <w:r w:rsidR="006D7CDC">
          <w:rPr>
            <w:noProof/>
            <w:webHidden/>
          </w:rPr>
          <w:t>10</w:t>
        </w:r>
        <w:r w:rsidR="00535C6A">
          <w:rPr>
            <w:noProof/>
            <w:webHidden/>
          </w:rPr>
          <w:fldChar w:fldCharType="end"/>
        </w:r>
      </w:hyperlink>
    </w:p>
    <w:p w14:paraId="184E6A9E" w14:textId="02356ADB" w:rsidR="00535C6A" w:rsidRDefault="00000000">
      <w:pPr>
        <w:pStyle w:val="TOC2"/>
        <w:rPr>
          <w:rFonts w:asciiTheme="minorHAnsi" w:eastAsiaTheme="minorEastAsia" w:hAnsiTheme="minorHAnsi" w:cstheme="minorBidi"/>
          <w:noProof/>
          <w:kern w:val="2"/>
          <w:sz w:val="22"/>
          <w:szCs w:val="22"/>
          <w14:ligatures w14:val="standardContextual"/>
        </w:rPr>
      </w:pPr>
      <w:hyperlink w:anchor="_Toc152504830" w:history="1">
        <w:r w:rsidR="00535C6A" w:rsidRPr="00EE275A">
          <w:rPr>
            <w:rStyle w:val="Hyperlink"/>
            <w:noProof/>
          </w:rPr>
          <w:t>6.4</w:t>
        </w:r>
        <w:r w:rsidR="00535C6A">
          <w:rPr>
            <w:rFonts w:asciiTheme="minorHAnsi" w:eastAsiaTheme="minorEastAsia" w:hAnsiTheme="minorHAnsi" w:cstheme="minorBidi"/>
            <w:noProof/>
            <w:kern w:val="2"/>
            <w:sz w:val="22"/>
            <w:szCs w:val="22"/>
            <w14:ligatures w14:val="standardContextual"/>
          </w:rPr>
          <w:tab/>
        </w:r>
        <w:r w:rsidR="00535C6A" w:rsidRPr="00EE275A">
          <w:rPr>
            <w:rStyle w:val="Hyperlink"/>
            <w:noProof/>
          </w:rPr>
          <w:t>Health and Safety Responsible Personnel</w:t>
        </w:r>
        <w:r w:rsidR="00535C6A">
          <w:rPr>
            <w:noProof/>
            <w:webHidden/>
          </w:rPr>
          <w:tab/>
        </w:r>
        <w:r w:rsidR="00535C6A">
          <w:rPr>
            <w:noProof/>
            <w:webHidden/>
          </w:rPr>
          <w:fldChar w:fldCharType="begin"/>
        </w:r>
        <w:r w:rsidR="00535C6A">
          <w:rPr>
            <w:noProof/>
            <w:webHidden/>
          </w:rPr>
          <w:instrText xml:space="preserve"> PAGEREF _Toc152504830 \h </w:instrText>
        </w:r>
        <w:r w:rsidR="00535C6A">
          <w:rPr>
            <w:noProof/>
            <w:webHidden/>
          </w:rPr>
        </w:r>
        <w:r w:rsidR="00535C6A">
          <w:rPr>
            <w:noProof/>
            <w:webHidden/>
          </w:rPr>
          <w:fldChar w:fldCharType="separate"/>
        </w:r>
        <w:r w:rsidR="006D7CDC">
          <w:rPr>
            <w:noProof/>
            <w:webHidden/>
          </w:rPr>
          <w:t>10</w:t>
        </w:r>
        <w:r w:rsidR="00535C6A">
          <w:rPr>
            <w:noProof/>
            <w:webHidden/>
          </w:rPr>
          <w:fldChar w:fldCharType="end"/>
        </w:r>
      </w:hyperlink>
    </w:p>
    <w:p w14:paraId="135CDFF4" w14:textId="7AE72293" w:rsidR="00535C6A" w:rsidRDefault="00000000">
      <w:pPr>
        <w:pStyle w:val="TOC2"/>
        <w:rPr>
          <w:rFonts w:asciiTheme="minorHAnsi" w:eastAsiaTheme="minorEastAsia" w:hAnsiTheme="minorHAnsi" w:cstheme="minorBidi"/>
          <w:noProof/>
          <w:kern w:val="2"/>
          <w:sz w:val="22"/>
          <w:szCs w:val="22"/>
          <w14:ligatures w14:val="standardContextual"/>
        </w:rPr>
      </w:pPr>
      <w:hyperlink w:anchor="_Toc152504831" w:history="1">
        <w:r w:rsidR="00535C6A" w:rsidRPr="00EE275A">
          <w:rPr>
            <w:rStyle w:val="Hyperlink"/>
            <w:noProof/>
          </w:rPr>
          <w:t>6.5</w:t>
        </w:r>
        <w:r w:rsidR="00535C6A">
          <w:rPr>
            <w:rFonts w:asciiTheme="minorHAnsi" w:eastAsiaTheme="minorEastAsia" w:hAnsiTheme="minorHAnsi" w:cstheme="minorBidi"/>
            <w:noProof/>
            <w:kern w:val="2"/>
            <w:sz w:val="22"/>
            <w:szCs w:val="22"/>
            <w14:ligatures w14:val="standardContextual"/>
          </w:rPr>
          <w:tab/>
        </w:r>
        <w:r w:rsidR="00535C6A" w:rsidRPr="00EE275A">
          <w:rPr>
            <w:rStyle w:val="Hyperlink"/>
            <w:noProof/>
          </w:rPr>
          <w:t>Explosive Licensed Cased Hole Technician / Operators</w:t>
        </w:r>
        <w:r w:rsidR="00535C6A">
          <w:rPr>
            <w:noProof/>
            <w:webHidden/>
          </w:rPr>
          <w:tab/>
        </w:r>
        <w:r w:rsidR="00535C6A">
          <w:rPr>
            <w:noProof/>
            <w:webHidden/>
          </w:rPr>
          <w:fldChar w:fldCharType="begin"/>
        </w:r>
        <w:r w:rsidR="00535C6A">
          <w:rPr>
            <w:noProof/>
            <w:webHidden/>
          </w:rPr>
          <w:instrText xml:space="preserve"> PAGEREF _Toc152504831 \h </w:instrText>
        </w:r>
        <w:r w:rsidR="00535C6A">
          <w:rPr>
            <w:noProof/>
            <w:webHidden/>
          </w:rPr>
        </w:r>
        <w:r w:rsidR="00535C6A">
          <w:rPr>
            <w:noProof/>
            <w:webHidden/>
          </w:rPr>
          <w:fldChar w:fldCharType="separate"/>
        </w:r>
        <w:r w:rsidR="006D7CDC">
          <w:rPr>
            <w:noProof/>
            <w:webHidden/>
          </w:rPr>
          <w:t>11</w:t>
        </w:r>
        <w:r w:rsidR="00535C6A">
          <w:rPr>
            <w:noProof/>
            <w:webHidden/>
          </w:rPr>
          <w:fldChar w:fldCharType="end"/>
        </w:r>
      </w:hyperlink>
    </w:p>
    <w:p w14:paraId="6D086217" w14:textId="2B7E28DA" w:rsidR="00535C6A" w:rsidRDefault="00000000">
      <w:pPr>
        <w:pStyle w:val="TOC1"/>
        <w:rPr>
          <w:rFonts w:asciiTheme="minorHAnsi" w:eastAsiaTheme="minorEastAsia" w:hAnsiTheme="minorHAnsi" w:cstheme="minorBidi"/>
          <w:noProof/>
          <w:kern w:val="2"/>
          <w:sz w:val="22"/>
          <w:szCs w:val="22"/>
          <w14:ligatures w14:val="standardContextual"/>
        </w:rPr>
      </w:pPr>
      <w:hyperlink w:anchor="_Toc152504832" w:history="1">
        <w:r w:rsidR="00535C6A" w:rsidRPr="00EE275A">
          <w:rPr>
            <w:rStyle w:val="Hyperlink"/>
            <w:noProof/>
          </w:rPr>
          <w:t>7</w:t>
        </w:r>
        <w:r w:rsidR="00535C6A">
          <w:rPr>
            <w:rFonts w:asciiTheme="minorHAnsi" w:eastAsiaTheme="minorEastAsia" w:hAnsiTheme="minorHAnsi" w:cstheme="minorBidi"/>
            <w:noProof/>
            <w:kern w:val="2"/>
            <w:sz w:val="22"/>
            <w:szCs w:val="22"/>
            <w14:ligatures w14:val="standardContextual"/>
          </w:rPr>
          <w:tab/>
        </w:r>
        <w:r w:rsidR="00535C6A" w:rsidRPr="00EE275A">
          <w:rPr>
            <w:rStyle w:val="Hyperlink"/>
            <w:noProof/>
          </w:rPr>
          <w:t>Hazard Assessment</w:t>
        </w:r>
        <w:r w:rsidR="00535C6A">
          <w:rPr>
            <w:noProof/>
            <w:webHidden/>
          </w:rPr>
          <w:tab/>
        </w:r>
        <w:r w:rsidR="00535C6A">
          <w:rPr>
            <w:noProof/>
            <w:webHidden/>
          </w:rPr>
          <w:fldChar w:fldCharType="begin"/>
        </w:r>
        <w:r w:rsidR="00535C6A">
          <w:rPr>
            <w:noProof/>
            <w:webHidden/>
          </w:rPr>
          <w:instrText xml:space="preserve"> PAGEREF _Toc152504832 \h </w:instrText>
        </w:r>
        <w:r w:rsidR="00535C6A">
          <w:rPr>
            <w:noProof/>
            <w:webHidden/>
          </w:rPr>
        </w:r>
        <w:r w:rsidR="00535C6A">
          <w:rPr>
            <w:noProof/>
            <w:webHidden/>
          </w:rPr>
          <w:fldChar w:fldCharType="separate"/>
        </w:r>
        <w:r w:rsidR="006D7CDC">
          <w:rPr>
            <w:noProof/>
            <w:webHidden/>
          </w:rPr>
          <w:t>11</w:t>
        </w:r>
        <w:r w:rsidR="00535C6A">
          <w:rPr>
            <w:noProof/>
            <w:webHidden/>
          </w:rPr>
          <w:fldChar w:fldCharType="end"/>
        </w:r>
      </w:hyperlink>
    </w:p>
    <w:p w14:paraId="75A7ED03" w14:textId="5D3B8BD4" w:rsidR="00535C6A" w:rsidRDefault="00000000">
      <w:pPr>
        <w:pStyle w:val="TOC1"/>
        <w:rPr>
          <w:rFonts w:asciiTheme="minorHAnsi" w:eastAsiaTheme="minorEastAsia" w:hAnsiTheme="minorHAnsi" w:cstheme="minorBidi"/>
          <w:noProof/>
          <w:kern w:val="2"/>
          <w:sz w:val="22"/>
          <w:szCs w:val="22"/>
          <w14:ligatures w14:val="standardContextual"/>
        </w:rPr>
      </w:pPr>
      <w:hyperlink w:anchor="_Toc152504833" w:history="1">
        <w:r w:rsidR="00535C6A" w:rsidRPr="00EE275A">
          <w:rPr>
            <w:rStyle w:val="Hyperlink"/>
            <w:noProof/>
          </w:rPr>
          <w:t>8</w:t>
        </w:r>
        <w:r w:rsidR="00535C6A">
          <w:rPr>
            <w:rFonts w:asciiTheme="minorHAnsi" w:eastAsiaTheme="minorEastAsia" w:hAnsiTheme="minorHAnsi" w:cstheme="minorBidi"/>
            <w:noProof/>
            <w:kern w:val="2"/>
            <w:sz w:val="22"/>
            <w:szCs w:val="22"/>
            <w14:ligatures w14:val="standardContextual"/>
          </w:rPr>
          <w:tab/>
        </w:r>
        <w:r w:rsidR="00535C6A" w:rsidRPr="00EE275A">
          <w:rPr>
            <w:rStyle w:val="Hyperlink"/>
            <w:noProof/>
          </w:rPr>
          <w:t>Management of Safety and Security</w:t>
        </w:r>
        <w:r w:rsidR="00535C6A">
          <w:rPr>
            <w:noProof/>
            <w:webHidden/>
          </w:rPr>
          <w:tab/>
        </w:r>
        <w:r w:rsidR="00535C6A">
          <w:rPr>
            <w:noProof/>
            <w:webHidden/>
          </w:rPr>
          <w:fldChar w:fldCharType="begin"/>
        </w:r>
        <w:r w:rsidR="00535C6A">
          <w:rPr>
            <w:noProof/>
            <w:webHidden/>
          </w:rPr>
          <w:instrText xml:space="preserve"> PAGEREF _Toc152504833 \h </w:instrText>
        </w:r>
        <w:r w:rsidR="00535C6A">
          <w:rPr>
            <w:noProof/>
            <w:webHidden/>
          </w:rPr>
        </w:r>
        <w:r w:rsidR="00535C6A">
          <w:rPr>
            <w:noProof/>
            <w:webHidden/>
          </w:rPr>
          <w:fldChar w:fldCharType="separate"/>
        </w:r>
        <w:r w:rsidR="006D7CDC">
          <w:rPr>
            <w:noProof/>
            <w:webHidden/>
          </w:rPr>
          <w:t>12</w:t>
        </w:r>
        <w:r w:rsidR="00535C6A">
          <w:rPr>
            <w:noProof/>
            <w:webHidden/>
          </w:rPr>
          <w:fldChar w:fldCharType="end"/>
        </w:r>
      </w:hyperlink>
    </w:p>
    <w:p w14:paraId="463C7238" w14:textId="7B526867" w:rsidR="00535C6A" w:rsidRDefault="00000000">
      <w:pPr>
        <w:pStyle w:val="TOC2"/>
        <w:rPr>
          <w:rFonts w:asciiTheme="minorHAnsi" w:eastAsiaTheme="minorEastAsia" w:hAnsiTheme="minorHAnsi" w:cstheme="minorBidi"/>
          <w:noProof/>
          <w:kern w:val="2"/>
          <w:sz w:val="22"/>
          <w:szCs w:val="22"/>
          <w14:ligatures w14:val="standardContextual"/>
        </w:rPr>
      </w:pPr>
      <w:hyperlink w:anchor="_Toc152504834" w:history="1">
        <w:r w:rsidR="00535C6A" w:rsidRPr="00EE275A">
          <w:rPr>
            <w:rStyle w:val="Hyperlink"/>
            <w:noProof/>
          </w:rPr>
          <w:t>8.1</w:t>
        </w:r>
        <w:r w:rsidR="00535C6A">
          <w:rPr>
            <w:rFonts w:asciiTheme="minorHAnsi" w:eastAsiaTheme="minorEastAsia" w:hAnsiTheme="minorHAnsi" w:cstheme="minorBidi"/>
            <w:noProof/>
            <w:kern w:val="2"/>
            <w:sz w:val="22"/>
            <w:szCs w:val="22"/>
            <w14:ligatures w14:val="standardContextual"/>
          </w:rPr>
          <w:tab/>
        </w:r>
        <w:r w:rsidR="00535C6A" w:rsidRPr="00EE275A">
          <w:rPr>
            <w:rStyle w:val="Hyperlink"/>
            <w:noProof/>
          </w:rPr>
          <w:t>Safety Policy</w:t>
        </w:r>
        <w:r w:rsidR="00535C6A">
          <w:rPr>
            <w:noProof/>
            <w:webHidden/>
          </w:rPr>
          <w:tab/>
        </w:r>
        <w:r w:rsidR="00535C6A">
          <w:rPr>
            <w:noProof/>
            <w:webHidden/>
          </w:rPr>
          <w:fldChar w:fldCharType="begin"/>
        </w:r>
        <w:r w:rsidR="00535C6A">
          <w:rPr>
            <w:noProof/>
            <w:webHidden/>
          </w:rPr>
          <w:instrText xml:space="preserve"> PAGEREF _Toc152504834 \h </w:instrText>
        </w:r>
        <w:r w:rsidR="00535C6A">
          <w:rPr>
            <w:noProof/>
            <w:webHidden/>
          </w:rPr>
        </w:r>
        <w:r w:rsidR="00535C6A">
          <w:rPr>
            <w:noProof/>
            <w:webHidden/>
          </w:rPr>
          <w:fldChar w:fldCharType="separate"/>
        </w:r>
        <w:r w:rsidR="006D7CDC">
          <w:rPr>
            <w:noProof/>
            <w:webHidden/>
          </w:rPr>
          <w:t>13</w:t>
        </w:r>
        <w:r w:rsidR="00535C6A">
          <w:rPr>
            <w:noProof/>
            <w:webHidden/>
          </w:rPr>
          <w:fldChar w:fldCharType="end"/>
        </w:r>
      </w:hyperlink>
    </w:p>
    <w:p w14:paraId="17F69800" w14:textId="70C4B131" w:rsidR="00535C6A" w:rsidRDefault="00000000">
      <w:pPr>
        <w:pStyle w:val="TOC2"/>
        <w:rPr>
          <w:rFonts w:asciiTheme="minorHAnsi" w:eastAsiaTheme="minorEastAsia" w:hAnsiTheme="minorHAnsi" w:cstheme="minorBidi"/>
          <w:noProof/>
          <w:kern w:val="2"/>
          <w:sz w:val="22"/>
          <w:szCs w:val="22"/>
          <w14:ligatures w14:val="standardContextual"/>
        </w:rPr>
      </w:pPr>
      <w:hyperlink w:anchor="_Toc152504835" w:history="1">
        <w:r w:rsidR="00535C6A" w:rsidRPr="00EE275A">
          <w:rPr>
            <w:rStyle w:val="Hyperlink"/>
            <w:noProof/>
          </w:rPr>
          <w:t>8.2</w:t>
        </w:r>
        <w:r w:rsidR="00535C6A">
          <w:rPr>
            <w:rFonts w:asciiTheme="minorHAnsi" w:eastAsiaTheme="minorEastAsia" w:hAnsiTheme="minorHAnsi" w:cstheme="minorBidi"/>
            <w:noProof/>
            <w:kern w:val="2"/>
            <w:sz w:val="22"/>
            <w:szCs w:val="22"/>
            <w14:ligatures w14:val="standardContextual"/>
          </w:rPr>
          <w:tab/>
        </w:r>
        <w:r w:rsidR="00535C6A" w:rsidRPr="00EE275A">
          <w:rPr>
            <w:rStyle w:val="Hyperlink"/>
            <w:noProof/>
          </w:rPr>
          <w:t>Organisation Structure and Responsibilities</w:t>
        </w:r>
        <w:r w:rsidR="00535C6A">
          <w:rPr>
            <w:noProof/>
            <w:webHidden/>
          </w:rPr>
          <w:tab/>
        </w:r>
        <w:r w:rsidR="00535C6A">
          <w:rPr>
            <w:noProof/>
            <w:webHidden/>
          </w:rPr>
          <w:fldChar w:fldCharType="begin"/>
        </w:r>
        <w:r w:rsidR="00535C6A">
          <w:rPr>
            <w:noProof/>
            <w:webHidden/>
          </w:rPr>
          <w:instrText xml:space="preserve"> PAGEREF _Toc152504835 \h </w:instrText>
        </w:r>
        <w:r w:rsidR="00535C6A">
          <w:rPr>
            <w:noProof/>
            <w:webHidden/>
          </w:rPr>
        </w:r>
        <w:r w:rsidR="00535C6A">
          <w:rPr>
            <w:noProof/>
            <w:webHidden/>
          </w:rPr>
          <w:fldChar w:fldCharType="separate"/>
        </w:r>
        <w:r w:rsidR="006D7CDC">
          <w:rPr>
            <w:noProof/>
            <w:webHidden/>
          </w:rPr>
          <w:t>14</w:t>
        </w:r>
        <w:r w:rsidR="00535C6A">
          <w:rPr>
            <w:noProof/>
            <w:webHidden/>
          </w:rPr>
          <w:fldChar w:fldCharType="end"/>
        </w:r>
      </w:hyperlink>
    </w:p>
    <w:p w14:paraId="6A3200AE" w14:textId="4421A5C4" w:rsidR="00535C6A" w:rsidRDefault="00000000">
      <w:pPr>
        <w:pStyle w:val="TOC2"/>
        <w:rPr>
          <w:rFonts w:asciiTheme="minorHAnsi" w:eastAsiaTheme="minorEastAsia" w:hAnsiTheme="minorHAnsi" w:cstheme="minorBidi"/>
          <w:noProof/>
          <w:kern w:val="2"/>
          <w:sz w:val="22"/>
          <w:szCs w:val="22"/>
          <w14:ligatures w14:val="standardContextual"/>
        </w:rPr>
      </w:pPr>
      <w:hyperlink w:anchor="_Toc152504836" w:history="1">
        <w:r w:rsidR="00535C6A" w:rsidRPr="00EE275A">
          <w:rPr>
            <w:rStyle w:val="Hyperlink"/>
            <w:noProof/>
          </w:rPr>
          <w:t>8.3</w:t>
        </w:r>
        <w:r w:rsidR="00535C6A">
          <w:rPr>
            <w:rFonts w:asciiTheme="minorHAnsi" w:eastAsiaTheme="minorEastAsia" w:hAnsiTheme="minorHAnsi" w:cstheme="minorBidi"/>
            <w:noProof/>
            <w:kern w:val="2"/>
            <w:sz w:val="22"/>
            <w:szCs w:val="22"/>
            <w14:ligatures w14:val="standardContextual"/>
          </w:rPr>
          <w:tab/>
        </w:r>
        <w:r w:rsidR="00535C6A" w:rsidRPr="00EE275A">
          <w:rPr>
            <w:rStyle w:val="Hyperlink"/>
            <w:noProof/>
          </w:rPr>
          <w:t>Systematic Procedures</w:t>
        </w:r>
        <w:r w:rsidR="00535C6A">
          <w:rPr>
            <w:noProof/>
            <w:webHidden/>
          </w:rPr>
          <w:tab/>
        </w:r>
        <w:r w:rsidR="00535C6A">
          <w:rPr>
            <w:noProof/>
            <w:webHidden/>
          </w:rPr>
          <w:fldChar w:fldCharType="begin"/>
        </w:r>
        <w:r w:rsidR="00535C6A">
          <w:rPr>
            <w:noProof/>
            <w:webHidden/>
          </w:rPr>
          <w:instrText xml:space="preserve"> PAGEREF _Toc152504836 \h </w:instrText>
        </w:r>
        <w:r w:rsidR="00535C6A">
          <w:rPr>
            <w:noProof/>
            <w:webHidden/>
          </w:rPr>
        </w:r>
        <w:r w:rsidR="00535C6A">
          <w:rPr>
            <w:noProof/>
            <w:webHidden/>
          </w:rPr>
          <w:fldChar w:fldCharType="separate"/>
        </w:r>
        <w:r w:rsidR="006D7CDC">
          <w:rPr>
            <w:noProof/>
            <w:webHidden/>
          </w:rPr>
          <w:t>15</w:t>
        </w:r>
        <w:r w:rsidR="00535C6A">
          <w:rPr>
            <w:noProof/>
            <w:webHidden/>
          </w:rPr>
          <w:fldChar w:fldCharType="end"/>
        </w:r>
      </w:hyperlink>
    </w:p>
    <w:p w14:paraId="1B50F465" w14:textId="2E9DD397" w:rsidR="00535C6A" w:rsidRDefault="00000000">
      <w:pPr>
        <w:pStyle w:val="TOC3"/>
        <w:tabs>
          <w:tab w:val="left" w:pos="1320"/>
        </w:tabs>
        <w:rPr>
          <w:rFonts w:asciiTheme="minorHAnsi" w:eastAsiaTheme="minorEastAsia" w:hAnsiTheme="minorHAnsi" w:cstheme="minorBidi"/>
          <w:noProof/>
          <w:kern w:val="2"/>
          <w:sz w:val="22"/>
          <w:szCs w:val="22"/>
          <w14:ligatures w14:val="standardContextual"/>
        </w:rPr>
      </w:pPr>
      <w:hyperlink w:anchor="_Toc152504837" w:history="1">
        <w:r w:rsidR="00535C6A" w:rsidRPr="00EE275A">
          <w:rPr>
            <w:rStyle w:val="Hyperlink"/>
            <w:noProof/>
          </w:rPr>
          <w:t>8.3.1</w:t>
        </w:r>
        <w:r w:rsidR="00535C6A">
          <w:rPr>
            <w:rFonts w:asciiTheme="minorHAnsi" w:eastAsiaTheme="minorEastAsia" w:hAnsiTheme="minorHAnsi" w:cstheme="minorBidi"/>
            <w:noProof/>
            <w:kern w:val="2"/>
            <w:sz w:val="22"/>
            <w:szCs w:val="22"/>
            <w14:ligatures w14:val="standardContextual"/>
          </w:rPr>
          <w:tab/>
        </w:r>
        <w:r w:rsidR="00535C6A" w:rsidRPr="00EE275A">
          <w:rPr>
            <w:rStyle w:val="Hyperlink"/>
            <w:noProof/>
          </w:rPr>
          <w:t>Hazard Identification and Risk Management</w:t>
        </w:r>
        <w:r w:rsidR="00535C6A">
          <w:rPr>
            <w:noProof/>
            <w:webHidden/>
          </w:rPr>
          <w:tab/>
        </w:r>
        <w:r w:rsidR="00535C6A">
          <w:rPr>
            <w:noProof/>
            <w:webHidden/>
          </w:rPr>
          <w:fldChar w:fldCharType="begin"/>
        </w:r>
        <w:r w:rsidR="00535C6A">
          <w:rPr>
            <w:noProof/>
            <w:webHidden/>
          </w:rPr>
          <w:instrText xml:space="preserve"> PAGEREF _Toc152504837 \h </w:instrText>
        </w:r>
        <w:r w:rsidR="00535C6A">
          <w:rPr>
            <w:noProof/>
            <w:webHidden/>
          </w:rPr>
        </w:r>
        <w:r w:rsidR="00535C6A">
          <w:rPr>
            <w:noProof/>
            <w:webHidden/>
          </w:rPr>
          <w:fldChar w:fldCharType="separate"/>
        </w:r>
        <w:r w:rsidR="006D7CDC">
          <w:rPr>
            <w:noProof/>
            <w:webHidden/>
          </w:rPr>
          <w:t>15</w:t>
        </w:r>
        <w:r w:rsidR="00535C6A">
          <w:rPr>
            <w:noProof/>
            <w:webHidden/>
          </w:rPr>
          <w:fldChar w:fldCharType="end"/>
        </w:r>
      </w:hyperlink>
    </w:p>
    <w:p w14:paraId="0BBC90B9" w14:textId="467F5F58" w:rsidR="00535C6A" w:rsidRDefault="00000000">
      <w:pPr>
        <w:pStyle w:val="TOC3"/>
        <w:tabs>
          <w:tab w:val="left" w:pos="1320"/>
        </w:tabs>
        <w:rPr>
          <w:rFonts w:asciiTheme="minorHAnsi" w:eastAsiaTheme="minorEastAsia" w:hAnsiTheme="minorHAnsi" w:cstheme="minorBidi"/>
          <w:noProof/>
          <w:kern w:val="2"/>
          <w:sz w:val="22"/>
          <w:szCs w:val="22"/>
          <w14:ligatures w14:val="standardContextual"/>
        </w:rPr>
      </w:pPr>
      <w:hyperlink w:anchor="_Toc152504838" w:history="1">
        <w:r w:rsidR="00535C6A" w:rsidRPr="00EE275A">
          <w:rPr>
            <w:rStyle w:val="Hyperlink"/>
            <w:noProof/>
          </w:rPr>
          <w:t>8.3.2</w:t>
        </w:r>
        <w:r w:rsidR="00535C6A">
          <w:rPr>
            <w:rFonts w:asciiTheme="minorHAnsi" w:eastAsiaTheme="minorEastAsia" w:hAnsiTheme="minorHAnsi" w:cstheme="minorBidi"/>
            <w:noProof/>
            <w:kern w:val="2"/>
            <w:sz w:val="22"/>
            <w:szCs w:val="22"/>
            <w14:ligatures w14:val="standardContextual"/>
          </w:rPr>
          <w:tab/>
        </w:r>
        <w:r w:rsidR="00535C6A" w:rsidRPr="00EE275A">
          <w:rPr>
            <w:rStyle w:val="Hyperlink"/>
            <w:noProof/>
          </w:rPr>
          <w:t>Information, Training and Competency</w:t>
        </w:r>
        <w:r w:rsidR="00535C6A">
          <w:rPr>
            <w:noProof/>
            <w:webHidden/>
          </w:rPr>
          <w:tab/>
        </w:r>
        <w:r w:rsidR="00535C6A">
          <w:rPr>
            <w:noProof/>
            <w:webHidden/>
          </w:rPr>
          <w:fldChar w:fldCharType="begin"/>
        </w:r>
        <w:r w:rsidR="00535C6A">
          <w:rPr>
            <w:noProof/>
            <w:webHidden/>
          </w:rPr>
          <w:instrText xml:space="preserve"> PAGEREF _Toc152504838 \h </w:instrText>
        </w:r>
        <w:r w:rsidR="00535C6A">
          <w:rPr>
            <w:noProof/>
            <w:webHidden/>
          </w:rPr>
        </w:r>
        <w:r w:rsidR="00535C6A">
          <w:rPr>
            <w:noProof/>
            <w:webHidden/>
          </w:rPr>
          <w:fldChar w:fldCharType="separate"/>
        </w:r>
        <w:r w:rsidR="006D7CDC">
          <w:rPr>
            <w:noProof/>
            <w:webHidden/>
          </w:rPr>
          <w:t>16</w:t>
        </w:r>
        <w:r w:rsidR="00535C6A">
          <w:rPr>
            <w:noProof/>
            <w:webHidden/>
          </w:rPr>
          <w:fldChar w:fldCharType="end"/>
        </w:r>
      </w:hyperlink>
    </w:p>
    <w:p w14:paraId="5C08CE5D" w14:textId="16F31DAA" w:rsidR="00535C6A" w:rsidRDefault="00000000">
      <w:pPr>
        <w:pStyle w:val="TOC3"/>
        <w:tabs>
          <w:tab w:val="left" w:pos="1320"/>
        </w:tabs>
        <w:rPr>
          <w:rFonts w:asciiTheme="minorHAnsi" w:eastAsiaTheme="minorEastAsia" w:hAnsiTheme="minorHAnsi" w:cstheme="minorBidi"/>
          <w:noProof/>
          <w:kern w:val="2"/>
          <w:sz w:val="22"/>
          <w:szCs w:val="22"/>
          <w14:ligatures w14:val="standardContextual"/>
        </w:rPr>
      </w:pPr>
      <w:hyperlink w:anchor="_Toc152504839" w:history="1">
        <w:r w:rsidR="00535C6A" w:rsidRPr="00EE275A">
          <w:rPr>
            <w:rStyle w:val="Hyperlink"/>
            <w:noProof/>
          </w:rPr>
          <w:t>8.3.3</w:t>
        </w:r>
        <w:r w:rsidR="00535C6A">
          <w:rPr>
            <w:rFonts w:asciiTheme="minorHAnsi" w:eastAsiaTheme="minorEastAsia" w:hAnsiTheme="minorHAnsi" w:cstheme="minorBidi"/>
            <w:noProof/>
            <w:kern w:val="2"/>
            <w:sz w:val="22"/>
            <w:szCs w:val="22"/>
            <w14:ligatures w14:val="standardContextual"/>
          </w:rPr>
          <w:tab/>
        </w:r>
        <w:r w:rsidR="00535C6A" w:rsidRPr="00EE275A">
          <w:rPr>
            <w:rStyle w:val="Hyperlink"/>
            <w:noProof/>
          </w:rPr>
          <w:t>Reporting and Investigation of Explosives Incidents</w:t>
        </w:r>
        <w:r w:rsidR="00535C6A">
          <w:rPr>
            <w:noProof/>
            <w:webHidden/>
          </w:rPr>
          <w:tab/>
        </w:r>
        <w:r w:rsidR="00535C6A">
          <w:rPr>
            <w:noProof/>
            <w:webHidden/>
          </w:rPr>
          <w:fldChar w:fldCharType="begin"/>
        </w:r>
        <w:r w:rsidR="00535C6A">
          <w:rPr>
            <w:noProof/>
            <w:webHidden/>
          </w:rPr>
          <w:instrText xml:space="preserve"> PAGEREF _Toc152504839 \h </w:instrText>
        </w:r>
        <w:r w:rsidR="00535C6A">
          <w:rPr>
            <w:noProof/>
            <w:webHidden/>
          </w:rPr>
        </w:r>
        <w:r w:rsidR="00535C6A">
          <w:rPr>
            <w:noProof/>
            <w:webHidden/>
          </w:rPr>
          <w:fldChar w:fldCharType="separate"/>
        </w:r>
        <w:r w:rsidR="006D7CDC">
          <w:rPr>
            <w:noProof/>
            <w:webHidden/>
          </w:rPr>
          <w:t>16</w:t>
        </w:r>
        <w:r w:rsidR="00535C6A">
          <w:rPr>
            <w:noProof/>
            <w:webHidden/>
          </w:rPr>
          <w:fldChar w:fldCharType="end"/>
        </w:r>
      </w:hyperlink>
    </w:p>
    <w:p w14:paraId="58E1B8B9" w14:textId="490F14E6" w:rsidR="00535C6A" w:rsidRDefault="00000000">
      <w:pPr>
        <w:pStyle w:val="TOC3"/>
        <w:tabs>
          <w:tab w:val="left" w:pos="1320"/>
        </w:tabs>
        <w:rPr>
          <w:rFonts w:asciiTheme="minorHAnsi" w:eastAsiaTheme="minorEastAsia" w:hAnsiTheme="minorHAnsi" w:cstheme="minorBidi"/>
          <w:noProof/>
          <w:kern w:val="2"/>
          <w:sz w:val="22"/>
          <w:szCs w:val="22"/>
          <w14:ligatures w14:val="standardContextual"/>
        </w:rPr>
      </w:pPr>
      <w:hyperlink w:anchor="_Toc152504840" w:history="1">
        <w:r w:rsidR="00535C6A" w:rsidRPr="00EE275A">
          <w:rPr>
            <w:rStyle w:val="Hyperlink"/>
            <w:noProof/>
          </w:rPr>
          <w:t>8.3.4</w:t>
        </w:r>
        <w:r w:rsidR="00535C6A">
          <w:rPr>
            <w:rFonts w:asciiTheme="minorHAnsi" w:eastAsiaTheme="minorEastAsia" w:hAnsiTheme="minorHAnsi" w:cstheme="minorBidi"/>
            <w:noProof/>
            <w:kern w:val="2"/>
            <w:sz w:val="22"/>
            <w:szCs w:val="22"/>
            <w14:ligatures w14:val="standardContextual"/>
          </w:rPr>
          <w:tab/>
        </w:r>
        <w:r w:rsidR="00535C6A" w:rsidRPr="00EE275A">
          <w:rPr>
            <w:rStyle w:val="Hyperlink"/>
            <w:noProof/>
          </w:rPr>
          <w:t>Monitoring and Review</w:t>
        </w:r>
        <w:r w:rsidR="00535C6A">
          <w:rPr>
            <w:noProof/>
            <w:webHidden/>
          </w:rPr>
          <w:tab/>
        </w:r>
        <w:r w:rsidR="00535C6A">
          <w:rPr>
            <w:noProof/>
            <w:webHidden/>
          </w:rPr>
          <w:fldChar w:fldCharType="begin"/>
        </w:r>
        <w:r w:rsidR="00535C6A">
          <w:rPr>
            <w:noProof/>
            <w:webHidden/>
          </w:rPr>
          <w:instrText xml:space="preserve"> PAGEREF _Toc152504840 \h </w:instrText>
        </w:r>
        <w:r w:rsidR="00535C6A">
          <w:rPr>
            <w:noProof/>
            <w:webHidden/>
          </w:rPr>
        </w:r>
        <w:r w:rsidR="00535C6A">
          <w:rPr>
            <w:noProof/>
            <w:webHidden/>
          </w:rPr>
          <w:fldChar w:fldCharType="separate"/>
        </w:r>
        <w:r w:rsidR="006D7CDC">
          <w:rPr>
            <w:noProof/>
            <w:webHidden/>
          </w:rPr>
          <w:t>16</w:t>
        </w:r>
        <w:r w:rsidR="00535C6A">
          <w:rPr>
            <w:noProof/>
            <w:webHidden/>
          </w:rPr>
          <w:fldChar w:fldCharType="end"/>
        </w:r>
      </w:hyperlink>
    </w:p>
    <w:p w14:paraId="66788378" w14:textId="6980314C" w:rsidR="00535C6A" w:rsidRDefault="00000000">
      <w:pPr>
        <w:pStyle w:val="TOC3"/>
        <w:tabs>
          <w:tab w:val="left" w:pos="1320"/>
        </w:tabs>
        <w:rPr>
          <w:rFonts w:asciiTheme="minorHAnsi" w:eastAsiaTheme="minorEastAsia" w:hAnsiTheme="minorHAnsi" w:cstheme="minorBidi"/>
          <w:noProof/>
          <w:kern w:val="2"/>
          <w:sz w:val="22"/>
          <w:szCs w:val="22"/>
          <w14:ligatures w14:val="standardContextual"/>
        </w:rPr>
      </w:pPr>
      <w:hyperlink w:anchor="_Toc152504841" w:history="1">
        <w:r w:rsidR="00535C6A" w:rsidRPr="00EE275A">
          <w:rPr>
            <w:rStyle w:val="Hyperlink"/>
            <w:noProof/>
          </w:rPr>
          <w:t>8.3.5</w:t>
        </w:r>
        <w:r w:rsidR="00535C6A">
          <w:rPr>
            <w:rFonts w:asciiTheme="minorHAnsi" w:eastAsiaTheme="minorEastAsia" w:hAnsiTheme="minorHAnsi" w:cstheme="minorBidi"/>
            <w:noProof/>
            <w:kern w:val="2"/>
            <w:sz w:val="22"/>
            <w:szCs w:val="22"/>
            <w14:ligatures w14:val="standardContextual"/>
          </w:rPr>
          <w:tab/>
        </w:r>
        <w:r w:rsidR="00535C6A" w:rsidRPr="00EE275A">
          <w:rPr>
            <w:rStyle w:val="Hyperlink"/>
            <w:noProof/>
          </w:rPr>
          <w:t>Explosive Record Keeping</w:t>
        </w:r>
        <w:r w:rsidR="00535C6A">
          <w:rPr>
            <w:noProof/>
            <w:webHidden/>
          </w:rPr>
          <w:tab/>
        </w:r>
        <w:r w:rsidR="00535C6A">
          <w:rPr>
            <w:noProof/>
            <w:webHidden/>
          </w:rPr>
          <w:fldChar w:fldCharType="begin"/>
        </w:r>
        <w:r w:rsidR="00535C6A">
          <w:rPr>
            <w:noProof/>
            <w:webHidden/>
          </w:rPr>
          <w:instrText xml:space="preserve"> PAGEREF _Toc152504841 \h </w:instrText>
        </w:r>
        <w:r w:rsidR="00535C6A">
          <w:rPr>
            <w:noProof/>
            <w:webHidden/>
          </w:rPr>
        </w:r>
        <w:r w:rsidR="00535C6A">
          <w:rPr>
            <w:noProof/>
            <w:webHidden/>
          </w:rPr>
          <w:fldChar w:fldCharType="separate"/>
        </w:r>
        <w:r w:rsidR="006D7CDC">
          <w:rPr>
            <w:noProof/>
            <w:webHidden/>
          </w:rPr>
          <w:t>17</w:t>
        </w:r>
        <w:r w:rsidR="00535C6A">
          <w:rPr>
            <w:noProof/>
            <w:webHidden/>
          </w:rPr>
          <w:fldChar w:fldCharType="end"/>
        </w:r>
      </w:hyperlink>
    </w:p>
    <w:p w14:paraId="385892DF" w14:textId="15E762C7" w:rsidR="00535C6A" w:rsidRDefault="00000000">
      <w:pPr>
        <w:pStyle w:val="TOC3"/>
        <w:tabs>
          <w:tab w:val="left" w:pos="1320"/>
        </w:tabs>
        <w:rPr>
          <w:rFonts w:asciiTheme="minorHAnsi" w:eastAsiaTheme="minorEastAsia" w:hAnsiTheme="minorHAnsi" w:cstheme="minorBidi"/>
          <w:noProof/>
          <w:kern w:val="2"/>
          <w:sz w:val="22"/>
          <w:szCs w:val="22"/>
          <w14:ligatures w14:val="standardContextual"/>
        </w:rPr>
      </w:pPr>
      <w:hyperlink w:anchor="_Toc152504842" w:history="1">
        <w:r w:rsidR="00535C6A" w:rsidRPr="00EE275A">
          <w:rPr>
            <w:rStyle w:val="Hyperlink"/>
            <w:noProof/>
          </w:rPr>
          <w:t>8.3.6</w:t>
        </w:r>
        <w:r w:rsidR="00535C6A">
          <w:rPr>
            <w:rFonts w:asciiTheme="minorHAnsi" w:eastAsiaTheme="minorEastAsia" w:hAnsiTheme="minorHAnsi" w:cstheme="minorBidi"/>
            <w:noProof/>
            <w:kern w:val="2"/>
            <w:sz w:val="22"/>
            <w:szCs w:val="22"/>
            <w14:ligatures w14:val="standardContextual"/>
          </w:rPr>
          <w:tab/>
        </w:r>
        <w:r w:rsidR="00535C6A" w:rsidRPr="00EE275A">
          <w:rPr>
            <w:rStyle w:val="Hyperlink"/>
            <w:noProof/>
          </w:rPr>
          <w:t>Additional Record Keeping</w:t>
        </w:r>
        <w:r w:rsidR="00535C6A">
          <w:rPr>
            <w:noProof/>
            <w:webHidden/>
          </w:rPr>
          <w:tab/>
        </w:r>
        <w:r w:rsidR="00535C6A">
          <w:rPr>
            <w:noProof/>
            <w:webHidden/>
          </w:rPr>
          <w:fldChar w:fldCharType="begin"/>
        </w:r>
        <w:r w:rsidR="00535C6A">
          <w:rPr>
            <w:noProof/>
            <w:webHidden/>
          </w:rPr>
          <w:instrText xml:space="preserve"> PAGEREF _Toc152504842 \h </w:instrText>
        </w:r>
        <w:r w:rsidR="00535C6A">
          <w:rPr>
            <w:noProof/>
            <w:webHidden/>
          </w:rPr>
        </w:r>
        <w:r w:rsidR="00535C6A">
          <w:rPr>
            <w:noProof/>
            <w:webHidden/>
          </w:rPr>
          <w:fldChar w:fldCharType="separate"/>
        </w:r>
        <w:r w:rsidR="006D7CDC">
          <w:rPr>
            <w:noProof/>
            <w:webHidden/>
          </w:rPr>
          <w:t>17</w:t>
        </w:r>
        <w:r w:rsidR="00535C6A">
          <w:rPr>
            <w:noProof/>
            <w:webHidden/>
          </w:rPr>
          <w:fldChar w:fldCharType="end"/>
        </w:r>
      </w:hyperlink>
    </w:p>
    <w:p w14:paraId="39074DA7" w14:textId="7006FBB7" w:rsidR="00535C6A" w:rsidRDefault="00000000">
      <w:pPr>
        <w:pStyle w:val="TOC3"/>
        <w:tabs>
          <w:tab w:val="left" w:pos="1320"/>
        </w:tabs>
        <w:rPr>
          <w:rFonts w:asciiTheme="minorHAnsi" w:eastAsiaTheme="minorEastAsia" w:hAnsiTheme="minorHAnsi" w:cstheme="minorBidi"/>
          <w:noProof/>
          <w:kern w:val="2"/>
          <w:sz w:val="22"/>
          <w:szCs w:val="22"/>
          <w14:ligatures w14:val="standardContextual"/>
        </w:rPr>
      </w:pPr>
      <w:hyperlink w:anchor="_Toc152504843" w:history="1">
        <w:r w:rsidR="00535C6A" w:rsidRPr="00EE275A">
          <w:rPr>
            <w:rStyle w:val="Hyperlink"/>
            <w:noProof/>
          </w:rPr>
          <w:t>8.3.7</w:t>
        </w:r>
        <w:r w:rsidR="00535C6A">
          <w:rPr>
            <w:rFonts w:asciiTheme="minorHAnsi" w:eastAsiaTheme="minorEastAsia" w:hAnsiTheme="minorHAnsi" w:cstheme="minorBidi"/>
            <w:noProof/>
            <w:kern w:val="2"/>
            <w:sz w:val="22"/>
            <w:szCs w:val="22"/>
            <w14:ligatures w14:val="standardContextual"/>
          </w:rPr>
          <w:tab/>
        </w:r>
        <w:r w:rsidR="00535C6A" w:rsidRPr="00EE275A">
          <w:rPr>
            <w:rStyle w:val="Hyperlink"/>
            <w:noProof/>
          </w:rPr>
          <w:t>Legislation Compliance</w:t>
        </w:r>
        <w:r w:rsidR="00535C6A">
          <w:rPr>
            <w:noProof/>
            <w:webHidden/>
          </w:rPr>
          <w:tab/>
        </w:r>
        <w:r w:rsidR="00535C6A">
          <w:rPr>
            <w:noProof/>
            <w:webHidden/>
          </w:rPr>
          <w:fldChar w:fldCharType="begin"/>
        </w:r>
        <w:r w:rsidR="00535C6A">
          <w:rPr>
            <w:noProof/>
            <w:webHidden/>
          </w:rPr>
          <w:instrText xml:space="preserve"> PAGEREF _Toc152504843 \h </w:instrText>
        </w:r>
        <w:r w:rsidR="00535C6A">
          <w:rPr>
            <w:noProof/>
            <w:webHidden/>
          </w:rPr>
        </w:r>
        <w:r w:rsidR="00535C6A">
          <w:rPr>
            <w:noProof/>
            <w:webHidden/>
          </w:rPr>
          <w:fldChar w:fldCharType="separate"/>
        </w:r>
        <w:r w:rsidR="006D7CDC">
          <w:rPr>
            <w:noProof/>
            <w:webHidden/>
          </w:rPr>
          <w:t>18</w:t>
        </w:r>
        <w:r w:rsidR="00535C6A">
          <w:rPr>
            <w:noProof/>
            <w:webHidden/>
          </w:rPr>
          <w:fldChar w:fldCharType="end"/>
        </w:r>
      </w:hyperlink>
    </w:p>
    <w:p w14:paraId="683AD4EF" w14:textId="5891B260" w:rsidR="00535C6A" w:rsidRDefault="00000000">
      <w:pPr>
        <w:pStyle w:val="TOC3"/>
        <w:tabs>
          <w:tab w:val="left" w:pos="1320"/>
        </w:tabs>
        <w:rPr>
          <w:rFonts w:asciiTheme="minorHAnsi" w:eastAsiaTheme="minorEastAsia" w:hAnsiTheme="minorHAnsi" w:cstheme="minorBidi"/>
          <w:noProof/>
          <w:kern w:val="2"/>
          <w:sz w:val="22"/>
          <w:szCs w:val="22"/>
          <w14:ligatures w14:val="standardContextual"/>
        </w:rPr>
      </w:pPr>
      <w:hyperlink w:anchor="_Toc152504844" w:history="1">
        <w:r w:rsidR="00535C6A" w:rsidRPr="00EE275A">
          <w:rPr>
            <w:rStyle w:val="Hyperlink"/>
            <w:noProof/>
          </w:rPr>
          <w:t>8.3.8</w:t>
        </w:r>
        <w:r w:rsidR="00535C6A">
          <w:rPr>
            <w:rFonts w:asciiTheme="minorHAnsi" w:eastAsiaTheme="minorEastAsia" w:hAnsiTheme="minorHAnsi" w:cstheme="minorBidi"/>
            <w:noProof/>
            <w:kern w:val="2"/>
            <w:sz w:val="22"/>
            <w:szCs w:val="22"/>
            <w14:ligatures w14:val="standardContextual"/>
          </w:rPr>
          <w:tab/>
        </w:r>
        <w:r w:rsidR="00535C6A" w:rsidRPr="00EE275A">
          <w:rPr>
            <w:rStyle w:val="Hyperlink"/>
            <w:noProof/>
          </w:rPr>
          <w:t>Management of Change</w:t>
        </w:r>
        <w:r w:rsidR="00535C6A">
          <w:rPr>
            <w:noProof/>
            <w:webHidden/>
          </w:rPr>
          <w:tab/>
        </w:r>
        <w:r w:rsidR="00535C6A">
          <w:rPr>
            <w:noProof/>
            <w:webHidden/>
          </w:rPr>
          <w:fldChar w:fldCharType="begin"/>
        </w:r>
        <w:r w:rsidR="00535C6A">
          <w:rPr>
            <w:noProof/>
            <w:webHidden/>
          </w:rPr>
          <w:instrText xml:space="preserve"> PAGEREF _Toc152504844 \h </w:instrText>
        </w:r>
        <w:r w:rsidR="00535C6A">
          <w:rPr>
            <w:noProof/>
            <w:webHidden/>
          </w:rPr>
        </w:r>
        <w:r w:rsidR="00535C6A">
          <w:rPr>
            <w:noProof/>
            <w:webHidden/>
          </w:rPr>
          <w:fldChar w:fldCharType="separate"/>
        </w:r>
        <w:r w:rsidR="006D7CDC">
          <w:rPr>
            <w:noProof/>
            <w:webHidden/>
          </w:rPr>
          <w:t>18</w:t>
        </w:r>
        <w:r w:rsidR="00535C6A">
          <w:rPr>
            <w:noProof/>
            <w:webHidden/>
          </w:rPr>
          <w:fldChar w:fldCharType="end"/>
        </w:r>
      </w:hyperlink>
    </w:p>
    <w:p w14:paraId="3407C9CA" w14:textId="68A12231" w:rsidR="00535C6A" w:rsidRDefault="00000000">
      <w:pPr>
        <w:pStyle w:val="TOC3"/>
        <w:tabs>
          <w:tab w:val="left" w:pos="1320"/>
        </w:tabs>
        <w:rPr>
          <w:rFonts w:asciiTheme="minorHAnsi" w:eastAsiaTheme="minorEastAsia" w:hAnsiTheme="minorHAnsi" w:cstheme="minorBidi"/>
          <w:noProof/>
          <w:kern w:val="2"/>
          <w:sz w:val="22"/>
          <w:szCs w:val="22"/>
          <w14:ligatures w14:val="standardContextual"/>
        </w:rPr>
      </w:pPr>
      <w:hyperlink w:anchor="_Toc152504845" w:history="1">
        <w:r w:rsidR="00535C6A" w:rsidRPr="00EE275A">
          <w:rPr>
            <w:rStyle w:val="Hyperlink"/>
            <w:noProof/>
          </w:rPr>
          <w:t>8.3.9</w:t>
        </w:r>
        <w:r w:rsidR="00535C6A">
          <w:rPr>
            <w:rFonts w:asciiTheme="minorHAnsi" w:eastAsiaTheme="minorEastAsia" w:hAnsiTheme="minorHAnsi" w:cstheme="minorBidi"/>
            <w:noProof/>
            <w:kern w:val="2"/>
            <w:sz w:val="22"/>
            <w:szCs w:val="22"/>
            <w14:ligatures w14:val="standardContextual"/>
          </w:rPr>
          <w:tab/>
        </w:r>
        <w:r w:rsidR="00535C6A" w:rsidRPr="00EE275A">
          <w:rPr>
            <w:rStyle w:val="Hyperlink"/>
            <w:noProof/>
          </w:rPr>
          <w:t>Management of Security Risks</w:t>
        </w:r>
        <w:r w:rsidR="00535C6A">
          <w:rPr>
            <w:noProof/>
            <w:webHidden/>
          </w:rPr>
          <w:tab/>
        </w:r>
        <w:r w:rsidR="00535C6A">
          <w:rPr>
            <w:noProof/>
            <w:webHidden/>
          </w:rPr>
          <w:fldChar w:fldCharType="begin"/>
        </w:r>
        <w:r w:rsidR="00535C6A">
          <w:rPr>
            <w:noProof/>
            <w:webHidden/>
          </w:rPr>
          <w:instrText xml:space="preserve"> PAGEREF _Toc152504845 \h </w:instrText>
        </w:r>
        <w:r w:rsidR="00535C6A">
          <w:rPr>
            <w:noProof/>
            <w:webHidden/>
          </w:rPr>
        </w:r>
        <w:r w:rsidR="00535C6A">
          <w:rPr>
            <w:noProof/>
            <w:webHidden/>
          </w:rPr>
          <w:fldChar w:fldCharType="separate"/>
        </w:r>
        <w:r w:rsidR="006D7CDC">
          <w:rPr>
            <w:noProof/>
            <w:webHidden/>
          </w:rPr>
          <w:t>18</w:t>
        </w:r>
        <w:r w:rsidR="00535C6A">
          <w:rPr>
            <w:noProof/>
            <w:webHidden/>
          </w:rPr>
          <w:fldChar w:fldCharType="end"/>
        </w:r>
      </w:hyperlink>
    </w:p>
    <w:p w14:paraId="29D5129E" w14:textId="6F7DD4C9" w:rsidR="00535C6A" w:rsidRDefault="00000000">
      <w:pPr>
        <w:pStyle w:val="TOC2"/>
        <w:rPr>
          <w:rFonts w:asciiTheme="minorHAnsi" w:eastAsiaTheme="minorEastAsia" w:hAnsiTheme="minorHAnsi" w:cstheme="minorBidi"/>
          <w:noProof/>
          <w:kern w:val="2"/>
          <w:sz w:val="22"/>
          <w:szCs w:val="22"/>
          <w14:ligatures w14:val="standardContextual"/>
        </w:rPr>
      </w:pPr>
      <w:hyperlink w:anchor="_Toc152504846" w:history="1">
        <w:r w:rsidR="00535C6A" w:rsidRPr="00EE275A">
          <w:rPr>
            <w:rStyle w:val="Hyperlink"/>
            <w:noProof/>
          </w:rPr>
          <w:t>8.4</w:t>
        </w:r>
        <w:r w:rsidR="00535C6A">
          <w:rPr>
            <w:rFonts w:asciiTheme="minorHAnsi" w:eastAsiaTheme="minorEastAsia" w:hAnsiTheme="minorHAnsi" w:cstheme="minorBidi"/>
            <w:noProof/>
            <w:kern w:val="2"/>
            <w:sz w:val="22"/>
            <w:szCs w:val="22"/>
            <w14:ligatures w14:val="standardContextual"/>
          </w:rPr>
          <w:tab/>
        </w:r>
        <w:r w:rsidR="00535C6A" w:rsidRPr="00EE275A">
          <w:rPr>
            <w:rStyle w:val="Hyperlink"/>
            <w:noProof/>
          </w:rPr>
          <w:t>Operational Procedures</w:t>
        </w:r>
        <w:r w:rsidR="00535C6A">
          <w:rPr>
            <w:noProof/>
            <w:webHidden/>
          </w:rPr>
          <w:tab/>
        </w:r>
        <w:r w:rsidR="00535C6A">
          <w:rPr>
            <w:noProof/>
            <w:webHidden/>
          </w:rPr>
          <w:fldChar w:fldCharType="begin"/>
        </w:r>
        <w:r w:rsidR="00535C6A">
          <w:rPr>
            <w:noProof/>
            <w:webHidden/>
          </w:rPr>
          <w:instrText xml:space="preserve"> PAGEREF _Toc152504846 \h </w:instrText>
        </w:r>
        <w:r w:rsidR="00535C6A">
          <w:rPr>
            <w:noProof/>
            <w:webHidden/>
          </w:rPr>
        </w:r>
        <w:r w:rsidR="00535C6A">
          <w:rPr>
            <w:noProof/>
            <w:webHidden/>
          </w:rPr>
          <w:fldChar w:fldCharType="separate"/>
        </w:r>
        <w:r w:rsidR="006D7CDC">
          <w:rPr>
            <w:noProof/>
            <w:webHidden/>
          </w:rPr>
          <w:t>18</w:t>
        </w:r>
        <w:r w:rsidR="00535C6A">
          <w:rPr>
            <w:noProof/>
            <w:webHidden/>
          </w:rPr>
          <w:fldChar w:fldCharType="end"/>
        </w:r>
      </w:hyperlink>
    </w:p>
    <w:p w14:paraId="6E37EEC5" w14:textId="79281037" w:rsidR="00535C6A" w:rsidRDefault="00000000">
      <w:pPr>
        <w:pStyle w:val="TOC3"/>
        <w:tabs>
          <w:tab w:val="left" w:pos="1320"/>
        </w:tabs>
        <w:rPr>
          <w:rFonts w:asciiTheme="minorHAnsi" w:eastAsiaTheme="minorEastAsia" w:hAnsiTheme="minorHAnsi" w:cstheme="minorBidi"/>
          <w:noProof/>
          <w:kern w:val="2"/>
          <w:sz w:val="22"/>
          <w:szCs w:val="22"/>
          <w14:ligatures w14:val="standardContextual"/>
        </w:rPr>
      </w:pPr>
      <w:hyperlink w:anchor="_Toc152504847" w:history="1">
        <w:r w:rsidR="00535C6A" w:rsidRPr="00EE275A">
          <w:rPr>
            <w:rStyle w:val="Hyperlink"/>
            <w:noProof/>
          </w:rPr>
          <w:t>8.4.1</w:t>
        </w:r>
        <w:r w:rsidR="00535C6A">
          <w:rPr>
            <w:rFonts w:asciiTheme="minorHAnsi" w:eastAsiaTheme="minorEastAsia" w:hAnsiTheme="minorHAnsi" w:cstheme="minorBidi"/>
            <w:noProof/>
            <w:kern w:val="2"/>
            <w:sz w:val="22"/>
            <w:szCs w:val="22"/>
            <w14:ligatures w14:val="standardContextual"/>
          </w:rPr>
          <w:tab/>
        </w:r>
        <w:r w:rsidR="00535C6A" w:rsidRPr="00EE275A">
          <w:rPr>
            <w:rStyle w:val="Hyperlink"/>
            <w:noProof/>
          </w:rPr>
          <w:t>Access Management</w:t>
        </w:r>
        <w:r w:rsidR="00535C6A">
          <w:rPr>
            <w:noProof/>
            <w:webHidden/>
          </w:rPr>
          <w:tab/>
        </w:r>
        <w:r w:rsidR="00535C6A">
          <w:rPr>
            <w:noProof/>
            <w:webHidden/>
          </w:rPr>
          <w:fldChar w:fldCharType="begin"/>
        </w:r>
        <w:r w:rsidR="00535C6A">
          <w:rPr>
            <w:noProof/>
            <w:webHidden/>
          </w:rPr>
          <w:instrText xml:space="preserve"> PAGEREF _Toc152504847 \h </w:instrText>
        </w:r>
        <w:r w:rsidR="00535C6A">
          <w:rPr>
            <w:noProof/>
            <w:webHidden/>
          </w:rPr>
        </w:r>
        <w:r w:rsidR="00535C6A">
          <w:rPr>
            <w:noProof/>
            <w:webHidden/>
          </w:rPr>
          <w:fldChar w:fldCharType="separate"/>
        </w:r>
        <w:r w:rsidR="006D7CDC">
          <w:rPr>
            <w:noProof/>
            <w:webHidden/>
          </w:rPr>
          <w:t>19</w:t>
        </w:r>
        <w:r w:rsidR="00535C6A">
          <w:rPr>
            <w:noProof/>
            <w:webHidden/>
          </w:rPr>
          <w:fldChar w:fldCharType="end"/>
        </w:r>
      </w:hyperlink>
    </w:p>
    <w:p w14:paraId="72CFDE52" w14:textId="3CF096A6" w:rsidR="00535C6A" w:rsidRDefault="00000000">
      <w:pPr>
        <w:pStyle w:val="TOC3"/>
        <w:tabs>
          <w:tab w:val="left" w:pos="1320"/>
        </w:tabs>
        <w:rPr>
          <w:rFonts w:asciiTheme="minorHAnsi" w:eastAsiaTheme="minorEastAsia" w:hAnsiTheme="minorHAnsi" w:cstheme="minorBidi"/>
          <w:noProof/>
          <w:kern w:val="2"/>
          <w:sz w:val="22"/>
          <w:szCs w:val="22"/>
          <w14:ligatures w14:val="standardContextual"/>
        </w:rPr>
      </w:pPr>
      <w:hyperlink w:anchor="_Toc152504848" w:history="1">
        <w:r w:rsidR="00535C6A" w:rsidRPr="00EE275A">
          <w:rPr>
            <w:rStyle w:val="Hyperlink"/>
            <w:noProof/>
          </w:rPr>
          <w:t>8.4.2</w:t>
        </w:r>
        <w:r w:rsidR="00535C6A">
          <w:rPr>
            <w:rFonts w:asciiTheme="minorHAnsi" w:eastAsiaTheme="minorEastAsia" w:hAnsiTheme="minorHAnsi" w:cstheme="minorBidi"/>
            <w:noProof/>
            <w:kern w:val="2"/>
            <w:sz w:val="22"/>
            <w:szCs w:val="22"/>
            <w14:ligatures w14:val="standardContextual"/>
          </w:rPr>
          <w:tab/>
        </w:r>
        <w:r w:rsidR="00535C6A" w:rsidRPr="00EE275A">
          <w:rPr>
            <w:rStyle w:val="Hyperlink"/>
            <w:noProof/>
          </w:rPr>
          <w:t>Asset Management</w:t>
        </w:r>
        <w:r w:rsidR="00535C6A">
          <w:rPr>
            <w:noProof/>
            <w:webHidden/>
          </w:rPr>
          <w:tab/>
        </w:r>
        <w:r w:rsidR="00535C6A">
          <w:rPr>
            <w:noProof/>
            <w:webHidden/>
          </w:rPr>
          <w:fldChar w:fldCharType="begin"/>
        </w:r>
        <w:r w:rsidR="00535C6A">
          <w:rPr>
            <w:noProof/>
            <w:webHidden/>
          </w:rPr>
          <w:instrText xml:space="preserve"> PAGEREF _Toc152504848 \h </w:instrText>
        </w:r>
        <w:r w:rsidR="00535C6A">
          <w:rPr>
            <w:noProof/>
            <w:webHidden/>
          </w:rPr>
        </w:r>
        <w:r w:rsidR="00535C6A">
          <w:rPr>
            <w:noProof/>
            <w:webHidden/>
          </w:rPr>
          <w:fldChar w:fldCharType="separate"/>
        </w:r>
        <w:r w:rsidR="006D7CDC">
          <w:rPr>
            <w:noProof/>
            <w:webHidden/>
          </w:rPr>
          <w:t>19</w:t>
        </w:r>
        <w:r w:rsidR="00535C6A">
          <w:rPr>
            <w:noProof/>
            <w:webHidden/>
          </w:rPr>
          <w:fldChar w:fldCharType="end"/>
        </w:r>
      </w:hyperlink>
    </w:p>
    <w:p w14:paraId="2B90D937" w14:textId="6FF5F86B" w:rsidR="00535C6A" w:rsidRDefault="00000000">
      <w:pPr>
        <w:pStyle w:val="TOC3"/>
        <w:tabs>
          <w:tab w:val="left" w:pos="1320"/>
        </w:tabs>
        <w:rPr>
          <w:rFonts w:asciiTheme="minorHAnsi" w:eastAsiaTheme="minorEastAsia" w:hAnsiTheme="minorHAnsi" w:cstheme="minorBidi"/>
          <w:noProof/>
          <w:kern w:val="2"/>
          <w:sz w:val="22"/>
          <w:szCs w:val="22"/>
          <w14:ligatures w14:val="standardContextual"/>
        </w:rPr>
      </w:pPr>
      <w:hyperlink w:anchor="_Toc152504849" w:history="1">
        <w:r w:rsidR="00535C6A" w:rsidRPr="00EE275A">
          <w:rPr>
            <w:rStyle w:val="Hyperlink"/>
            <w:noProof/>
          </w:rPr>
          <w:t>8.4.3</w:t>
        </w:r>
        <w:r w:rsidR="00535C6A">
          <w:rPr>
            <w:rFonts w:asciiTheme="minorHAnsi" w:eastAsiaTheme="minorEastAsia" w:hAnsiTheme="minorHAnsi" w:cstheme="minorBidi"/>
            <w:noProof/>
            <w:kern w:val="2"/>
            <w:sz w:val="22"/>
            <w:szCs w:val="22"/>
            <w14:ligatures w14:val="standardContextual"/>
          </w:rPr>
          <w:tab/>
        </w:r>
        <w:r w:rsidR="00535C6A" w:rsidRPr="00EE275A">
          <w:rPr>
            <w:rStyle w:val="Hyperlink"/>
            <w:noProof/>
          </w:rPr>
          <w:t>Storage and Handling of Explosives</w:t>
        </w:r>
        <w:r w:rsidR="00535C6A">
          <w:rPr>
            <w:noProof/>
            <w:webHidden/>
          </w:rPr>
          <w:tab/>
        </w:r>
        <w:r w:rsidR="00535C6A">
          <w:rPr>
            <w:noProof/>
            <w:webHidden/>
          </w:rPr>
          <w:fldChar w:fldCharType="begin"/>
        </w:r>
        <w:r w:rsidR="00535C6A">
          <w:rPr>
            <w:noProof/>
            <w:webHidden/>
          </w:rPr>
          <w:instrText xml:space="preserve"> PAGEREF _Toc152504849 \h </w:instrText>
        </w:r>
        <w:r w:rsidR="00535C6A">
          <w:rPr>
            <w:noProof/>
            <w:webHidden/>
          </w:rPr>
        </w:r>
        <w:r w:rsidR="00535C6A">
          <w:rPr>
            <w:noProof/>
            <w:webHidden/>
          </w:rPr>
          <w:fldChar w:fldCharType="separate"/>
        </w:r>
        <w:r w:rsidR="006D7CDC">
          <w:rPr>
            <w:noProof/>
            <w:webHidden/>
          </w:rPr>
          <w:t>19</w:t>
        </w:r>
        <w:r w:rsidR="00535C6A">
          <w:rPr>
            <w:noProof/>
            <w:webHidden/>
          </w:rPr>
          <w:fldChar w:fldCharType="end"/>
        </w:r>
      </w:hyperlink>
    </w:p>
    <w:p w14:paraId="6EE9DC55" w14:textId="483B94EA" w:rsidR="00535C6A" w:rsidRDefault="00000000">
      <w:pPr>
        <w:pStyle w:val="TOC4"/>
        <w:tabs>
          <w:tab w:val="left" w:pos="1760"/>
          <w:tab w:val="right" w:leader="dot" w:pos="9930"/>
        </w:tabs>
        <w:rPr>
          <w:rFonts w:asciiTheme="minorHAnsi" w:eastAsiaTheme="minorEastAsia" w:hAnsiTheme="minorHAnsi" w:cstheme="minorBidi"/>
          <w:noProof/>
          <w:kern w:val="2"/>
          <w:sz w:val="22"/>
          <w:szCs w:val="22"/>
          <w14:ligatures w14:val="standardContextual"/>
        </w:rPr>
      </w:pPr>
      <w:hyperlink w:anchor="_Toc152504850" w:history="1">
        <w:r w:rsidR="00535C6A" w:rsidRPr="00EE275A">
          <w:rPr>
            <w:rStyle w:val="Hyperlink"/>
            <w:noProof/>
          </w:rPr>
          <w:t>8.4.3.1</w:t>
        </w:r>
        <w:r w:rsidR="00535C6A">
          <w:rPr>
            <w:rFonts w:asciiTheme="minorHAnsi" w:eastAsiaTheme="minorEastAsia" w:hAnsiTheme="minorHAnsi" w:cstheme="minorBidi"/>
            <w:noProof/>
            <w:kern w:val="2"/>
            <w:sz w:val="22"/>
            <w:szCs w:val="22"/>
            <w14:ligatures w14:val="standardContextual"/>
          </w:rPr>
          <w:tab/>
        </w:r>
        <w:r w:rsidR="00535C6A" w:rsidRPr="00EE275A">
          <w:rPr>
            <w:rStyle w:val="Hyperlink"/>
            <w:noProof/>
          </w:rPr>
          <w:t xml:space="preserve"> Huracan storage location</w:t>
        </w:r>
        <w:r w:rsidR="00535C6A">
          <w:rPr>
            <w:noProof/>
            <w:webHidden/>
          </w:rPr>
          <w:tab/>
        </w:r>
        <w:r w:rsidR="00535C6A">
          <w:rPr>
            <w:noProof/>
            <w:webHidden/>
          </w:rPr>
          <w:fldChar w:fldCharType="begin"/>
        </w:r>
        <w:r w:rsidR="00535C6A">
          <w:rPr>
            <w:noProof/>
            <w:webHidden/>
          </w:rPr>
          <w:instrText xml:space="preserve"> PAGEREF _Toc152504850 \h </w:instrText>
        </w:r>
        <w:r w:rsidR="00535C6A">
          <w:rPr>
            <w:noProof/>
            <w:webHidden/>
          </w:rPr>
        </w:r>
        <w:r w:rsidR="00535C6A">
          <w:rPr>
            <w:noProof/>
            <w:webHidden/>
          </w:rPr>
          <w:fldChar w:fldCharType="separate"/>
        </w:r>
        <w:r w:rsidR="006D7CDC">
          <w:rPr>
            <w:noProof/>
            <w:webHidden/>
          </w:rPr>
          <w:t>19</w:t>
        </w:r>
        <w:r w:rsidR="00535C6A">
          <w:rPr>
            <w:noProof/>
            <w:webHidden/>
          </w:rPr>
          <w:fldChar w:fldCharType="end"/>
        </w:r>
      </w:hyperlink>
    </w:p>
    <w:p w14:paraId="1CB6A26A" w14:textId="36067BE5" w:rsidR="00535C6A" w:rsidRDefault="00000000">
      <w:pPr>
        <w:pStyle w:val="TOC4"/>
        <w:tabs>
          <w:tab w:val="left" w:pos="1760"/>
          <w:tab w:val="right" w:leader="dot" w:pos="9930"/>
        </w:tabs>
        <w:rPr>
          <w:rFonts w:asciiTheme="minorHAnsi" w:eastAsiaTheme="minorEastAsia" w:hAnsiTheme="minorHAnsi" w:cstheme="minorBidi"/>
          <w:noProof/>
          <w:kern w:val="2"/>
          <w:sz w:val="22"/>
          <w:szCs w:val="22"/>
          <w14:ligatures w14:val="standardContextual"/>
        </w:rPr>
      </w:pPr>
      <w:hyperlink w:anchor="_Toc152504851" w:history="1">
        <w:r w:rsidR="00535C6A" w:rsidRPr="00EE275A">
          <w:rPr>
            <w:rStyle w:val="Hyperlink"/>
            <w:noProof/>
          </w:rPr>
          <w:t>8.4.3.2</w:t>
        </w:r>
        <w:r w:rsidR="00535C6A">
          <w:rPr>
            <w:rFonts w:asciiTheme="minorHAnsi" w:eastAsiaTheme="minorEastAsia" w:hAnsiTheme="minorHAnsi" w:cstheme="minorBidi"/>
            <w:noProof/>
            <w:kern w:val="2"/>
            <w:sz w:val="22"/>
            <w:szCs w:val="22"/>
            <w14:ligatures w14:val="standardContextual"/>
          </w:rPr>
          <w:tab/>
        </w:r>
        <w:r w:rsidR="00535C6A" w:rsidRPr="00EE275A">
          <w:rPr>
            <w:rStyle w:val="Hyperlink"/>
            <w:noProof/>
          </w:rPr>
          <w:t xml:space="preserve"> Huracan Storage Outside of government Magazine</w:t>
        </w:r>
        <w:r w:rsidR="00535C6A">
          <w:rPr>
            <w:noProof/>
            <w:webHidden/>
          </w:rPr>
          <w:tab/>
        </w:r>
        <w:r w:rsidR="00535C6A">
          <w:rPr>
            <w:noProof/>
            <w:webHidden/>
          </w:rPr>
          <w:fldChar w:fldCharType="begin"/>
        </w:r>
        <w:r w:rsidR="00535C6A">
          <w:rPr>
            <w:noProof/>
            <w:webHidden/>
          </w:rPr>
          <w:instrText xml:space="preserve"> PAGEREF _Toc152504851 \h </w:instrText>
        </w:r>
        <w:r w:rsidR="00535C6A">
          <w:rPr>
            <w:noProof/>
            <w:webHidden/>
          </w:rPr>
        </w:r>
        <w:r w:rsidR="00535C6A">
          <w:rPr>
            <w:noProof/>
            <w:webHidden/>
          </w:rPr>
          <w:fldChar w:fldCharType="separate"/>
        </w:r>
        <w:r w:rsidR="006D7CDC">
          <w:rPr>
            <w:noProof/>
            <w:webHidden/>
          </w:rPr>
          <w:t>20</w:t>
        </w:r>
        <w:r w:rsidR="00535C6A">
          <w:rPr>
            <w:noProof/>
            <w:webHidden/>
          </w:rPr>
          <w:fldChar w:fldCharType="end"/>
        </w:r>
      </w:hyperlink>
    </w:p>
    <w:p w14:paraId="258187F6" w14:textId="7327E5B5" w:rsidR="00535C6A" w:rsidRDefault="00000000">
      <w:pPr>
        <w:pStyle w:val="TOC3"/>
        <w:tabs>
          <w:tab w:val="left" w:pos="1320"/>
        </w:tabs>
        <w:rPr>
          <w:rFonts w:asciiTheme="minorHAnsi" w:eastAsiaTheme="minorEastAsia" w:hAnsiTheme="minorHAnsi" w:cstheme="minorBidi"/>
          <w:noProof/>
          <w:kern w:val="2"/>
          <w:sz w:val="22"/>
          <w:szCs w:val="22"/>
          <w14:ligatures w14:val="standardContextual"/>
        </w:rPr>
      </w:pPr>
      <w:hyperlink w:anchor="_Toc152504852" w:history="1">
        <w:r w:rsidR="00535C6A" w:rsidRPr="00EE275A">
          <w:rPr>
            <w:rStyle w:val="Hyperlink"/>
            <w:noProof/>
          </w:rPr>
          <w:t>8.4.4</w:t>
        </w:r>
        <w:r w:rsidR="00535C6A">
          <w:rPr>
            <w:rFonts w:asciiTheme="minorHAnsi" w:eastAsiaTheme="minorEastAsia" w:hAnsiTheme="minorHAnsi" w:cstheme="minorBidi"/>
            <w:noProof/>
            <w:kern w:val="2"/>
            <w:sz w:val="22"/>
            <w:szCs w:val="22"/>
            <w14:ligatures w14:val="standardContextual"/>
          </w:rPr>
          <w:tab/>
        </w:r>
        <w:r w:rsidR="00535C6A" w:rsidRPr="00EE275A">
          <w:rPr>
            <w:rStyle w:val="Hyperlink"/>
            <w:noProof/>
          </w:rPr>
          <w:t>Using Explosives under the Authority</w:t>
        </w:r>
        <w:r w:rsidR="00535C6A">
          <w:rPr>
            <w:noProof/>
            <w:webHidden/>
          </w:rPr>
          <w:tab/>
        </w:r>
        <w:r w:rsidR="00535C6A">
          <w:rPr>
            <w:noProof/>
            <w:webHidden/>
          </w:rPr>
          <w:fldChar w:fldCharType="begin"/>
        </w:r>
        <w:r w:rsidR="00535C6A">
          <w:rPr>
            <w:noProof/>
            <w:webHidden/>
          </w:rPr>
          <w:instrText xml:space="preserve"> PAGEREF _Toc152504852 \h </w:instrText>
        </w:r>
        <w:r w:rsidR="00535C6A">
          <w:rPr>
            <w:noProof/>
            <w:webHidden/>
          </w:rPr>
        </w:r>
        <w:r w:rsidR="00535C6A">
          <w:rPr>
            <w:noProof/>
            <w:webHidden/>
          </w:rPr>
          <w:fldChar w:fldCharType="separate"/>
        </w:r>
        <w:r w:rsidR="006D7CDC">
          <w:rPr>
            <w:noProof/>
            <w:webHidden/>
          </w:rPr>
          <w:t>20</w:t>
        </w:r>
        <w:r w:rsidR="00535C6A">
          <w:rPr>
            <w:noProof/>
            <w:webHidden/>
          </w:rPr>
          <w:fldChar w:fldCharType="end"/>
        </w:r>
      </w:hyperlink>
    </w:p>
    <w:p w14:paraId="7549BED5" w14:textId="24361609" w:rsidR="00535C6A" w:rsidRDefault="00000000">
      <w:pPr>
        <w:pStyle w:val="TOC3"/>
        <w:tabs>
          <w:tab w:val="left" w:pos="1320"/>
        </w:tabs>
        <w:rPr>
          <w:rFonts w:asciiTheme="minorHAnsi" w:eastAsiaTheme="minorEastAsia" w:hAnsiTheme="minorHAnsi" w:cstheme="minorBidi"/>
          <w:noProof/>
          <w:kern w:val="2"/>
          <w:sz w:val="22"/>
          <w:szCs w:val="22"/>
          <w14:ligatures w14:val="standardContextual"/>
        </w:rPr>
      </w:pPr>
      <w:hyperlink w:anchor="_Toc152504853" w:history="1">
        <w:r w:rsidR="00535C6A" w:rsidRPr="00EE275A">
          <w:rPr>
            <w:rStyle w:val="Hyperlink"/>
            <w:noProof/>
          </w:rPr>
          <w:t>8.4.5</w:t>
        </w:r>
        <w:r w:rsidR="00535C6A">
          <w:rPr>
            <w:rFonts w:asciiTheme="minorHAnsi" w:eastAsiaTheme="minorEastAsia" w:hAnsiTheme="minorHAnsi" w:cstheme="minorBidi"/>
            <w:noProof/>
            <w:kern w:val="2"/>
            <w:sz w:val="22"/>
            <w:szCs w:val="22"/>
            <w14:ligatures w14:val="standardContextual"/>
          </w:rPr>
          <w:tab/>
        </w:r>
        <w:r w:rsidR="00535C6A" w:rsidRPr="00EE275A">
          <w:rPr>
            <w:rStyle w:val="Hyperlink"/>
            <w:noProof/>
          </w:rPr>
          <w:t>Management of Unsafe Behaviours</w:t>
        </w:r>
        <w:r w:rsidR="00535C6A">
          <w:rPr>
            <w:noProof/>
            <w:webHidden/>
          </w:rPr>
          <w:tab/>
        </w:r>
        <w:r w:rsidR="00535C6A">
          <w:rPr>
            <w:noProof/>
            <w:webHidden/>
          </w:rPr>
          <w:fldChar w:fldCharType="begin"/>
        </w:r>
        <w:r w:rsidR="00535C6A">
          <w:rPr>
            <w:noProof/>
            <w:webHidden/>
          </w:rPr>
          <w:instrText xml:space="preserve"> PAGEREF _Toc152504853 \h </w:instrText>
        </w:r>
        <w:r w:rsidR="00535C6A">
          <w:rPr>
            <w:noProof/>
            <w:webHidden/>
          </w:rPr>
        </w:r>
        <w:r w:rsidR="00535C6A">
          <w:rPr>
            <w:noProof/>
            <w:webHidden/>
          </w:rPr>
          <w:fldChar w:fldCharType="separate"/>
        </w:r>
        <w:r w:rsidR="006D7CDC">
          <w:rPr>
            <w:noProof/>
            <w:webHidden/>
          </w:rPr>
          <w:t>21</w:t>
        </w:r>
        <w:r w:rsidR="00535C6A">
          <w:rPr>
            <w:noProof/>
            <w:webHidden/>
          </w:rPr>
          <w:fldChar w:fldCharType="end"/>
        </w:r>
      </w:hyperlink>
    </w:p>
    <w:p w14:paraId="292AE2BF" w14:textId="4DE61A5B" w:rsidR="00535C6A" w:rsidRDefault="00000000">
      <w:pPr>
        <w:pStyle w:val="TOC3"/>
        <w:tabs>
          <w:tab w:val="left" w:pos="1320"/>
        </w:tabs>
        <w:rPr>
          <w:rFonts w:asciiTheme="minorHAnsi" w:eastAsiaTheme="minorEastAsia" w:hAnsiTheme="minorHAnsi" w:cstheme="minorBidi"/>
          <w:noProof/>
          <w:kern w:val="2"/>
          <w:sz w:val="22"/>
          <w:szCs w:val="22"/>
          <w14:ligatures w14:val="standardContextual"/>
        </w:rPr>
      </w:pPr>
      <w:hyperlink w:anchor="_Toc152504854" w:history="1">
        <w:r w:rsidR="00535C6A" w:rsidRPr="00EE275A">
          <w:rPr>
            <w:rStyle w:val="Hyperlink"/>
            <w:noProof/>
          </w:rPr>
          <w:t>8.4.6</w:t>
        </w:r>
        <w:r w:rsidR="00535C6A">
          <w:rPr>
            <w:rFonts w:asciiTheme="minorHAnsi" w:eastAsiaTheme="minorEastAsia" w:hAnsiTheme="minorHAnsi" w:cstheme="minorBidi"/>
            <w:noProof/>
            <w:kern w:val="2"/>
            <w:sz w:val="22"/>
            <w:szCs w:val="22"/>
            <w14:ligatures w14:val="standardContextual"/>
          </w:rPr>
          <w:tab/>
        </w:r>
        <w:r w:rsidR="00535C6A" w:rsidRPr="00EE275A">
          <w:rPr>
            <w:rStyle w:val="Hyperlink"/>
            <w:noProof/>
          </w:rPr>
          <w:t>Personal Protective Equipment (PPE)</w:t>
        </w:r>
        <w:r w:rsidR="00535C6A">
          <w:rPr>
            <w:noProof/>
            <w:webHidden/>
          </w:rPr>
          <w:tab/>
        </w:r>
        <w:r w:rsidR="00535C6A">
          <w:rPr>
            <w:noProof/>
            <w:webHidden/>
          </w:rPr>
          <w:fldChar w:fldCharType="begin"/>
        </w:r>
        <w:r w:rsidR="00535C6A">
          <w:rPr>
            <w:noProof/>
            <w:webHidden/>
          </w:rPr>
          <w:instrText xml:space="preserve"> PAGEREF _Toc152504854 \h </w:instrText>
        </w:r>
        <w:r w:rsidR="00535C6A">
          <w:rPr>
            <w:noProof/>
            <w:webHidden/>
          </w:rPr>
        </w:r>
        <w:r w:rsidR="00535C6A">
          <w:rPr>
            <w:noProof/>
            <w:webHidden/>
          </w:rPr>
          <w:fldChar w:fldCharType="separate"/>
        </w:r>
        <w:r w:rsidR="006D7CDC">
          <w:rPr>
            <w:noProof/>
            <w:webHidden/>
          </w:rPr>
          <w:t>21</w:t>
        </w:r>
        <w:r w:rsidR="00535C6A">
          <w:rPr>
            <w:noProof/>
            <w:webHidden/>
          </w:rPr>
          <w:fldChar w:fldCharType="end"/>
        </w:r>
      </w:hyperlink>
    </w:p>
    <w:p w14:paraId="6D498C7B" w14:textId="55C7800F" w:rsidR="00535C6A" w:rsidRDefault="00000000">
      <w:pPr>
        <w:pStyle w:val="TOC3"/>
        <w:tabs>
          <w:tab w:val="left" w:pos="1320"/>
        </w:tabs>
        <w:rPr>
          <w:rFonts w:asciiTheme="minorHAnsi" w:eastAsiaTheme="minorEastAsia" w:hAnsiTheme="minorHAnsi" w:cstheme="minorBidi"/>
          <w:noProof/>
          <w:kern w:val="2"/>
          <w:sz w:val="22"/>
          <w:szCs w:val="22"/>
          <w14:ligatures w14:val="standardContextual"/>
        </w:rPr>
      </w:pPr>
      <w:hyperlink w:anchor="_Toc152504855" w:history="1">
        <w:r w:rsidR="00535C6A" w:rsidRPr="00EE275A">
          <w:rPr>
            <w:rStyle w:val="Hyperlink"/>
            <w:noProof/>
          </w:rPr>
          <w:t>8.4.7</w:t>
        </w:r>
        <w:r w:rsidR="00535C6A">
          <w:rPr>
            <w:rFonts w:asciiTheme="minorHAnsi" w:eastAsiaTheme="minorEastAsia" w:hAnsiTheme="minorHAnsi" w:cstheme="minorBidi"/>
            <w:noProof/>
            <w:kern w:val="2"/>
            <w:sz w:val="22"/>
            <w:szCs w:val="22"/>
            <w14:ligatures w14:val="standardContextual"/>
          </w:rPr>
          <w:tab/>
        </w:r>
        <w:r w:rsidR="00535C6A" w:rsidRPr="00EE275A">
          <w:rPr>
            <w:rStyle w:val="Hyperlink"/>
            <w:noProof/>
          </w:rPr>
          <w:t>Waste Management</w:t>
        </w:r>
        <w:r w:rsidR="00535C6A">
          <w:rPr>
            <w:noProof/>
            <w:webHidden/>
          </w:rPr>
          <w:tab/>
        </w:r>
        <w:r w:rsidR="00535C6A">
          <w:rPr>
            <w:noProof/>
            <w:webHidden/>
          </w:rPr>
          <w:fldChar w:fldCharType="begin"/>
        </w:r>
        <w:r w:rsidR="00535C6A">
          <w:rPr>
            <w:noProof/>
            <w:webHidden/>
          </w:rPr>
          <w:instrText xml:space="preserve"> PAGEREF _Toc152504855 \h </w:instrText>
        </w:r>
        <w:r w:rsidR="00535C6A">
          <w:rPr>
            <w:noProof/>
            <w:webHidden/>
          </w:rPr>
        </w:r>
        <w:r w:rsidR="00535C6A">
          <w:rPr>
            <w:noProof/>
            <w:webHidden/>
          </w:rPr>
          <w:fldChar w:fldCharType="separate"/>
        </w:r>
        <w:r w:rsidR="006D7CDC">
          <w:rPr>
            <w:noProof/>
            <w:webHidden/>
          </w:rPr>
          <w:t>21</w:t>
        </w:r>
        <w:r w:rsidR="00535C6A">
          <w:rPr>
            <w:noProof/>
            <w:webHidden/>
          </w:rPr>
          <w:fldChar w:fldCharType="end"/>
        </w:r>
      </w:hyperlink>
    </w:p>
    <w:p w14:paraId="399F3562" w14:textId="510016F5" w:rsidR="00535C6A" w:rsidRDefault="00000000">
      <w:pPr>
        <w:pStyle w:val="TOC3"/>
        <w:tabs>
          <w:tab w:val="left" w:pos="1320"/>
        </w:tabs>
        <w:rPr>
          <w:rFonts w:asciiTheme="minorHAnsi" w:eastAsiaTheme="minorEastAsia" w:hAnsiTheme="minorHAnsi" w:cstheme="minorBidi"/>
          <w:noProof/>
          <w:kern w:val="2"/>
          <w:sz w:val="22"/>
          <w:szCs w:val="22"/>
          <w14:ligatures w14:val="standardContextual"/>
        </w:rPr>
      </w:pPr>
      <w:hyperlink w:anchor="_Toc152504856" w:history="1">
        <w:r w:rsidR="00535C6A" w:rsidRPr="00EE275A">
          <w:rPr>
            <w:rStyle w:val="Hyperlink"/>
            <w:noProof/>
          </w:rPr>
          <w:t>8.4.8</w:t>
        </w:r>
        <w:r w:rsidR="00535C6A">
          <w:rPr>
            <w:rFonts w:asciiTheme="minorHAnsi" w:eastAsiaTheme="minorEastAsia" w:hAnsiTheme="minorHAnsi" w:cstheme="minorBidi"/>
            <w:noProof/>
            <w:kern w:val="2"/>
            <w:sz w:val="22"/>
            <w:szCs w:val="22"/>
            <w14:ligatures w14:val="standardContextual"/>
          </w:rPr>
          <w:tab/>
        </w:r>
        <w:r w:rsidR="00535C6A" w:rsidRPr="00EE275A">
          <w:rPr>
            <w:rStyle w:val="Hyperlink"/>
            <w:noProof/>
          </w:rPr>
          <w:t>Testing of Safety Shut-off System and Alarms</w:t>
        </w:r>
        <w:r w:rsidR="00535C6A">
          <w:rPr>
            <w:noProof/>
            <w:webHidden/>
          </w:rPr>
          <w:tab/>
        </w:r>
        <w:r w:rsidR="00535C6A">
          <w:rPr>
            <w:noProof/>
            <w:webHidden/>
          </w:rPr>
          <w:fldChar w:fldCharType="begin"/>
        </w:r>
        <w:r w:rsidR="00535C6A">
          <w:rPr>
            <w:noProof/>
            <w:webHidden/>
          </w:rPr>
          <w:instrText xml:space="preserve"> PAGEREF _Toc152504856 \h </w:instrText>
        </w:r>
        <w:r w:rsidR="00535C6A">
          <w:rPr>
            <w:noProof/>
            <w:webHidden/>
          </w:rPr>
        </w:r>
        <w:r w:rsidR="00535C6A">
          <w:rPr>
            <w:noProof/>
            <w:webHidden/>
          </w:rPr>
          <w:fldChar w:fldCharType="separate"/>
        </w:r>
        <w:r w:rsidR="006D7CDC">
          <w:rPr>
            <w:noProof/>
            <w:webHidden/>
          </w:rPr>
          <w:t>21</w:t>
        </w:r>
        <w:r w:rsidR="00535C6A">
          <w:rPr>
            <w:noProof/>
            <w:webHidden/>
          </w:rPr>
          <w:fldChar w:fldCharType="end"/>
        </w:r>
      </w:hyperlink>
    </w:p>
    <w:p w14:paraId="2BCFBD41" w14:textId="6DCC0462" w:rsidR="00535C6A" w:rsidRDefault="00000000">
      <w:pPr>
        <w:pStyle w:val="TOC3"/>
        <w:tabs>
          <w:tab w:val="left" w:pos="1320"/>
        </w:tabs>
        <w:rPr>
          <w:rFonts w:asciiTheme="minorHAnsi" w:eastAsiaTheme="minorEastAsia" w:hAnsiTheme="minorHAnsi" w:cstheme="minorBidi"/>
          <w:noProof/>
          <w:kern w:val="2"/>
          <w:sz w:val="22"/>
          <w:szCs w:val="22"/>
          <w14:ligatures w14:val="standardContextual"/>
        </w:rPr>
      </w:pPr>
      <w:hyperlink w:anchor="_Toc152504857" w:history="1">
        <w:r w:rsidR="00535C6A" w:rsidRPr="00EE275A">
          <w:rPr>
            <w:rStyle w:val="Hyperlink"/>
            <w:noProof/>
          </w:rPr>
          <w:t>8.4.9</w:t>
        </w:r>
        <w:r w:rsidR="00535C6A">
          <w:rPr>
            <w:rFonts w:asciiTheme="minorHAnsi" w:eastAsiaTheme="minorEastAsia" w:hAnsiTheme="minorHAnsi" w:cstheme="minorBidi"/>
            <w:noProof/>
            <w:kern w:val="2"/>
            <w:sz w:val="22"/>
            <w:szCs w:val="22"/>
            <w14:ligatures w14:val="standardContextual"/>
          </w:rPr>
          <w:tab/>
        </w:r>
        <w:r w:rsidR="00535C6A" w:rsidRPr="00EE275A">
          <w:rPr>
            <w:rStyle w:val="Hyperlink"/>
            <w:noProof/>
          </w:rPr>
          <w:t>Transporting Explosives</w:t>
        </w:r>
        <w:r w:rsidR="00535C6A">
          <w:rPr>
            <w:noProof/>
            <w:webHidden/>
          </w:rPr>
          <w:tab/>
        </w:r>
        <w:r w:rsidR="00535C6A">
          <w:rPr>
            <w:noProof/>
            <w:webHidden/>
          </w:rPr>
          <w:fldChar w:fldCharType="begin"/>
        </w:r>
        <w:r w:rsidR="00535C6A">
          <w:rPr>
            <w:noProof/>
            <w:webHidden/>
          </w:rPr>
          <w:instrText xml:space="preserve"> PAGEREF _Toc152504857 \h </w:instrText>
        </w:r>
        <w:r w:rsidR="00535C6A">
          <w:rPr>
            <w:noProof/>
            <w:webHidden/>
          </w:rPr>
        </w:r>
        <w:r w:rsidR="00535C6A">
          <w:rPr>
            <w:noProof/>
            <w:webHidden/>
          </w:rPr>
          <w:fldChar w:fldCharType="separate"/>
        </w:r>
        <w:r w:rsidR="006D7CDC">
          <w:rPr>
            <w:noProof/>
            <w:webHidden/>
          </w:rPr>
          <w:t>21</w:t>
        </w:r>
        <w:r w:rsidR="00535C6A">
          <w:rPr>
            <w:noProof/>
            <w:webHidden/>
          </w:rPr>
          <w:fldChar w:fldCharType="end"/>
        </w:r>
      </w:hyperlink>
    </w:p>
    <w:p w14:paraId="5B9C397C" w14:textId="600F8AE4" w:rsidR="00535C6A" w:rsidRDefault="00000000">
      <w:pPr>
        <w:pStyle w:val="TOC3"/>
        <w:tabs>
          <w:tab w:val="left" w:pos="1320"/>
        </w:tabs>
        <w:rPr>
          <w:rFonts w:asciiTheme="minorHAnsi" w:eastAsiaTheme="minorEastAsia" w:hAnsiTheme="minorHAnsi" w:cstheme="minorBidi"/>
          <w:noProof/>
          <w:kern w:val="2"/>
          <w:sz w:val="22"/>
          <w:szCs w:val="22"/>
          <w14:ligatures w14:val="standardContextual"/>
        </w:rPr>
      </w:pPr>
      <w:hyperlink w:anchor="_Toc152504858" w:history="1">
        <w:r w:rsidR="00535C6A" w:rsidRPr="00EE275A">
          <w:rPr>
            <w:rStyle w:val="Hyperlink"/>
            <w:noProof/>
          </w:rPr>
          <w:t>8.4.10</w:t>
        </w:r>
        <w:r w:rsidR="00535C6A">
          <w:rPr>
            <w:rFonts w:asciiTheme="minorHAnsi" w:eastAsiaTheme="minorEastAsia" w:hAnsiTheme="minorHAnsi" w:cstheme="minorBidi"/>
            <w:noProof/>
            <w:kern w:val="2"/>
            <w:sz w:val="22"/>
            <w:szCs w:val="22"/>
            <w14:ligatures w14:val="standardContextual"/>
          </w:rPr>
          <w:tab/>
        </w:r>
        <w:r w:rsidR="00535C6A" w:rsidRPr="00EE275A">
          <w:rPr>
            <w:rStyle w:val="Hyperlink"/>
            <w:noProof/>
          </w:rPr>
          <w:t>Handling Chemicals</w:t>
        </w:r>
        <w:r w:rsidR="00535C6A">
          <w:rPr>
            <w:noProof/>
            <w:webHidden/>
          </w:rPr>
          <w:tab/>
        </w:r>
        <w:r w:rsidR="00535C6A">
          <w:rPr>
            <w:noProof/>
            <w:webHidden/>
          </w:rPr>
          <w:fldChar w:fldCharType="begin"/>
        </w:r>
        <w:r w:rsidR="00535C6A">
          <w:rPr>
            <w:noProof/>
            <w:webHidden/>
          </w:rPr>
          <w:instrText xml:space="preserve"> PAGEREF _Toc152504858 \h </w:instrText>
        </w:r>
        <w:r w:rsidR="00535C6A">
          <w:rPr>
            <w:noProof/>
            <w:webHidden/>
          </w:rPr>
        </w:r>
        <w:r w:rsidR="00535C6A">
          <w:rPr>
            <w:noProof/>
            <w:webHidden/>
          </w:rPr>
          <w:fldChar w:fldCharType="separate"/>
        </w:r>
        <w:r w:rsidR="006D7CDC">
          <w:rPr>
            <w:noProof/>
            <w:webHidden/>
          </w:rPr>
          <w:t>23</w:t>
        </w:r>
        <w:r w:rsidR="00535C6A">
          <w:rPr>
            <w:noProof/>
            <w:webHidden/>
          </w:rPr>
          <w:fldChar w:fldCharType="end"/>
        </w:r>
      </w:hyperlink>
    </w:p>
    <w:p w14:paraId="13561FD8" w14:textId="511EDD56" w:rsidR="00535C6A" w:rsidRDefault="00000000">
      <w:pPr>
        <w:pStyle w:val="TOC3"/>
        <w:tabs>
          <w:tab w:val="left" w:pos="1320"/>
        </w:tabs>
        <w:rPr>
          <w:rFonts w:asciiTheme="minorHAnsi" w:eastAsiaTheme="minorEastAsia" w:hAnsiTheme="minorHAnsi" w:cstheme="minorBidi"/>
          <w:noProof/>
          <w:kern w:val="2"/>
          <w:sz w:val="22"/>
          <w:szCs w:val="22"/>
          <w14:ligatures w14:val="standardContextual"/>
        </w:rPr>
      </w:pPr>
      <w:hyperlink w:anchor="_Toc152504859" w:history="1">
        <w:r w:rsidR="00535C6A" w:rsidRPr="00EE275A">
          <w:rPr>
            <w:rStyle w:val="Hyperlink"/>
            <w:noProof/>
          </w:rPr>
          <w:t>8.4.11</w:t>
        </w:r>
        <w:r w:rsidR="00535C6A">
          <w:rPr>
            <w:rFonts w:asciiTheme="minorHAnsi" w:eastAsiaTheme="minorEastAsia" w:hAnsiTheme="minorHAnsi" w:cstheme="minorBidi"/>
            <w:noProof/>
            <w:kern w:val="2"/>
            <w:sz w:val="22"/>
            <w:szCs w:val="22"/>
            <w14:ligatures w14:val="standardContextual"/>
          </w:rPr>
          <w:tab/>
        </w:r>
        <w:r w:rsidR="00535C6A" w:rsidRPr="00EE275A">
          <w:rPr>
            <w:rStyle w:val="Hyperlink"/>
            <w:noProof/>
          </w:rPr>
          <w:t>Movement of Explosives Management</w:t>
        </w:r>
        <w:r w:rsidR="00535C6A">
          <w:rPr>
            <w:noProof/>
            <w:webHidden/>
          </w:rPr>
          <w:tab/>
        </w:r>
        <w:r w:rsidR="00535C6A">
          <w:rPr>
            <w:noProof/>
            <w:webHidden/>
          </w:rPr>
          <w:fldChar w:fldCharType="begin"/>
        </w:r>
        <w:r w:rsidR="00535C6A">
          <w:rPr>
            <w:noProof/>
            <w:webHidden/>
          </w:rPr>
          <w:instrText xml:space="preserve"> PAGEREF _Toc152504859 \h </w:instrText>
        </w:r>
        <w:r w:rsidR="00535C6A">
          <w:rPr>
            <w:noProof/>
            <w:webHidden/>
          </w:rPr>
        </w:r>
        <w:r w:rsidR="00535C6A">
          <w:rPr>
            <w:noProof/>
            <w:webHidden/>
          </w:rPr>
          <w:fldChar w:fldCharType="separate"/>
        </w:r>
        <w:r w:rsidR="006D7CDC">
          <w:rPr>
            <w:noProof/>
            <w:webHidden/>
          </w:rPr>
          <w:t>24</w:t>
        </w:r>
        <w:r w:rsidR="00535C6A">
          <w:rPr>
            <w:noProof/>
            <w:webHidden/>
          </w:rPr>
          <w:fldChar w:fldCharType="end"/>
        </w:r>
      </w:hyperlink>
    </w:p>
    <w:p w14:paraId="6A10541E" w14:textId="228E88CB" w:rsidR="00535C6A" w:rsidRDefault="00000000">
      <w:pPr>
        <w:pStyle w:val="TOC3"/>
        <w:tabs>
          <w:tab w:val="left" w:pos="1320"/>
        </w:tabs>
        <w:rPr>
          <w:rFonts w:asciiTheme="minorHAnsi" w:eastAsiaTheme="minorEastAsia" w:hAnsiTheme="minorHAnsi" w:cstheme="minorBidi"/>
          <w:noProof/>
          <w:kern w:val="2"/>
          <w:sz w:val="22"/>
          <w:szCs w:val="22"/>
          <w14:ligatures w14:val="standardContextual"/>
        </w:rPr>
      </w:pPr>
      <w:hyperlink w:anchor="_Toc152504860" w:history="1">
        <w:r w:rsidR="00535C6A" w:rsidRPr="00EE275A">
          <w:rPr>
            <w:rStyle w:val="Hyperlink"/>
            <w:noProof/>
          </w:rPr>
          <w:t>8.4.12</w:t>
        </w:r>
        <w:r w:rsidR="00535C6A">
          <w:rPr>
            <w:rFonts w:asciiTheme="minorHAnsi" w:eastAsiaTheme="minorEastAsia" w:hAnsiTheme="minorHAnsi" w:cstheme="minorBidi"/>
            <w:noProof/>
            <w:kern w:val="2"/>
            <w:sz w:val="22"/>
            <w:szCs w:val="22"/>
            <w14:ligatures w14:val="standardContextual"/>
          </w:rPr>
          <w:tab/>
        </w:r>
        <w:r w:rsidR="00535C6A" w:rsidRPr="00EE275A">
          <w:rPr>
            <w:rStyle w:val="Hyperlink"/>
            <w:noProof/>
          </w:rPr>
          <w:t>Handling Miss-fires</w:t>
        </w:r>
        <w:r w:rsidR="00535C6A">
          <w:rPr>
            <w:noProof/>
            <w:webHidden/>
          </w:rPr>
          <w:tab/>
        </w:r>
        <w:r w:rsidR="00535C6A">
          <w:rPr>
            <w:noProof/>
            <w:webHidden/>
          </w:rPr>
          <w:fldChar w:fldCharType="begin"/>
        </w:r>
        <w:r w:rsidR="00535C6A">
          <w:rPr>
            <w:noProof/>
            <w:webHidden/>
          </w:rPr>
          <w:instrText xml:space="preserve"> PAGEREF _Toc152504860 \h </w:instrText>
        </w:r>
        <w:r w:rsidR="00535C6A">
          <w:rPr>
            <w:noProof/>
            <w:webHidden/>
          </w:rPr>
        </w:r>
        <w:r w:rsidR="00535C6A">
          <w:rPr>
            <w:noProof/>
            <w:webHidden/>
          </w:rPr>
          <w:fldChar w:fldCharType="separate"/>
        </w:r>
        <w:r w:rsidR="006D7CDC">
          <w:rPr>
            <w:noProof/>
            <w:webHidden/>
          </w:rPr>
          <w:t>24</w:t>
        </w:r>
        <w:r w:rsidR="00535C6A">
          <w:rPr>
            <w:noProof/>
            <w:webHidden/>
          </w:rPr>
          <w:fldChar w:fldCharType="end"/>
        </w:r>
      </w:hyperlink>
    </w:p>
    <w:p w14:paraId="0F77FB03" w14:textId="39C64C89" w:rsidR="00535C6A" w:rsidRDefault="00000000">
      <w:pPr>
        <w:pStyle w:val="TOC3"/>
        <w:tabs>
          <w:tab w:val="left" w:pos="1320"/>
        </w:tabs>
        <w:rPr>
          <w:rFonts w:asciiTheme="minorHAnsi" w:eastAsiaTheme="minorEastAsia" w:hAnsiTheme="minorHAnsi" w:cstheme="minorBidi"/>
          <w:noProof/>
          <w:kern w:val="2"/>
          <w:sz w:val="22"/>
          <w:szCs w:val="22"/>
          <w14:ligatures w14:val="standardContextual"/>
        </w:rPr>
      </w:pPr>
      <w:hyperlink w:anchor="_Toc152504861" w:history="1">
        <w:r w:rsidR="00535C6A" w:rsidRPr="00EE275A">
          <w:rPr>
            <w:rStyle w:val="Hyperlink"/>
            <w:noProof/>
          </w:rPr>
          <w:t>8.4.13</w:t>
        </w:r>
        <w:r w:rsidR="00535C6A">
          <w:rPr>
            <w:rFonts w:asciiTheme="minorHAnsi" w:eastAsiaTheme="minorEastAsia" w:hAnsiTheme="minorHAnsi" w:cstheme="minorBidi"/>
            <w:noProof/>
            <w:kern w:val="2"/>
            <w:sz w:val="22"/>
            <w:szCs w:val="22"/>
            <w14:ligatures w14:val="standardContextual"/>
          </w:rPr>
          <w:tab/>
        </w:r>
        <w:r w:rsidR="00535C6A" w:rsidRPr="00EE275A">
          <w:rPr>
            <w:rStyle w:val="Hyperlink"/>
            <w:noProof/>
          </w:rPr>
          <w:t>Operating Plant and Equipment used in Activities</w:t>
        </w:r>
        <w:r w:rsidR="00535C6A">
          <w:rPr>
            <w:noProof/>
            <w:webHidden/>
          </w:rPr>
          <w:tab/>
        </w:r>
        <w:r w:rsidR="00535C6A">
          <w:rPr>
            <w:noProof/>
            <w:webHidden/>
          </w:rPr>
          <w:fldChar w:fldCharType="begin"/>
        </w:r>
        <w:r w:rsidR="00535C6A">
          <w:rPr>
            <w:noProof/>
            <w:webHidden/>
          </w:rPr>
          <w:instrText xml:space="preserve"> PAGEREF _Toc152504861 \h </w:instrText>
        </w:r>
        <w:r w:rsidR="00535C6A">
          <w:rPr>
            <w:noProof/>
            <w:webHidden/>
          </w:rPr>
        </w:r>
        <w:r w:rsidR="00535C6A">
          <w:rPr>
            <w:noProof/>
            <w:webHidden/>
          </w:rPr>
          <w:fldChar w:fldCharType="separate"/>
        </w:r>
        <w:r w:rsidR="006D7CDC">
          <w:rPr>
            <w:noProof/>
            <w:webHidden/>
          </w:rPr>
          <w:t>24</w:t>
        </w:r>
        <w:r w:rsidR="00535C6A">
          <w:rPr>
            <w:noProof/>
            <w:webHidden/>
          </w:rPr>
          <w:fldChar w:fldCharType="end"/>
        </w:r>
      </w:hyperlink>
    </w:p>
    <w:p w14:paraId="08E55C17" w14:textId="621BF3F8" w:rsidR="00535C6A" w:rsidRDefault="00000000">
      <w:pPr>
        <w:pStyle w:val="TOC3"/>
        <w:tabs>
          <w:tab w:val="left" w:pos="1320"/>
        </w:tabs>
        <w:rPr>
          <w:rFonts w:asciiTheme="minorHAnsi" w:eastAsiaTheme="minorEastAsia" w:hAnsiTheme="minorHAnsi" w:cstheme="minorBidi"/>
          <w:noProof/>
          <w:kern w:val="2"/>
          <w:sz w:val="22"/>
          <w:szCs w:val="22"/>
          <w14:ligatures w14:val="standardContextual"/>
        </w:rPr>
      </w:pPr>
      <w:hyperlink w:anchor="_Toc152504862" w:history="1">
        <w:r w:rsidR="00535C6A" w:rsidRPr="00EE275A">
          <w:rPr>
            <w:rStyle w:val="Hyperlink"/>
            <w:noProof/>
          </w:rPr>
          <w:t>8.4.14</w:t>
        </w:r>
        <w:r w:rsidR="00535C6A">
          <w:rPr>
            <w:rFonts w:asciiTheme="minorHAnsi" w:eastAsiaTheme="minorEastAsia" w:hAnsiTheme="minorHAnsi" w:cstheme="minorBidi"/>
            <w:noProof/>
            <w:kern w:val="2"/>
            <w:sz w:val="22"/>
            <w:szCs w:val="22"/>
            <w14:ligatures w14:val="standardContextual"/>
          </w:rPr>
          <w:tab/>
        </w:r>
        <w:r w:rsidR="00535C6A" w:rsidRPr="00EE275A">
          <w:rPr>
            <w:rStyle w:val="Hyperlink"/>
            <w:noProof/>
          </w:rPr>
          <w:t>Emergency Preparedness and Response</w:t>
        </w:r>
        <w:r w:rsidR="00535C6A">
          <w:rPr>
            <w:noProof/>
            <w:webHidden/>
          </w:rPr>
          <w:tab/>
        </w:r>
        <w:r w:rsidR="00535C6A">
          <w:rPr>
            <w:noProof/>
            <w:webHidden/>
          </w:rPr>
          <w:fldChar w:fldCharType="begin"/>
        </w:r>
        <w:r w:rsidR="00535C6A">
          <w:rPr>
            <w:noProof/>
            <w:webHidden/>
          </w:rPr>
          <w:instrText xml:space="preserve"> PAGEREF _Toc152504862 \h </w:instrText>
        </w:r>
        <w:r w:rsidR="00535C6A">
          <w:rPr>
            <w:noProof/>
            <w:webHidden/>
          </w:rPr>
        </w:r>
        <w:r w:rsidR="00535C6A">
          <w:rPr>
            <w:noProof/>
            <w:webHidden/>
          </w:rPr>
          <w:fldChar w:fldCharType="separate"/>
        </w:r>
        <w:r w:rsidR="006D7CDC">
          <w:rPr>
            <w:noProof/>
            <w:webHidden/>
          </w:rPr>
          <w:t>24</w:t>
        </w:r>
        <w:r w:rsidR="00535C6A">
          <w:rPr>
            <w:noProof/>
            <w:webHidden/>
          </w:rPr>
          <w:fldChar w:fldCharType="end"/>
        </w:r>
      </w:hyperlink>
    </w:p>
    <w:p w14:paraId="620A8218" w14:textId="651FEB34" w:rsidR="00535C6A" w:rsidRDefault="00000000">
      <w:pPr>
        <w:pStyle w:val="TOC3"/>
        <w:tabs>
          <w:tab w:val="left" w:pos="1320"/>
        </w:tabs>
        <w:rPr>
          <w:rFonts w:asciiTheme="minorHAnsi" w:eastAsiaTheme="minorEastAsia" w:hAnsiTheme="minorHAnsi" w:cstheme="minorBidi"/>
          <w:noProof/>
          <w:kern w:val="2"/>
          <w:sz w:val="22"/>
          <w:szCs w:val="22"/>
          <w14:ligatures w14:val="standardContextual"/>
        </w:rPr>
      </w:pPr>
      <w:hyperlink w:anchor="_Toc152504863" w:history="1">
        <w:r w:rsidR="00535C6A" w:rsidRPr="00EE275A">
          <w:rPr>
            <w:rStyle w:val="Hyperlink"/>
            <w:noProof/>
          </w:rPr>
          <w:t>8.4.15</w:t>
        </w:r>
        <w:r w:rsidR="00535C6A">
          <w:rPr>
            <w:rFonts w:asciiTheme="minorHAnsi" w:eastAsiaTheme="minorEastAsia" w:hAnsiTheme="minorHAnsi" w:cstheme="minorBidi"/>
            <w:noProof/>
            <w:kern w:val="2"/>
            <w:sz w:val="22"/>
            <w:szCs w:val="22"/>
            <w14:ligatures w14:val="standardContextual"/>
          </w:rPr>
          <w:tab/>
        </w:r>
        <w:r w:rsidR="00535C6A" w:rsidRPr="00EE275A">
          <w:rPr>
            <w:rStyle w:val="Hyperlink"/>
            <w:noProof/>
          </w:rPr>
          <w:t>Management of Change</w:t>
        </w:r>
        <w:r w:rsidR="00535C6A">
          <w:rPr>
            <w:noProof/>
            <w:webHidden/>
          </w:rPr>
          <w:tab/>
        </w:r>
        <w:r w:rsidR="00535C6A">
          <w:rPr>
            <w:noProof/>
            <w:webHidden/>
          </w:rPr>
          <w:fldChar w:fldCharType="begin"/>
        </w:r>
        <w:r w:rsidR="00535C6A">
          <w:rPr>
            <w:noProof/>
            <w:webHidden/>
          </w:rPr>
          <w:instrText xml:space="preserve"> PAGEREF _Toc152504863 \h </w:instrText>
        </w:r>
        <w:r w:rsidR="00535C6A">
          <w:rPr>
            <w:noProof/>
            <w:webHidden/>
          </w:rPr>
        </w:r>
        <w:r w:rsidR="00535C6A">
          <w:rPr>
            <w:noProof/>
            <w:webHidden/>
          </w:rPr>
          <w:fldChar w:fldCharType="separate"/>
        </w:r>
        <w:r w:rsidR="006D7CDC">
          <w:rPr>
            <w:noProof/>
            <w:webHidden/>
          </w:rPr>
          <w:t>25</w:t>
        </w:r>
        <w:r w:rsidR="00535C6A">
          <w:rPr>
            <w:noProof/>
            <w:webHidden/>
          </w:rPr>
          <w:fldChar w:fldCharType="end"/>
        </w:r>
      </w:hyperlink>
    </w:p>
    <w:p w14:paraId="482DC536" w14:textId="4FDC3418" w:rsidR="00535C6A" w:rsidRDefault="00000000">
      <w:pPr>
        <w:pStyle w:val="TOC3"/>
        <w:tabs>
          <w:tab w:val="left" w:pos="1320"/>
        </w:tabs>
        <w:rPr>
          <w:rFonts w:asciiTheme="minorHAnsi" w:eastAsiaTheme="minorEastAsia" w:hAnsiTheme="minorHAnsi" w:cstheme="minorBidi"/>
          <w:noProof/>
          <w:kern w:val="2"/>
          <w:sz w:val="22"/>
          <w:szCs w:val="22"/>
          <w14:ligatures w14:val="standardContextual"/>
        </w:rPr>
      </w:pPr>
      <w:hyperlink w:anchor="_Toc152504864" w:history="1">
        <w:r w:rsidR="00535C6A" w:rsidRPr="00EE275A">
          <w:rPr>
            <w:rStyle w:val="Hyperlink"/>
            <w:noProof/>
          </w:rPr>
          <w:t>8.4.16</w:t>
        </w:r>
        <w:r w:rsidR="00535C6A">
          <w:rPr>
            <w:rFonts w:asciiTheme="minorHAnsi" w:eastAsiaTheme="minorEastAsia" w:hAnsiTheme="minorHAnsi" w:cstheme="minorBidi"/>
            <w:noProof/>
            <w:kern w:val="2"/>
            <w:sz w:val="22"/>
            <w:szCs w:val="22"/>
            <w14:ligatures w14:val="standardContextual"/>
          </w:rPr>
          <w:tab/>
        </w:r>
        <w:r w:rsidR="00535C6A" w:rsidRPr="00EE275A">
          <w:rPr>
            <w:rStyle w:val="Hyperlink"/>
            <w:noProof/>
          </w:rPr>
          <w:t>Record and Handling complaints about the activities</w:t>
        </w:r>
        <w:r w:rsidR="00535C6A">
          <w:rPr>
            <w:noProof/>
            <w:webHidden/>
          </w:rPr>
          <w:tab/>
        </w:r>
        <w:r w:rsidR="00535C6A">
          <w:rPr>
            <w:noProof/>
            <w:webHidden/>
          </w:rPr>
          <w:fldChar w:fldCharType="begin"/>
        </w:r>
        <w:r w:rsidR="00535C6A">
          <w:rPr>
            <w:noProof/>
            <w:webHidden/>
          </w:rPr>
          <w:instrText xml:space="preserve"> PAGEREF _Toc152504864 \h </w:instrText>
        </w:r>
        <w:r w:rsidR="00535C6A">
          <w:rPr>
            <w:noProof/>
            <w:webHidden/>
          </w:rPr>
        </w:r>
        <w:r w:rsidR="00535C6A">
          <w:rPr>
            <w:noProof/>
            <w:webHidden/>
          </w:rPr>
          <w:fldChar w:fldCharType="separate"/>
        </w:r>
        <w:r w:rsidR="006D7CDC">
          <w:rPr>
            <w:noProof/>
            <w:webHidden/>
          </w:rPr>
          <w:t>25</w:t>
        </w:r>
        <w:r w:rsidR="00535C6A">
          <w:rPr>
            <w:noProof/>
            <w:webHidden/>
          </w:rPr>
          <w:fldChar w:fldCharType="end"/>
        </w:r>
      </w:hyperlink>
    </w:p>
    <w:p w14:paraId="1EF37113" w14:textId="731F9FD1" w:rsidR="00535C6A" w:rsidRDefault="00000000">
      <w:pPr>
        <w:pStyle w:val="TOC3"/>
        <w:tabs>
          <w:tab w:val="left" w:pos="1320"/>
        </w:tabs>
        <w:rPr>
          <w:rFonts w:asciiTheme="minorHAnsi" w:eastAsiaTheme="minorEastAsia" w:hAnsiTheme="minorHAnsi" w:cstheme="minorBidi"/>
          <w:noProof/>
          <w:kern w:val="2"/>
          <w:sz w:val="22"/>
          <w:szCs w:val="22"/>
          <w14:ligatures w14:val="standardContextual"/>
        </w:rPr>
      </w:pPr>
      <w:hyperlink w:anchor="_Toc152504865" w:history="1">
        <w:r w:rsidR="00535C6A" w:rsidRPr="00EE275A">
          <w:rPr>
            <w:rStyle w:val="Hyperlink"/>
            <w:noProof/>
          </w:rPr>
          <w:t>8.4.17</w:t>
        </w:r>
        <w:r w:rsidR="00535C6A">
          <w:rPr>
            <w:rFonts w:asciiTheme="minorHAnsi" w:eastAsiaTheme="minorEastAsia" w:hAnsiTheme="minorHAnsi" w:cstheme="minorBidi"/>
            <w:noProof/>
            <w:kern w:val="2"/>
            <w:sz w:val="22"/>
            <w:szCs w:val="22"/>
            <w14:ligatures w14:val="standardContextual"/>
          </w:rPr>
          <w:tab/>
        </w:r>
        <w:r w:rsidR="00535C6A" w:rsidRPr="00EE275A">
          <w:rPr>
            <w:rStyle w:val="Hyperlink"/>
            <w:noProof/>
          </w:rPr>
          <w:t>Destruction of Explosives</w:t>
        </w:r>
        <w:r w:rsidR="00535C6A">
          <w:rPr>
            <w:noProof/>
            <w:webHidden/>
          </w:rPr>
          <w:tab/>
        </w:r>
        <w:r w:rsidR="00535C6A">
          <w:rPr>
            <w:noProof/>
            <w:webHidden/>
          </w:rPr>
          <w:fldChar w:fldCharType="begin"/>
        </w:r>
        <w:r w:rsidR="00535C6A">
          <w:rPr>
            <w:noProof/>
            <w:webHidden/>
          </w:rPr>
          <w:instrText xml:space="preserve"> PAGEREF _Toc152504865 \h </w:instrText>
        </w:r>
        <w:r w:rsidR="00535C6A">
          <w:rPr>
            <w:noProof/>
            <w:webHidden/>
          </w:rPr>
        </w:r>
        <w:r w:rsidR="00535C6A">
          <w:rPr>
            <w:noProof/>
            <w:webHidden/>
          </w:rPr>
          <w:fldChar w:fldCharType="separate"/>
        </w:r>
        <w:r w:rsidR="006D7CDC">
          <w:rPr>
            <w:noProof/>
            <w:webHidden/>
          </w:rPr>
          <w:t>25</w:t>
        </w:r>
        <w:r w:rsidR="00535C6A">
          <w:rPr>
            <w:noProof/>
            <w:webHidden/>
          </w:rPr>
          <w:fldChar w:fldCharType="end"/>
        </w:r>
      </w:hyperlink>
    </w:p>
    <w:p w14:paraId="7C45B22D" w14:textId="6A7D50F2" w:rsidR="00535C6A" w:rsidRDefault="00000000">
      <w:pPr>
        <w:pStyle w:val="TOC4"/>
        <w:tabs>
          <w:tab w:val="right" w:leader="dot" w:pos="9930"/>
        </w:tabs>
        <w:rPr>
          <w:rFonts w:asciiTheme="minorHAnsi" w:eastAsiaTheme="minorEastAsia" w:hAnsiTheme="minorHAnsi" w:cstheme="minorBidi"/>
          <w:noProof/>
          <w:kern w:val="2"/>
          <w:sz w:val="22"/>
          <w:szCs w:val="22"/>
          <w14:ligatures w14:val="standardContextual"/>
        </w:rPr>
      </w:pPr>
      <w:hyperlink w:anchor="_Toc152504866" w:history="1">
        <w:r w:rsidR="00535C6A" w:rsidRPr="00EE275A">
          <w:rPr>
            <w:rStyle w:val="Hyperlink"/>
            <w:noProof/>
          </w:rPr>
          <w:t>8.4.17.1 Destruction Procedures</w:t>
        </w:r>
        <w:r w:rsidR="00535C6A">
          <w:rPr>
            <w:noProof/>
            <w:webHidden/>
          </w:rPr>
          <w:tab/>
        </w:r>
        <w:r w:rsidR="00535C6A">
          <w:rPr>
            <w:noProof/>
            <w:webHidden/>
          </w:rPr>
          <w:fldChar w:fldCharType="begin"/>
        </w:r>
        <w:r w:rsidR="00535C6A">
          <w:rPr>
            <w:noProof/>
            <w:webHidden/>
          </w:rPr>
          <w:instrText xml:space="preserve"> PAGEREF _Toc152504866 \h </w:instrText>
        </w:r>
        <w:r w:rsidR="00535C6A">
          <w:rPr>
            <w:noProof/>
            <w:webHidden/>
          </w:rPr>
        </w:r>
        <w:r w:rsidR="00535C6A">
          <w:rPr>
            <w:noProof/>
            <w:webHidden/>
          </w:rPr>
          <w:fldChar w:fldCharType="separate"/>
        </w:r>
        <w:r w:rsidR="006D7CDC">
          <w:rPr>
            <w:noProof/>
            <w:webHidden/>
          </w:rPr>
          <w:t>26</w:t>
        </w:r>
        <w:r w:rsidR="00535C6A">
          <w:rPr>
            <w:noProof/>
            <w:webHidden/>
          </w:rPr>
          <w:fldChar w:fldCharType="end"/>
        </w:r>
      </w:hyperlink>
    </w:p>
    <w:p w14:paraId="18D1651B" w14:textId="17DFA9FC" w:rsidR="00535C6A" w:rsidRDefault="00000000">
      <w:pPr>
        <w:pStyle w:val="TOC4"/>
        <w:tabs>
          <w:tab w:val="right" w:leader="dot" w:pos="9930"/>
        </w:tabs>
        <w:rPr>
          <w:rFonts w:asciiTheme="minorHAnsi" w:eastAsiaTheme="minorEastAsia" w:hAnsiTheme="minorHAnsi" w:cstheme="minorBidi"/>
          <w:noProof/>
          <w:kern w:val="2"/>
          <w:sz w:val="22"/>
          <w:szCs w:val="22"/>
          <w14:ligatures w14:val="standardContextual"/>
        </w:rPr>
      </w:pPr>
      <w:hyperlink w:anchor="_Toc152504867" w:history="1">
        <w:r w:rsidR="00535C6A" w:rsidRPr="00EE275A">
          <w:rPr>
            <w:rStyle w:val="Hyperlink"/>
            <w:noProof/>
          </w:rPr>
          <w:t>8.4.17.2 Mandatory considerations During Disposal</w:t>
        </w:r>
        <w:r w:rsidR="00535C6A">
          <w:rPr>
            <w:noProof/>
            <w:webHidden/>
          </w:rPr>
          <w:tab/>
        </w:r>
        <w:r w:rsidR="00535C6A">
          <w:rPr>
            <w:noProof/>
            <w:webHidden/>
          </w:rPr>
          <w:fldChar w:fldCharType="begin"/>
        </w:r>
        <w:r w:rsidR="00535C6A">
          <w:rPr>
            <w:noProof/>
            <w:webHidden/>
          </w:rPr>
          <w:instrText xml:space="preserve"> PAGEREF _Toc152504867 \h </w:instrText>
        </w:r>
        <w:r w:rsidR="00535C6A">
          <w:rPr>
            <w:noProof/>
            <w:webHidden/>
          </w:rPr>
        </w:r>
        <w:r w:rsidR="00535C6A">
          <w:rPr>
            <w:noProof/>
            <w:webHidden/>
          </w:rPr>
          <w:fldChar w:fldCharType="separate"/>
        </w:r>
        <w:r w:rsidR="006D7CDC">
          <w:rPr>
            <w:noProof/>
            <w:webHidden/>
          </w:rPr>
          <w:t>27</w:t>
        </w:r>
        <w:r w:rsidR="00535C6A">
          <w:rPr>
            <w:noProof/>
            <w:webHidden/>
          </w:rPr>
          <w:fldChar w:fldCharType="end"/>
        </w:r>
      </w:hyperlink>
    </w:p>
    <w:p w14:paraId="342080EB" w14:textId="7175EC71" w:rsidR="00535C6A" w:rsidRDefault="00000000">
      <w:pPr>
        <w:pStyle w:val="TOC1"/>
        <w:rPr>
          <w:rFonts w:asciiTheme="minorHAnsi" w:eastAsiaTheme="minorEastAsia" w:hAnsiTheme="minorHAnsi" w:cstheme="minorBidi"/>
          <w:noProof/>
          <w:kern w:val="2"/>
          <w:sz w:val="22"/>
          <w:szCs w:val="22"/>
          <w14:ligatures w14:val="standardContextual"/>
        </w:rPr>
      </w:pPr>
      <w:hyperlink w:anchor="_Toc152504868" w:history="1">
        <w:r w:rsidR="00535C6A" w:rsidRPr="00EE275A">
          <w:rPr>
            <w:rStyle w:val="Hyperlink"/>
            <w:noProof/>
          </w:rPr>
          <w:t>9</w:t>
        </w:r>
        <w:r w:rsidR="00535C6A">
          <w:rPr>
            <w:rFonts w:asciiTheme="minorHAnsi" w:eastAsiaTheme="minorEastAsia" w:hAnsiTheme="minorHAnsi" w:cstheme="minorBidi"/>
            <w:noProof/>
            <w:kern w:val="2"/>
            <w:sz w:val="22"/>
            <w:szCs w:val="22"/>
            <w14:ligatures w14:val="standardContextual"/>
          </w:rPr>
          <w:tab/>
        </w:r>
        <w:r w:rsidR="00535C6A" w:rsidRPr="00EE275A">
          <w:rPr>
            <w:rStyle w:val="Hyperlink"/>
            <w:noProof/>
          </w:rPr>
          <w:t>Importation of Explosives</w:t>
        </w:r>
        <w:r w:rsidR="00535C6A">
          <w:rPr>
            <w:noProof/>
            <w:webHidden/>
          </w:rPr>
          <w:tab/>
        </w:r>
        <w:r w:rsidR="00535C6A">
          <w:rPr>
            <w:noProof/>
            <w:webHidden/>
          </w:rPr>
          <w:fldChar w:fldCharType="begin"/>
        </w:r>
        <w:r w:rsidR="00535C6A">
          <w:rPr>
            <w:noProof/>
            <w:webHidden/>
          </w:rPr>
          <w:instrText xml:space="preserve"> PAGEREF _Toc152504868 \h </w:instrText>
        </w:r>
        <w:r w:rsidR="00535C6A">
          <w:rPr>
            <w:noProof/>
            <w:webHidden/>
          </w:rPr>
        </w:r>
        <w:r w:rsidR="00535C6A">
          <w:rPr>
            <w:noProof/>
            <w:webHidden/>
          </w:rPr>
          <w:fldChar w:fldCharType="separate"/>
        </w:r>
        <w:r w:rsidR="006D7CDC">
          <w:rPr>
            <w:noProof/>
            <w:webHidden/>
          </w:rPr>
          <w:t>27</w:t>
        </w:r>
        <w:r w:rsidR="00535C6A">
          <w:rPr>
            <w:noProof/>
            <w:webHidden/>
          </w:rPr>
          <w:fldChar w:fldCharType="end"/>
        </w:r>
      </w:hyperlink>
    </w:p>
    <w:p w14:paraId="5DFE957B" w14:textId="1CA7CC5E" w:rsidR="00535C6A" w:rsidRDefault="00000000">
      <w:pPr>
        <w:pStyle w:val="TOC2"/>
        <w:rPr>
          <w:rFonts w:asciiTheme="minorHAnsi" w:eastAsiaTheme="minorEastAsia" w:hAnsiTheme="minorHAnsi" w:cstheme="minorBidi"/>
          <w:noProof/>
          <w:kern w:val="2"/>
          <w:sz w:val="22"/>
          <w:szCs w:val="22"/>
          <w14:ligatures w14:val="standardContextual"/>
        </w:rPr>
      </w:pPr>
      <w:hyperlink w:anchor="_Toc152504869" w:history="1">
        <w:r w:rsidR="00535C6A" w:rsidRPr="00EE275A">
          <w:rPr>
            <w:rStyle w:val="Hyperlink"/>
            <w:noProof/>
          </w:rPr>
          <w:t>9.1</w:t>
        </w:r>
        <w:r w:rsidR="00535C6A">
          <w:rPr>
            <w:rFonts w:asciiTheme="minorHAnsi" w:eastAsiaTheme="minorEastAsia" w:hAnsiTheme="minorHAnsi" w:cstheme="minorBidi"/>
            <w:noProof/>
            <w:kern w:val="2"/>
            <w:sz w:val="22"/>
            <w:szCs w:val="22"/>
            <w14:ligatures w14:val="standardContextual"/>
          </w:rPr>
          <w:tab/>
        </w:r>
        <w:r w:rsidR="00535C6A" w:rsidRPr="00EE275A">
          <w:rPr>
            <w:rStyle w:val="Hyperlink"/>
            <w:noProof/>
          </w:rPr>
          <w:t>Import Process</w:t>
        </w:r>
        <w:r w:rsidR="00535C6A">
          <w:rPr>
            <w:noProof/>
            <w:webHidden/>
          </w:rPr>
          <w:tab/>
        </w:r>
        <w:r w:rsidR="00535C6A">
          <w:rPr>
            <w:noProof/>
            <w:webHidden/>
          </w:rPr>
          <w:fldChar w:fldCharType="begin"/>
        </w:r>
        <w:r w:rsidR="00535C6A">
          <w:rPr>
            <w:noProof/>
            <w:webHidden/>
          </w:rPr>
          <w:instrText xml:space="preserve"> PAGEREF _Toc152504869 \h </w:instrText>
        </w:r>
        <w:r w:rsidR="00535C6A">
          <w:rPr>
            <w:noProof/>
            <w:webHidden/>
          </w:rPr>
        </w:r>
        <w:r w:rsidR="00535C6A">
          <w:rPr>
            <w:noProof/>
            <w:webHidden/>
          </w:rPr>
          <w:fldChar w:fldCharType="separate"/>
        </w:r>
        <w:r w:rsidR="006D7CDC">
          <w:rPr>
            <w:noProof/>
            <w:webHidden/>
          </w:rPr>
          <w:t>27</w:t>
        </w:r>
        <w:r w:rsidR="00535C6A">
          <w:rPr>
            <w:noProof/>
            <w:webHidden/>
          </w:rPr>
          <w:fldChar w:fldCharType="end"/>
        </w:r>
      </w:hyperlink>
    </w:p>
    <w:p w14:paraId="0AB96EEC" w14:textId="039816B9" w:rsidR="00535C6A" w:rsidRDefault="00000000">
      <w:pPr>
        <w:pStyle w:val="TOC3"/>
        <w:tabs>
          <w:tab w:val="left" w:pos="1320"/>
        </w:tabs>
        <w:rPr>
          <w:rFonts w:asciiTheme="minorHAnsi" w:eastAsiaTheme="minorEastAsia" w:hAnsiTheme="minorHAnsi" w:cstheme="minorBidi"/>
          <w:noProof/>
          <w:kern w:val="2"/>
          <w:sz w:val="22"/>
          <w:szCs w:val="22"/>
          <w14:ligatures w14:val="standardContextual"/>
        </w:rPr>
      </w:pPr>
      <w:hyperlink w:anchor="_Toc152504870" w:history="1">
        <w:r w:rsidR="00535C6A" w:rsidRPr="00EE275A">
          <w:rPr>
            <w:rStyle w:val="Hyperlink"/>
            <w:noProof/>
          </w:rPr>
          <w:t>9.1.1</w:t>
        </w:r>
        <w:r w:rsidR="00535C6A">
          <w:rPr>
            <w:rFonts w:asciiTheme="minorHAnsi" w:eastAsiaTheme="minorEastAsia" w:hAnsiTheme="minorHAnsi" w:cstheme="minorBidi"/>
            <w:noProof/>
            <w:kern w:val="2"/>
            <w:sz w:val="22"/>
            <w:szCs w:val="22"/>
            <w14:ligatures w14:val="standardContextual"/>
          </w:rPr>
          <w:tab/>
        </w:r>
        <w:r w:rsidR="00535C6A" w:rsidRPr="00EE275A">
          <w:rPr>
            <w:rStyle w:val="Hyperlink"/>
            <w:noProof/>
          </w:rPr>
          <w:t>Packaging</w:t>
        </w:r>
        <w:r w:rsidR="00535C6A">
          <w:rPr>
            <w:noProof/>
            <w:webHidden/>
          </w:rPr>
          <w:tab/>
        </w:r>
        <w:r w:rsidR="00535C6A">
          <w:rPr>
            <w:noProof/>
            <w:webHidden/>
          </w:rPr>
          <w:fldChar w:fldCharType="begin"/>
        </w:r>
        <w:r w:rsidR="00535C6A">
          <w:rPr>
            <w:noProof/>
            <w:webHidden/>
          </w:rPr>
          <w:instrText xml:space="preserve"> PAGEREF _Toc152504870 \h </w:instrText>
        </w:r>
        <w:r w:rsidR="00535C6A">
          <w:rPr>
            <w:noProof/>
            <w:webHidden/>
          </w:rPr>
        </w:r>
        <w:r w:rsidR="00535C6A">
          <w:rPr>
            <w:noProof/>
            <w:webHidden/>
          </w:rPr>
          <w:fldChar w:fldCharType="separate"/>
        </w:r>
        <w:r w:rsidR="006D7CDC">
          <w:rPr>
            <w:noProof/>
            <w:webHidden/>
          </w:rPr>
          <w:t>28</w:t>
        </w:r>
        <w:r w:rsidR="00535C6A">
          <w:rPr>
            <w:noProof/>
            <w:webHidden/>
          </w:rPr>
          <w:fldChar w:fldCharType="end"/>
        </w:r>
      </w:hyperlink>
    </w:p>
    <w:p w14:paraId="06E1020B" w14:textId="7D2F511F" w:rsidR="00535C6A" w:rsidRDefault="00000000">
      <w:pPr>
        <w:pStyle w:val="TOC4"/>
        <w:tabs>
          <w:tab w:val="left" w:pos="1760"/>
          <w:tab w:val="right" w:leader="dot" w:pos="9930"/>
        </w:tabs>
        <w:rPr>
          <w:rFonts w:asciiTheme="minorHAnsi" w:eastAsiaTheme="minorEastAsia" w:hAnsiTheme="minorHAnsi" w:cstheme="minorBidi"/>
          <w:noProof/>
          <w:kern w:val="2"/>
          <w:sz w:val="22"/>
          <w:szCs w:val="22"/>
          <w14:ligatures w14:val="standardContextual"/>
        </w:rPr>
      </w:pPr>
      <w:hyperlink w:anchor="_Toc152504871" w:history="1">
        <w:r w:rsidR="00535C6A" w:rsidRPr="00EE275A">
          <w:rPr>
            <w:rStyle w:val="Hyperlink"/>
            <w:noProof/>
          </w:rPr>
          <w:t>9.1.1.1</w:t>
        </w:r>
        <w:r w:rsidR="00535C6A">
          <w:rPr>
            <w:rFonts w:asciiTheme="minorHAnsi" w:eastAsiaTheme="minorEastAsia" w:hAnsiTheme="minorHAnsi" w:cstheme="minorBidi"/>
            <w:noProof/>
            <w:kern w:val="2"/>
            <w:sz w:val="22"/>
            <w:szCs w:val="22"/>
            <w14:ligatures w14:val="standardContextual"/>
          </w:rPr>
          <w:tab/>
        </w:r>
        <w:r w:rsidR="00535C6A" w:rsidRPr="00EE275A">
          <w:rPr>
            <w:rStyle w:val="Hyperlink"/>
            <w:noProof/>
          </w:rPr>
          <w:t>Damaged Packaging</w:t>
        </w:r>
        <w:r w:rsidR="00535C6A">
          <w:rPr>
            <w:noProof/>
            <w:webHidden/>
          </w:rPr>
          <w:tab/>
        </w:r>
        <w:r w:rsidR="00535C6A">
          <w:rPr>
            <w:noProof/>
            <w:webHidden/>
          </w:rPr>
          <w:fldChar w:fldCharType="begin"/>
        </w:r>
        <w:r w:rsidR="00535C6A">
          <w:rPr>
            <w:noProof/>
            <w:webHidden/>
          </w:rPr>
          <w:instrText xml:space="preserve"> PAGEREF _Toc152504871 \h </w:instrText>
        </w:r>
        <w:r w:rsidR="00535C6A">
          <w:rPr>
            <w:noProof/>
            <w:webHidden/>
          </w:rPr>
        </w:r>
        <w:r w:rsidR="00535C6A">
          <w:rPr>
            <w:noProof/>
            <w:webHidden/>
          </w:rPr>
          <w:fldChar w:fldCharType="separate"/>
        </w:r>
        <w:r w:rsidR="006D7CDC">
          <w:rPr>
            <w:noProof/>
            <w:webHidden/>
          </w:rPr>
          <w:t>28</w:t>
        </w:r>
        <w:r w:rsidR="00535C6A">
          <w:rPr>
            <w:noProof/>
            <w:webHidden/>
          </w:rPr>
          <w:fldChar w:fldCharType="end"/>
        </w:r>
      </w:hyperlink>
    </w:p>
    <w:p w14:paraId="01181D37" w14:textId="382FA303" w:rsidR="00535C6A" w:rsidRDefault="00000000">
      <w:pPr>
        <w:pStyle w:val="TOC3"/>
        <w:tabs>
          <w:tab w:val="left" w:pos="1320"/>
        </w:tabs>
        <w:rPr>
          <w:rFonts w:asciiTheme="minorHAnsi" w:eastAsiaTheme="minorEastAsia" w:hAnsiTheme="minorHAnsi" w:cstheme="minorBidi"/>
          <w:noProof/>
          <w:kern w:val="2"/>
          <w:sz w:val="22"/>
          <w:szCs w:val="22"/>
          <w14:ligatures w14:val="standardContextual"/>
        </w:rPr>
      </w:pPr>
      <w:hyperlink w:anchor="_Toc152504872" w:history="1">
        <w:r w:rsidR="00535C6A" w:rsidRPr="00EE275A">
          <w:rPr>
            <w:rStyle w:val="Hyperlink"/>
            <w:noProof/>
          </w:rPr>
          <w:t>9.1.2</w:t>
        </w:r>
        <w:r w:rsidR="00535C6A">
          <w:rPr>
            <w:rFonts w:asciiTheme="minorHAnsi" w:eastAsiaTheme="minorEastAsia" w:hAnsiTheme="minorHAnsi" w:cstheme="minorBidi"/>
            <w:noProof/>
            <w:kern w:val="2"/>
            <w:sz w:val="22"/>
            <w:szCs w:val="22"/>
            <w14:ligatures w14:val="standardContextual"/>
          </w:rPr>
          <w:tab/>
        </w:r>
        <w:r w:rsidR="00535C6A" w:rsidRPr="00EE275A">
          <w:rPr>
            <w:rStyle w:val="Hyperlink"/>
            <w:noProof/>
          </w:rPr>
          <w:t>Globally Harmonised System of Classifying and Labelling of chemcials (GHS)</w:t>
        </w:r>
        <w:r w:rsidR="00535C6A">
          <w:rPr>
            <w:noProof/>
            <w:webHidden/>
          </w:rPr>
          <w:tab/>
        </w:r>
        <w:r w:rsidR="00535C6A">
          <w:rPr>
            <w:noProof/>
            <w:webHidden/>
          </w:rPr>
          <w:fldChar w:fldCharType="begin"/>
        </w:r>
        <w:r w:rsidR="00535C6A">
          <w:rPr>
            <w:noProof/>
            <w:webHidden/>
          </w:rPr>
          <w:instrText xml:space="preserve"> PAGEREF _Toc152504872 \h </w:instrText>
        </w:r>
        <w:r w:rsidR="00535C6A">
          <w:rPr>
            <w:noProof/>
            <w:webHidden/>
          </w:rPr>
        </w:r>
        <w:r w:rsidR="00535C6A">
          <w:rPr>
            <w:noProof/>
            <w:webHidden/>
          </w:rPr>
          <w:fldChar w:fldCharType="separate"/>
        </w:r>
        <w:r w:rsidR="006D7CDC">
          <w:rPr>
            <w:noProof/>
            <w:webHidden/>
          </w:rPr>
          <w:t>28</w:t>
        </w:r>
        <w:r w:rsidR="00535C6A">
          <w:rPr>
            <w:noProof/>
            <w:webHidden/>
          </w:rPr>
          <w:fldChar w:fldCharType="end"/>
        </w:r>
      </w:hyperlink>
    </w:p>
    <w:p w14:paraId="152589D2" w14:textId="4B8FCFB7" w:rsidR="00535C6A" w:rsidRDefault="00000000">
      <w:pPr>
        <w:pStyle w:val="TOC3"/>
        <w:tabs>
          <w:tab w:val="left" w:pos="1320"/>
        </w:tabs>
        <w:rPr>
          <w:rFonts w:asciiTheme="minorHAnsi" w:eastAsiaTheme="minorEastAsia" w:hAnsiTheme="minorHAnsi" w:cstheme="minorBidi"/>
          <w:noProof/>
          <w:kern w:val="2"/>
          <w:sz w:val="22"/>
          <w:szCs w:val="22"/>
          <w14:ligatures w14:val="standardContextual"/>
        </w:rPr>
      </w:pPr>
      <w:hyperlink w:anchor="_Toc152504873" w:history="1">
        <w:r w:rsidR="00535C6A" w:rsidRPr="00EE275A">
          <w:rPr>
            <w:rStyle w:val="Hyperlink"/>
            <w:noProof/>
          </w:rPr>
          <w:t>9.1.3</w:t>
        </w:r>
        <w:r w:rsidR="00535C6A">
          <w:rPr>
            <w:rFonts w:asciiTheme="minorHAnsi" w:eastAsiaTheme="minorEastAsia" w:hAnsiTheme="minorHAnsi" w:cstheme="minorBidi"/>
            <w:noProof/>
            <w:kern w:val="2"/>
            <w:sz w:val="22"/>
            <w:szCs w:val="22"/>
            <w14:ligatures w14:val="standardContextual"/>
          </w:rPr>
          <w:tab/>
        </w:r>
        <w:r w:rsidR="00535C6A" w:rsidRPr="00EE275A">
          <w:rPr>
            <w:rStyle w:val="Hyperlink"/>
            <w:noProof/>
          </w:rPr>
          <w:t>Package Approval</w:t>
        </w:r>
        <w:r w:rsidR="00535C6A">
          <w:rPr>
            <w:noProof/>
            <w:webHidden/>
          </w:rPr>
          <w:tab/>
        </w:r>
        <w:r w:rsidR="00535C6A">
          <w:rPr>
            <w:noProof/>
            <w:webHidden/>
          </w:rPr>
          <w:fldChar w:fldCharType="begin"/>
        </w:r>
        <w:r w:rsidR="00535C6A">
          <w:rPr>
            <w:noProof/>
            <w:webHidden/>
          </w:rPr>
          <w:instrText xml:space="preserve"> PAGEREF _Toc152504873 \h </w:instrText>
        </w:r>
        <w:r w:rsidR="00535C6A">
          <w:rPr>
            <w:noProof/>
            <w:webHidden/>
          </w:rPr>
        </w:r>
        <w:r w:rsidR="00535C6A">
          <w:rPr>
            <w:noProof/>
            <w:webHidden/>
          </w:rPr>
          <w:fldChar w:fldCharType="separate"/>
        </w:r>
        <w:r w:rsidR="006D7CDC">
          <w:rPr>
            <w:noProof/>
            <w:webHidden/>
          </w:rPr>
          <w:t>28</w:t>
        </w:r>
        <w:r w:rsidR="00535C6A">
          <w:rPr>
            <w:noProof/>
            <w:webHidden/>
          </w:rPr>
          <w:fldChar w:fldCharType="end"/>
        </w:r>
      </w:hyperlink>
    </w:p>
    <w:p w14:paraId="5C24F1AA" w14:textId="624B826F" w:rsidR="00535C6A" w:rsidRDefault="00000000">
      <w:pPr>
        <w:pStyle w:val="TOC3"/>
        <w:tabs>
          <w:tab w:val="left" w:pos="1320"/>
        </w:tabs>
        <w:rPr>
          <w:rFonts w:asciiTheme="minorHAnsi" w:eastAsiaTheme="minorEastAsia" w:hAnsiTheme="minorHAnsi" w:cstheme="minorBidi"/>
          <w:noProof/>
          <w:kern w:val="2"/>
          <w:sz w:val="22"/>
          <w:szCs w:val="22"/>
          <w14:ligatures w14:val="standardContextual"/>
        </w:rPr>
      </w:pPr>
      <w:hyperlink w:anchor="_Toc152504874" w:history="1">
        <w:r w:rsidR="00535C6A" w:rsidRPr="00EE275A">
          <w:rPr>
            <w:rStyle w:val="Hyperlink"/>
            <w:noProof/>
          </w:rPr>
          <w:t>9.1.4</w:t>
        </w:r>
        <w:r w:rsidR="00535C6A">
          <w:rPr>
            <w:rFonts w:asciiTheme="minorHAnsi" w:eastAsiaTheme="minorEastAsia" w:hAnsiTheme="minorHAnsi" w:cstheme="minorBidi"/>
            <w:noProof/>
            <w:kern w:val="2"/>
            <w:sz w:val="22"/>
            <w:szCs w:val="22"/>
            <w14:ligatures w14:val="standardContextual"/>
          </w:rPr>
          <w:tab/>
        </w:r>
        <w:r w:rsidR="00535C6A" w:rsidRPr="00EE275A">
          <w:rPr>
            <w:rStyle w:val="Hyperlink"/>
            <w:noProof/>
          </w:rPr>
          <w:t>Packaging and Unit Loads</w:t>
        </w:r>
        <w:r w:rsidR="00535C6A">
          <w:rPr>
            <w:noProof/>
            <w:webHidden/>
          </w:rPr>
          <w:tab/>
        </w:r>
        <w:r w:rsidR="00535C6A">
          <w:rPr>
            <w:noProof/>
            <w:webHidden/>
          </w:rPr>
          <w:fldChar w:fldCharType="begin"/>
        </w:r>
        <w:r w:rsidR="00535C6A">
          <w:rPr>
            <w:noProof/>
            <w:webHidden/>
          </w:rPr>
          <w:instrText xml:space="preserve"> PAGEREF _Toc152504874 \h </w:instrText>
        </w:r>
        <w:r w:rsidR="00535C6A">
          <w:rPr>
            <w:noProof/>
            <w:webHidden/>
          </w:rPr>
        </w:r>
        <w:r w:rsidR="00535C6A">
          <w:rPr>
            <w:noProof/>
            <w:webHidden/>
          </w:rPr>
          <w:fldChar w:fldCharType="separate"/>
        </w:r>
        <w:r w:rsidR="006D7CDC">
          <w:rPr>
            <w:noProof/>
            <w:webHidden/>
          </w:rPr>
          <w:t>29</w:t>
        </w:r>
        <w:r w:rsidR="00535C6A">
          <w:rPr>
            <w:noProof/>
            <w:webHidden/>
          </w:rPr>
          <w:fldChar w:fldCharType="end"/>
        </w:r>
      </w:hyperlink>
    </w:p>
    <w:p w14:paraId="1057EAD4" w14:textId="44BE1E04" w:rsidR="00535C6A" w:rsidRDefault="00000000">
      <w:pPr>
        <w:pStyle w:val="TOC3"/>
        <w:tabs>
          <w:tab w:val="left" w:pos="1320"/>
        </w:tabs>
        <w:rPr>
          <w:rFonts w:asciiTheme="minorHAnsi" w:eastAsiaTheme="minorEastAsia" w:hAnsiTheme="minorHAnsi" w:cstheme="minorBidi"/>
          <w:noProof/>
          <w:kern w:val="2"/>
          <w:sz w:val="22"/>
          <w:szCs w:val="22"/>
          <w14:ligatures w14:val="standardContextual"/>
        </w:rPr>
      </w:pPr>
      <w:hyperlink w:anchor="_Toc152504875" w:history="1">
        <w:r w:rsidR="00535C6A" w:rsidRPr="00EE275A">
          <w:rPr>
            <w:rStyle w:val="Hyperlink"/>
            <w:noProof/>
          </w:rPr>
          <w:t>9.1.5</w:t>
        </w:r>
        <w:r w:rsidR="00535C6A">
          <w:rPr>
            <w:rFonts w:asciiTheme="minorHAnsi" w:eastAsiaTheme="minorEastAsia" w:hAnsiTheme="minorHAnsi" w:cstheme="minorBidi"/>
            <w:noProof/>
            <w:kern w:val="2"/>
            <w:sz w:val="22"/>
            <w:szCs w:val="22"/>
            <w14:ligatures w14:val="standardContextual"/>
          </w:rPr>
          <w:tab/>
        </w:r>
        <w:r w:rsidR="00535C6A" w:rsidRPr="00EE275A">
          <w:rPr>
            <w:rStyle w:val="Hyperlink"/>
            <w:noProof/>
          </w:rPr>
          <w:t>Package Marking</w:t>
        </w:r>
        <w:r w:rsidR="00535C6A">
          <w:rPr>
            <w:noProof/>
            <w:webHidden/>
          </w:rPr>
          <w:tab/>
        </w:r>
        <w:r w:rsidR="00535C6A">
          <w:rPr>
            <w:noProof/>
            <w:webHidden/>
          </w:rPr>
          <w:fldChar w:fldCharType="begin"/>
        </w:r>
        <w:r w:rsidR="00535C6A">
          <w:rPr>
            <w:noProof/>
            <w:webHidden/>
          </w:rPr>
          <w:instrText xml:space="preserve"> PAGEREF _Toc152504875 \h </w:instrText>
        </w:r>
        <w:r w:rsidR="00535C6A">
          <w:rPr>
            <w:noProof/>
            <w:webHidden/>
          </w:rPr>
        </w:r>
        <w:r w:rsidR="00535C6A">
          <w:rPr>
            <w:noProof/>
            <w:webHidden/>
          </w:rPr>
          <w:fldChar w:fldCharType="separate"/>
        </w:r>
        <w:r w:rsidR="006D7CDC">
          <w:rPr>
            <w:noProof/>
            <w:webHidden/>
          </w:rPr>
          <w:t>29</w:t>
        </w:r>
        <w:r w:rsidR="00535C6A">
          <w:rPr>
            <w:noProof/>
            <w:webHidden/>
          </w:rPr>
          <w:fldChar w:fldCharType="end"/>
        </w:r>
      </w:hyperlink>
    </w:p>
    <w:p w14:paraId="17D87D91" w14:textId="27BA29ED" w:rsidR="00535C6A" w:rsidRDefault="00000000">
      <w:pPr>
        <w:pStyle w:val="TOC3"/>
        <w:tabs>
          <w:tab w:val="left" w:pos="1320"/>
        </w:tabs>
        <w:rPr>
          <w:rFonts w:asciiTheme="minorHAnsi" w:eastAsiaTheme="minorEastAsia" w:hAnsiTheme="minorHAnsi" w:cstheme="minorBidi"/>
          <w:noProof/>
          <w:kern w:val="2"/>
          <w:sz w:val="22"/>
          <w:szCs w:val="22"/>
          <w14:ligatures w14:val="standardContextual"/>
        </w:rPr>
      </w:pPr>
      <w:hyperlink w:anchor="_Toc152504876" w:history="1">
        <w:r w:rsidR="00535C6A" w:rsidRPr="00EE275A">
          <w:rPr>
            <w:rStyle w:val="Hyperlink"/>
            <w:noProof/>
          </w:rPr>
          <w:t>9.1.6</w:t>
        </w:r>
        <w:r w:rsidR="00535C6A">
          <w:rPr>
            <w:rFonts w:asciiTheme="minorHAnsi" w:eastAsiaTheme="minorEastAsia" w:hAnsiTheme="minorHAnsi" w:cstheme="minorBidi"/>
            <w:noProof/>
            <w:kern w:val="2"/>
            <w:sz w:val="22"/>
            <w:szCs w:val="22"/>
            <w14:ligatures w14:val="standardContextual"/>
          </w:rPr>
          <w:tab/>
        </w:r>
        <w:r w:rsidR="00535C6A" w:rsidRPr="00EE275A">
          <w:rPr>
            <w:rStyle w:val="Hyperlink"/>
            <w:noProof/>
          </w:rPr>
          <w:t>Air Freight Container</w:t>
        </w:r>
        <w:r w:rsidR="00535C6A">
          <w:rPr>
            <w:noProof/>
            <w:webHidden/>
          </w:rPr>
          <w:tab/>
        </w:r>
        <w:r w:rsidR="00535C6A">
          <w:rPr>
            <w:noProof/>
            <w:webHidden/>
          </w:rPr>
          <w:fldChar w:fldCharType="begin"/>
        </w:r>
        <w:r w:rsidR="00535C6A">
          <w:rPr>
            <w:noProof/>
            <w:webHidden/>
          </w:rPr>
          <w:instrText xml:space="preserve"> PAGEREF _Toc152504876 \h </w:instrText>
        </w:r>
        <w:r w:rsidR="00535C6A">
          <w:rPr>
            <w:noProof/>
            <w:webHidden/>
          </w:rPr>
        </w:r>
        <w:r w:rsidR="00535C6A">
          <w:rPr>
            <w:noProof/>
            <w:webHidden/>
          </w:rPr>
          <w:fldChar w:fldCharType="separate"/>
        </w:r>
        <w:r w:rsidR="006D7CDC">
          <w:rPr>
            <w:noProof/>
            <w:webHidden/>
          </w:rPr>
          <w:t>29</w:t>
        </w:r>
        <w:r w:rsidR="00535C6A">
          <w:rPr>
            <w:noProof/>
            <w:webHidden/>
          </w:rPr>
          <w:fldChar w:fldCharType="end"/>
        </w:r>
      </w:hyperlink>
    </w:p>
    <w:p w14:paraId="6755E024" w14:textId="5E878AD2" w:rsidR="00535C6A" w:rsidRDefault="00000000">
      <w:pPr>
        <w:pStyle w:val="TOC4"/>
        <w:tabs>
          <w:tab w:val="left" w:pos="1760"/>
          <w:tab w:val="right" w:leader="dot" w:pos="9930"/>
        </w:tabs>
        <w:rPr>
          <w:rFonts w:asciiTheme="minorHAnsi" w:eastAsiaTheme="minorEastAsia" w:hAnsiTheme="minorHAnsi" w:cstheme="minorBidi"/>
          <w:noProof/>
          <w:kern w:val="2"/>
          <w:sz w:val="22"/>
          <w:szCs w:val="22"/>
          <w14:ligatures w14:val="standardContextual"/>
        </w:rPr>
      </w:pPr>
      <w:hyperlink w:anchor="_Toc152504877" w:history="1">
        <w:r w:rsidR="00535C6A" w:rsidRPr="00EE275A">
          <w:rPr>
            <w:rStyle w:val="Hyperlink"/>
            <w:noProof/>
          </w:rPr>
          <w:t>9.1.6.1</w:t>
        </w:r>
        <w:r w:rsidR="00535C6A">
          <w:rPr>
            <w:rFonts w:asciiTheme="minorHAnsi" w:eastAsiaTheme="minorEastAsia" w:hAnsiTheme="minorHAnsi" w:cstheme="minorBidi"/>
            <w:noProof/>
            <w:kern w:val="2"/>
            <w:sz w:val="22"/>
            <w:szCs w:val="22"/>
            <w14:ligatures w14:val="standardContextual"/>
          </w:rPr>
          <w:tab/>
        </w:r>
        <w:r w:rsidR="00535C6A" w:rsidRPr="00EE275A">
          <w:rPr>
            <w:rStyle w:val="Hyperlink"/>
            <w:noProof/>
          </w:rPr>
          <w:t>Prohibited Marking</w:t>
        </w:r>
        <w:r w:rsidR="00535C6A">
          <w:rPr>
            <w:noProof/>
            <w:webHidden/>
          </w:rPr>
          <w:tab/>
        </w:r>
        <w:r w:rsidR="00535C6A">
          <w:rPr>
            <w:noProof/>
            <w:webHidden/>
          </w:rPr>
          <w:fldChar w:fldCharType="begin"/>
        </w:r>
        <w:r w:rsidR="00535C6A">
          <w:rPr>
            <w:noProof/>
            <w:webHidden/>
          </w:rPr>
          <w:instrText xml:space="preserve"> PAGEREF _Toc152504877 \h </w:instrText>
        </w:r>
        <w:r w:rsidR="00535C6A">
          <w:rPr>
            <w:noProof/>
            <w:webHidden/>
          </w:rPr>
        </w:r>
        <w:r w:rsidR="00535C6A">
          <w:rPr>
            <w:noProof/>
            <w:webHidden/>
          </w:rPr>
          <w:fldChar w:fldCharType="separate"/>
        </w:r>
        <w:r w:rsidR="006D7CDC">
          <w:rPr>
            <w:noProof/>
            <w:webHidden/>
          </w:rPr>
          <w:t>29</w:t>
        </w:r>
        <w:r w:rsidR="00535C6A">
          <w:rPr>
            <w:noProof/>
            <w:webHidden/>
          </w:rPr>
          <w:fldChar w:fldCharType="end"/>
        </w:r>
      </w:hyperlink>
    </w:p>
    <w:p w14:paraId="6484B552" w14:textId="4EB03BA2" w:rsidR="00535C6A" w:rsidRDefault="00000000">
      <w:pPr>
        <w:pStyle w:val="TOC4"/>
        <w:tabs>
          <w:tab w:val="left" w:pos="1760"/>
          <w:tab w:val="right" w:leader="dot" w:pos="9930"/>
        </w:tabs>
        <w:rPr>
          <w:rFonts w:asciiTheme="minorHAnsi" w:eastAsiaTheme="minorEastAsia" w:hAnsiTheme="minorHAnsi" w:cstheme="minorBidi"/>
          <w:noProof/>
          <w:kern w:val="2"/>
          <w:sz w:val="22"/>
          <w:szCs w:val="22"/>
          <w14:ligatures w14:val="standardContextual"/>
        </w:rPr>
      </w:pPr>
      <w:hyperlink w:anchor="_Toc152504878" w:history="1">
        <w:r w:rsidR="00535C6A" w:rsidRPr="00EE275A">
          <w:rPr>
            <w:rStyle w:val="Hyperlink"/>
            <w:noProof/>
          </w:rPr>
          <w:t>9.1.6.2</w:t>
        </w:r>
        <w:r w:rsidR="00535C6A">
          <w:rPr>
            <w:rFonts w:asciiTheme="minorHAnsi" w:eastAsiaTheme="minorEastAsia" w:hAnsiTheme="minorHAnsi" w:cstheme="minorBidi"/>
            <w:noProof/>
            <w:kern w:val="2"/>
            <w:sz w:val="22"/>
            <w:szCs w:val="22"/>
            <w14:ligatures w14:val="standardContextual"/>
          </w:rPr>
          <w:tab/>
        </w:r>
        <w:r w:rsidR="00535C6A" w:rsidRPr="00EE275A">
          <w:rPr>
            <w:rStyle w:val="Hyperlink"/>
            <w:noProof/>
          </w:rPr>
          <w:t>Acceptance of Class</w:t>
        </w:r>
        <w:r w:rsidR="00535C6A">
          <w:rPr>
            <w:noProof/>
            <w:webHidden/>
          </w:rPr>
          <w:tab/>
        </w:r>
        <w:r w:rsidR="00535C6A">
          <w:rPr>
            <w:noProof/>
            <w:webHidden/>
          </w:rPr>
          <w:fldChar w:fldCharType="begin"/>
        </w:r>
        <w:r w:rsidR="00535C6A">
          <w:rPr>
            <w:noProof/>
            <w:webHidden/>
          </w:rPr>
          <w:instrText xml:space="preserve"> PAGEREF _Toc152504878 \h </w:instrText>
        </w:r>
        <w:r w:rsidR="00535C6A">
          <w:rPr>
            <w:noProof/>
            <w:webHidden/>
          </w:rPr>
        </w:r>
        <w:r w:rsidR="00535C6A">
          <w:rPr>
            <w:noProof/>
            <w:webHidden/>
          </w:rPr>
          <w:fldChar w:fldCharType="separate"/>
        </w:r>
        <w:r w:rsidR="006D7CDC">
          <w:rPr>
            <w:noProof/>
            <w:webHidden/>
          </w:rPr>
          <w:t>29</w:t>
        </w:r>
        <w:r w:rsidR="00535C6A">
          <w:rPr>
            <w:noProof/>
            <w:webHidden/>
          </w:rPr>
          <w:fldChar w:fldCharType="end"/>
        </w:r>
      </w:hyperlink>
    </w:p>
    <w:p w14:paraId="522CE860" w14:textId="634E6B1A" w:rsidR="00535C6A" w:rsidRDefault="00000000">
      <w:pPr>
        <w:pStyle w:val="TOC3"/>
        <w:tabs>
          <w:tab w:val="left" w:pos="1320"/>
        </w:tabs>
        <w:rPr>
          <w:rFonts w:asciiTheme="minorHAnsi" w:eastAsiaTheme="minorEastAsia" w:hAnsiTheme="minorHAnsi" w:cstheme="minorBidi"/>
          <w:noProof/>
          <w:kern w:val="2"/>
          <w:sz w:val="22"/>
          <w:szCs w:val="22"/>
          <w14:ligatures w14:val="standardContextual"/>
        </w:rPr>
      </w:pPr>
      <w:hyperlink w:anchor="_Toc152504879" w:history="1">
        <w:r w:rsidR="00535C6A" w:rsidRPr="00EE275A">
          <w:rPr>
            <w:rStyle w:val="Hyperlink"/>
            <w:noProof/>
          </w:rPr>
          <w:t>9.1.7</w:t>
        </w:r>
        <w:r w:rsidR="00535C6A">
          <w:rPr>
            <w:rFonts w:asciiTheme="minorHAnsi" w:eastAsiaTheme="minorEastAsia" w:hAnsiTheme="minorHAnsi" w:cstheme="minorBidi"/>
            <w:noProof/>
            <w:kern w:val="2"/>
            <w:sz w:val="22"/>
            <w:szCs w:val="22"/>
            <w14:ligatures w14:val="standardContextual"/>
          </w:rPr>
          <w:tab/>
        </w:r>
        <w:r w:rsidR="00535C6A" w:rsidRPr="00EE275A">
          <w:rPr>
            <w:rStyle w:val="Hyperlink"/>
            <w:noProof/>
          </w:rPr>
          <w:t>Sea Freight Containers</w:t>
        </w:r>
        <w:r w:rsidR="00535C6A">
          <w:rPr>
            <w:noProof/>
            <w:webHidden/>
          </w:rPr>
          <w:tab/>
        </w:r>
        <w:r w:rsidR="00535C6A">
          <w:rPr>
            <w:noProof/>
            <w:webHidden/>
          </w:rPr>
          <w:fldChar w:fldCharType="begin"/>
        </w:r>
        <w:r w:rsidR="00535C6A">
          <w:rPr>
            <w:noProof/>
            <w:webHidden/>
          </w:rPr>
          <w:instrText xml:space="preserve"> PAGEREF _Toc152504879 \h </w:instrText>
        </w:r>
        <w:r w:rsidR="00535C6A">
          <w:rPr>
            <w:noProof/>
            <w:webHidden/>
          </w:rPr>
        </w:r>
        <w:r w:rsidR="00535C6A">
          <w:rPr>
            <w:noProof/>
            <w:webHidden/>
          </w:rPr>
          <w:fldChar w:fldCharType="separate"/>
        </w:r>
        <w:r w:rsidR="006D7CDC">
          <w:rPr>
            <w:noProof/>
            <w:webHidden/>
          </w:rPr>
          <w:t>30</w:t>
        </w:r>
        <w:r w:rsidR="00535C6A">
          <w:rPr>
            <w:noProof/>
            <w:webHidden/>
          </w:rPr>
          <w:fldChar w:fldCharType="end"/>
        </w:r>
      </w:hyperlink>
    </w:p>
    <w:p w14:paraId="1FDB7FB2" w14:textId="1FA501DB" w:rsidR="00535C6A" w:rsidRDefault="00000000">
      <w:pPr>
        <w:pStyle w:val="TOC4"/>
        <w:tabs>
          <w:tab w:val="left" w:pos="1760"/>
          <w:tab w:val="right" w:leader="dot" w:pos="9930"/>
        </w:tabs>
        <w:rPr>
          <w:rFonts w:asciiTheme="minorHAnsi" w:eastAsiaTheme="minorEastAsia" w:hAnsiTheme="minorHAnsi" w:cstheme="minorBidi"/>
          <w:noProof/>
          <w:kern w:val="2"/>
          <w:sz w:val="22"/>
          <w:szCs w:val="22"/>
          <w14:ligatures w14:val="standardContextual"/>
        </w:rPr>
      </w:pPr>
      <w:hyperlink w:anchor="_Toc152504880" w:history="1">
        <w:r w:rsidR="00535C6A" w:rsidRPr="00EE275A">
          <w:rPr>
            <w:rStyle w:val="Hyperlink"/>
            <w:noProof/>
          </w:rPr>
          <w:t>9.1.7.1</w:t>
        </w:r>
        <w:r w:rsidR="00535C6A">
          <w:rPr>
            <w:rFonts w:asciiTheme="minorHAnsi" w:eastAsiaTheme="minorEastAsia" w:hAnsiTheme="minorHAnsi" w:cstheme="minorBidi"/>
            <w:noProof/>
            <w:kern w:val="2"/>
            <w:sz w:val="22"/>
            <w:szCs w:val="22"/>
            <w14:ligatures w14:val="standardContextual"/>
          </w:rPr>
          <w:tab/>
        </w:r>
        <w:r w:rsidR="00535C6A" w:rsidRPr="00EE275A">
          <w:rPr>
            <w:rStyle w:val="Hyperlink"/>
            <w:noProof/>
          </w:rPr>
          <w:t>Lining the Shipping Container to AEC Requirements</w:t>
        </w:r>
        <w:r w:rsidR="00535C6A">
          <w:rPr>
            <w:noProof/>
            <w:webHidden/>
          </w:rPr>
          <w:tab/>
        </w:r>
        <w:r w:rsidR="00535C6A">
          <w:rPr>
            <w:noProof/>
            <w:webHidden/>
          </w:rPr>
          <w:fldChar w:fldCharType="begin"/>
        </w:r>
        <w:r w:rsidR="00535C6A">
          <w:rPr>
            <w:noProof/>
            <w:webHidden/>
          </w:rPr>
          <w:instrText xml:space="preserve"> PAGEREF _Toc152504880 \h </w:instrText>
        </w:r>
        <w:r w:rsidR="00535C6A">
          <w:rPr>
            <w:noProof/>
            <w:webHidden/>
          </w:rPr>
        </w:r>
        <w:r w:rsidR="00535C6A">
          <w:rPr>
            <w:noProof/>
            <w:webHidden/>
          </w:rPr>
          <w:fldChar w:fldCharType="separate"/>
        </w:r>
        <w:r w:rsidR="006D7CDC">
          <w:rPr>
            <w:noProof/>
            <w:webHidden/>
          </w:rPr>
          <w:t>30</w:t>
        </w:r>
        <w:r w:rsidR="00535C6A">
          <w:rPr>
            <w:noProof/>
            <w:webHidden/>
          </w:rPr>
          <w:fldChar w:fldCharType="end"/>
        </w:r>
      </w:hyperlink>
    </w:p>
    <w:p w14:paraId="42BE9AD1" w14:textId="29CAB4F7" w:rsidR="00535C6A" w:rsidRDefault="00000000">
      <w:pPr>
        <w:pStyle w:val="TOC4"/>
        <w:tabs>
          <w:tab w:val="left" w:pos="1760"/>
          <w:tab w:val="right" w:leader="dot" w:pos="9930"/>
        </w:tabs>
        <w:rPr>
          <w:rFonts w:asciiTheme="minorHAnsi" w:eastAsiaTheme="minorEastAsia" w:hAnsiTheme="minorHAnsi" w:cstheme="minorBidi"/>
          <w:noProof/>
          <w:kern w:val="2"/>
          <w:sz w:val="22"/>
          <w:szCs w:val="22"/>
          <w14:ligatures w14:val="standardContextual"/>
        </w:rPr>
      </w:pPr>
      <w:hyperlink w:anchor="_Toc152504881" w:history="1">
        <w:r w:rsidR="00535C6A" w:rsidRPr="00EE275A">
          <w:rPr>
            <w:rStyle w:val="Hyperlink"/>
            <w:noProof/>
          </w:rPr>
          <w:t>9.1.7.2</w:t>
        </w:r>
        <w:r w:rsidR="00535C6A">
          <w:rPr>
            <w:rFonts w:asciiTheme="minorHAnsi" w:eastAsiaTheme="minorEastAsia" w:hAnsiTheme="minorHAnsi" w:cstheme="minorBidi"/>
            <w:noProof/>
            <w:kern w:val="2"/>
            <w:sz w:val="22"/>
            <w:szCs w:val="22"/>
            <w14:ligatures w14:val="standardContextual"/>
          </w:rPr>
          <w:tab/>
        </w:r>
        <w:r w:rsidR="00535C6A" w:rsidRPr="00EE275A">
          <w:rPr>
            <w:rStyle w:val="Hyperlink"/>
            <w:noProof/>
          </w:rPr>
          <w:t>Timber Used Within the Container</w:t>
        </w:r>
        <w:r w:rsidR="00535C6A">
          <w:rPr>
            <w:noProof/>
            <w:webHidden/>
          </w:rPr>
          <w:tab/>
        </w:r>
        <w:r w:rsidR="00535C6A">
          <w:rPr>
            <w:noProof/>
            <w:webHidden/>
          </w:rPr>
          <w:fldChar w:fldCharType="begin"/>
        </w:r>
        <w:r w:rsidR="00535C6A">
          <w:rPr>
            <w:noProof/>
            <w:webHidden/>
          </w:rPr>
          <w:instrText xml:space="preserve"> PAGEREF _Toc152504881 \h </w:instrText>
        </w:r>
        <w:r w:rsidR="00535C6A">
          <w:rPr>
            <w:noProof/>
            <w:webHidden/>
          </w:rPr>
        </w:r>
        <w:r w:rsidR="00535C6A">
          <w:rPr>
            <w:noProof/>
            <w:webHidden/>
          </w:rPr>
          <w:fldChar w:fldCharType="separate"/>
        </w:r>
        <w:r w:rsidR="006D7CDC">
          <w:rPr>
            <w:noProof/>
            <w:webHidden/>
          </w:rPr>
          <w:t>31</w:t>
        </w:r>
        <w:r w:rsidR="00535C6A">
          <w:rPr>
            <w:noProof/>
            <w:webHidden/>
          </w:rPr>
          <w:fldChar w:fldCharType="end"/>
        </w:r>
      </w:hyperlink>
    </w:p>
    <w:p w14:paraId="254624E3" w14:textId="211FE901" w:rsidR="00535C6A" w:rsidRDefault="00000000">
      <w:pPr>
        <w:pStyle w:val="TOC4"/>
        <w:tabs>
          <w:tab w:val="left" w:pos="1760"/>
          <w:tab w:val="right" w:leader="dot" w:pos="9930"/>
        </w:tabs>
        <w:rPr>
          <w:rFonts w:asciiTheme="minorHAnsi" w:eastAsiaTheme="minorEastAsia" w:hAnsiTheme="minorHAnsi" w:cstheme="minorBidi"/>
          <w:noProof/>
          <w:kern w:val="2"/>
          <w:sz w:val="22"/>
          <w:szCs w:val="22"/>
          <w14:ligatures w14:val="standardContextual"/>
        </w:rPr>
      </w:pPr>
      <w:hyperlink w:anchor="_Toc152504882" w:history="1">
        <w:r w:rsidR="00535C6A" w:rsidRPr="00EE275A">
          <w:rPr>
            <w:rStyle w:val="Hyperlink"/>
            <w:noProof/>
          </w:rPr>
          <w:t>9.1.7.3</w:t>
        </w:r>
        <w:r w:rsidR="00535C6A">
          <w:rPr>
            <w:rFonts w:asciiTheme="minorHAnsi" w:eastAsiaTheme="minorEastAsia" w:hAnsiTheme="minorHAnsi" w:cstheme="minorBidi"/>
            <w:noProof/>
            <w:kern w:val="2"/>
            <w:sz w:val="22"/>
            <w:szCs w:val="22"/>
            <w14:ligatures w14:val="standardContextual"/>
          </w:rPr>
          <w:tab/>
        </w:r>
        <w:r w:rsidR="00535C6A" w:rsidRPr="00EE275A">
          <w:rPr>
            <w:rStyle w:val="Hyperlink"/>
            <w:noProof/>
          </w:rPr>
          <w:t>Securing of Load Within the Freight Container</w:t>
        </w:r>
        <w:r w:rsidR="00535C6A">
          <w:rPr>
            <w:noProof/>
            <w:webHidden/>
          </w:rPr>
          <w:tab/>
        </w:r>
        <w:r w:rsidR="00535C6A">
          <w:rPr>
            <w:noProof/>
            <w:webHidden/>
          </w:rPr>
          <w:fldChar w:fldCharType="begin"/>
        </w:r>
        <w:r w:rsidR="00535C6A">
          <w:rPr>
            <w:noProof/>
            <w:webHidden/>
          </w:rPr>
          <w:instrText xml:space="preserve"> PAGEREF _Toc152504882 \h </w:instrText>
        </w:r>
        <w:r w:rsidR="00535C6A">
          <w:rPr>
            <w:noProof/>
            <w:webHidden/>
          </w:rPr>
        </w:r>
        <w:r w:rsidR="00535C6A">
          <w:rPr>
            <w:noProof/>
            <w:webHidden/>
          </w:rPr>
          <w:fldChar w:fldCharType="separate"/>
        </w:r>
        <w:r w:rsidR="006D7CDC">
          <w:rPr>
            <w:noProof/>
            <w:webHidden/>
          </w:rPr>
          <w:t>31</w:t>
        </w:r>
        <w:r w:rsidR="00535C6A">
          <w:rPr>
            <w:noProof/>
            <w:webHidden/>
          </w:rPr>
          <w:fldChar w:fldCharType="end"/>
        </w:r>
      </w:hyperlink>
    </w:p>
    <w:p w14:paraId="0F01CD98" w14:textId="4270C9A0" w:rsidR="00535C6A" w:rsidRDefault="00000000">
      <w:pPr>
        <w:pStyle w:val="TOC4"/>
        <w:tabs>
          <w:tab w:val="left" w:pos="1760"/>
          <w:tab w:val="right" w:leader="dot" w:pos="9930"/>
        </w:tabs>
        <w:rPr>
          <w:rFonts w:asciiTheme="minorHAnsi" w:eastAsiaTheme="minorEastAsia" w:hAnsiTheme="minorHAnsi" w:cstheme="minorBidi"/>
          <w:noProof/>
          <w:kern w:val="2"/>
          <w:sz w:val="22"/>
          <w:szCs w:val="22"/>
          <w14:ligatures w14:val="standardContextual"/>
        </w:rPr>
      </w:pPr>
      <w:hyperlink w:anchor="_Toc152504883" w:history="1">
        <w:r w:rsidR="00535C6A" w:rsidRPr="00EE275A">
          <w:rPr>
            <w:rStyle w:val="Hyperlink"/>
            <w:noProof/>
          </w:rPr>
          <w:t>9.1.7.4</w:t>
        </w:r>
        <w:r w:rsidR="00535C6A">
          <w:rPr>
            <w:rFonts w:asciiTheme="minorHAnsi" w:eastAsiaTheme="minorEastAsia" w:hAnsiTheme="minorHAnsi" w:cstheme="minorBidi"/>
            <w:noProof/>
            <w:kern w:val="2"/>
            <w:sz w:val="22"/>
            <w:szCs w:val="22"/>
            <w14:ligatures w14:val="standardContextual"/>
          </w:rPr>
          <w:tab/>
        </w:r>
        <w:r w:rsidR="00535C6A" w:rsidRPr="00EE275A">
          <w:rPr>
            <w:rStyle w:val="Hyperlink"/>
            <w:noProof/>
          </w:rPr>
          <w:t>Fumigation</w:t>
        </w:r>
        <w:r w:rsidR="00535C6A">
          <w:rPr>
            <w:noProof/>
            <w:webHidden/>
          </w:rPr>
          <w:tab/>
        </w:r>
        <w:r w:rsidR="00535C6A">
          <w:rPr>
            <w:noProof/>
            <w:webHidden/>
          </w:rPr>
          <w:fldChar w:fldCharType="begin"/>
        </w:r>
        <w:r w:rsidR="00535C6A">
          <w:rPr>
            <w:noProof/>
            <w:webHidden/>
          </w:rPr>
          <w:instrText xml:space="preserve"> PAGEREF _Toc152504883 \h </w:instrText>
        </w:r>
        <w:r w:rsidR="00535C6A">
          <w:rPr>
            <w:noProof/>
            <w:webHidden/>
          </w:rPr>
        </w:r>
        <w:r w:rsidR="00535C6A">
          <w:rPr>
            <w:noProof/>
            <w:webHidden/>
          </w:rPr>
          <w:fldChar w:fldCharType="separate"/>
        </w:r>
        <w:r w:rsidR="006D7CDC">
          <w:rPr>
            <w:noProof/>
            <w:webHidden/>
          </w:rPr>
          <w:t>32</w:t>
        </w:r>
        <w:r w:rsidR="00535C6A">
          <w:rPr>
            <w:noProof/>
            <w:webHidden/>
          </w:rPr>
          <w:fldChar w:fldCharType="end"/>
        </w:r>
      </w:hyperlink>
    </w:p>
    <w:p w14:paraId="5338EB60" w14:textId="568F199D" w:rsidR="00535C6A" w:rsidRDefault="00000000">
      <w:pPr>
        <w:pStyle w:val="TOC3"/>
        <w:tabs>
          <w:tab w:val="left" w:pos="1320"/>
        </w:tabs>
        <w:rPr>
          <w:rFonts w:asciiTheme="minorHAnsi" w:eastAsiaTheme="minorEastAsia" w:hAnsiTheme="minorHAnsi" w:cstheme="minorBidi"/>
          <w:noProof/>
          <w:kern w:val="2"/>
          <w:sz w:val="22"/>
          <w:szCs w:val="22"/>
          <w14:ligatures w14:val="standardContextual"/>
        </w:rPr>
      </w:pPr>
      <w:hyperlink w:anchor="_Toc152504884" w:history="1">
        <w:r w:rsidR="00535C6A" w:rsidRPr="00EE275A">
          <w:rPr>
            <w:rStyle w:val="Hyperlink"/>
            <w:noProof/>
          </w:rPr>
          <w:t>9.1.8</w:t>
        </w:r>
        <w:r w:rsidR="00535C6A">
          <w:rPr>
            <w:rFonts w:asciiTheme="minorHAnsi" w:eastAsiaTheme="minorEastAsia" w:hAnsiTheme="minorHAnsi" w:cstheme="minorBidi"/>
            <w:noProof/>
            <w:kern w:val="2"/>
            <w:sz w:val="22"/>
            <w:szCs w:val="22"/>
            <w14:ligatures w14:val="standardContextual"/>
          </w:rPr>
          <w:tab/>
        </w:r>
        <w:r w:rsidR="00535C6A" w:rsidRPr="00EE275A">
          <w:rPr>
            <w:rStyle w:val="Hyperlink"/>
            <w:noProof/>
          </w:rPr>
          <w:t>Marking and Placarding</w:t>
        </w:r>
        <w:r w:rsidR="00535C6A">
          <w:rPr>
            <w:noProof/>
            <w:webHidden/>
          </w:rPr>
          <w:tab/>
        </w:r>
        <w:r w:rsidR="00535C6A">
          <w:rPr>
            <w:noProof/>
            <w:webHidden/>
          </w:rPr>
          <w:fldChar w:fldCharType="begin"/>
        </w:r>
        <w:r w:rsidR="00535C6A">
          <w:rPr>
            <w:noProof/>
            <w:webHidden/>
          </w:rPr>
          <w:instrText xml:space="preserve"> PAGEREF _Toc152504884 \h </w:instrText>
        </w:r>
        <w:r w:rsidR="00535C6A">
          <w:rPr>
            <w:noProof/>
            <w:webHidden/>
          </w:rPr>
        </w:r>
        <w:r w:rsidR="00535C6A">
          <w:rPr>
            <w:noProof/>
            <w:webHidden/>
          </w:rPr>
          <w:fldChar w:fldCharType="separate"/>
        </w:r>
        <w:r w:rsidR="006D7CDC">
          <w:rPr>
            <w:noProof/>
            <w:webHidden/>
          </w:rPr>
          <w:t>32</w:t>
        </w:r>
        <w:r w:rsidR="00535C6A">
          <w:rPr>
            <w:noProof/>
            <w:webHidden/>
          </w:rPr>
          <w:fldChar w:fldCharType="end"/>
        </w:r>
      </w:hyperlink>
    </w:p>
    <w:p w14:paraId="49AAB3B1" w14:textId="23A53F52" w:rsidR="00535C6A" w:rsidRDefault="00000000">
      <w:pPr>
        <w:pStyle w:val="TOC4"/>
        <w:tabs>
          <w:tab w:val="left" w:pos="1760"/>
          <w:tab w:val="right" w:leader="dot" w:pos="9930"/>
        </w:tabs>
        <w:rPr>
          <w:rFonts w:asciiTheme="minorHAnsi" w:eastAsiaTheme="minorEastAsia" w:hAnsiTheme="minorHAnsi" w:cstheme="minorBidi"/>
          <w:noProof/>
          <w:kern w:val="2"/>
          <w:sz w:val="22"/>
          <w:szCs w:val="22"/>
          <w14:ligatures w14:val="standardContextual"/>
        </w:rPr>
      </w:pPr>
      <w:hyperlink w:anchor="_Toc152504885" w:history="1">
        <w:r w:rsidR="00535C6A" w:rsidRPr="00EE275A">
          <w:rPr>
            <w:rStyle w:val="Hyperlink"/>
            <w:noProof/>
          </w:rPr>
          <w:t>9.1.8.1</w:t>
        </w:r>
        <w:r w:rsidR="00535C6A">
          <w:rPr>
            <w:rFonts w:asciiTheme="minorHAnsi" w:eastAsiaTheme="minorEastAsia" w:hAnsiTheme="minorHAnsi" w:cstheme="minorBidi"/>
            <w:noProof/>
            <w:kern w:val="2"/>
            <w:sz w:val="22"/>
            <w:szCs w:val="22"/>
            <w14:ligatures w14:val="standardContextual"/>
          </w:rPr>
          <w:tab/>
        </w:r>
        <w:r w:rsidR="00535C6A" w:rsidRPr="00EE275A">
          <w:rPr>
            <w:rStyle w:val="Hyperlink"/>
            <w:noProof/>
          </w:rPr>
          <w:t>Placarding for Sea Freight</w:t>
        </w:r>
        <w:r w:rsidR="00535C6A">
          <w:rPr>
            <w:noProof/>
            <w:webHidden/>
          </w:rPr>
          <w:tab/>
        </w:r>
        <w:r w:rsidR="00535C6A">
          <w:rPr>
            <w:noProof/>
            <w:webHidden/>
          </w:rPr>
          <w:fldChar w:fldCharType="begin"/>
        </w:r>
        <w:r w:rsidR="00535C6A">
          <w:rPr>
            <w:noProof/>
            <w:webHidden/>
          </w:rPr>
          <w:instrText xml:space="preserve"> PAGEREF _Toc152504885 \h </w:instrText>
        </w:r>
        <w:r w:rsidR="00535C6A">
          <w:rPr>
            <w:noProof/>
            <w:webHidden/>
          </w:rPr>
        </w:r>
        <w:r w:rsidR="00535C6A">
          <w:rPr>
            <w:noProof/>
            <w:webHidden/>
          </w:rPr>
          <w:fldChar w:fldCharType="separate"/>
        </w:r>
        <w:r w:rsidR="006D7CDC">
          <w:rPr>
            <w:noProof/>
            <w:webHidden/>
          </w:rPr>
          <w:t>32</w:t>
        </w:r>
        <w:r w:rsidR="00535C6A">
          <w:rPr>
            <w:noProof/>
            <w:webHidden/>
          </w:rPr>
          <w:fldChar w:fldCharType="end"/>
        </w:r>
      </w:hyperlink>
    </w:p>
    <w:p w14:paraId="34BC63C5" w14:textId="28BD8290" w:rsidR="00535C6A" w:rsidRDefault="00000000">
      <w:pPr>
        <w:pStyle w:val="TOC4"/>
        <w:tabs>
          <w:tab w:val="left" w:pos="1760"/>
          <w:tab w:val="right" w:leader="dot" w:pos="9930"/>
        </w:tabs>
        <w:rPr>
          <w:rFonts w:asciiTheme="minorHAnsi" w:eastAsiaTheme="minorEastAsia" w:hAnsiTheme="minorHAnsi" w:cstheme="minorBidi"/>
          <w:noProof/>
          <w:kern w:val="2"/>
          <w:sz w:val="22"/>
          <w:szCs w:val="22"/>
          <w14:ligatures w14:val="standardContextual"/>
        </w:rPr>
      </w:pPr>
      <w:hyperlink w:anchor="_Toc152504886" w:history="1">
        <w:r w:rsidR="00535C6A" w:rsidRPr="00EE275A">
          <w:rPr>
            <w:rStyle w:val="Hyperlink"/>
            <w:noProof/>
          </w:rPr>
          <w:t>9.1.8.2</w:t>
        </w:r>
        <w:r w:rsidR="00535C6A">
          <w:rPr>
            <w:rFonts w:asciiTheme="minorHAnsi" w:eastAsiaTheme="minorEastAsia" w:hAnsiTheme="minorHAnsi" w:cstheme="minorBidi"/>
            <w:noProof/>
            <w:kern w:val="2"/>
            <w:sz w:val="22"/>
            <w:szCs w:val="22"/>
            <w14:ligatures w14:val="standardContextual"/>
          </w:rPr>
          <w:tab/>
        </w:r>
        <w:r w:rsidR="00535C6A" w:rsidRPr="00EE275A">
          <w:rPr>
            <w:rStyle w:val="Hyperlink"/>
            <w:noProof/>
          </w:rPr>
          <w:t>Placarding for Road Transport in Australia</w:t>
        </w:r>
        <w:r w:rsidR="00535C6A">
          <w:rPr>
            <w:noProof/>
            <w:webHidden/>
          </w:rPr>
          <w:tab/>
        </w:r>
        <w:r w:rsidR="00535C6A">
          <w:rPr>
            <w:noProof/>
            <w:webHidden/>
          </w:rPr>
          <w:fldChar w:fldCharType="begin"/>
        </w:r>
        <w:r w:rsidR="00535C6A">
          <w:rPr>
            <w:noProof/>
            <w:webHidden/>
          </w:rPr>
          <w:instrText xml:space="preserve"> PAGEREF _Toc152504886 \h </w:instrText>
        </w:r>
        <w:r w:rsidR="00535C6A">
          <w:rPr>
            <w:noProof/>
            <w:webHidden/>
          </w:rPr>
        </w:r>
        <w:r w:rsidR="00535C6A">
          <w:rPr>
            <w:noProof/>
            <w:webHidden/>
          </w:rPr>
          <w:fldChar w:fldCharType="separate"/>
        </w:r>
        <w:r w:rsidR="006D7CDC">
          <w:rPr>
            <w:noProof/>
            <w:webHidden/>
          </w:rPr>
          <w:t>32</w:t>
        </w:r>
        <w:r w:rsidR="00535C6A">
          <w:rPr>
            <w:noProof/>
            <w:webHidden/>
          </w:rPr>
          <w:fldChar w:fldCharType="end"/>
        </w:r>
      </w:hyperlink>
    </w:p>
    <w:p w14:paraId="3A4C4792" w14:textId="7429CECE" w:rsidR="00535C6A" w:rsidRDefault="00000000">
      <w:pPr>
        <w:pStyle w:val="TOC2"/>
        <w:rPr>
          <w:rFonts w:asciiTheme="minorHAnsi" w:eastAsiaTheme="minorEastAsia" w:hAnsiTheme="minorHAnsi" w:cstheme="minorBidi"/>
          <w:noProof/>
          <w:kern w:val="2"/>
          <w:sz w:val="22"/>
          <w:szCs w:val="22"/>
          <w14:ligatures w14:val="standardContextual"/>
        </w:rPr>
      </w:pPr>
      <w:hyperlink w:anchor="_Toc152504887" w:history="1">
        <w:r w:rsidR="00535C6A" w:rsidRPr="00EE275A">
          <w:rPr>
            <w:rStyle w:val="Hyperlink"/>
            <w:noProof/>
          </w:rPr>
          <w:t>9.2</w:t>
        </w:r>
        <w:r w:rsidR="00535C6A">
          <w:rPr>
            <w:rFonts w:asciiTheme="minorHAnsi" w:eastAsiaTheme="minorEastAsia" w:hAnsiTheme="minorHAnsi" w:cstheme="minorBidi"/>
            <w:noProof/>
            <w:kern w:val="2"/>
            <w:sz w:val="22"/>
            <w:szCs w:val="22"/>
            <w14:ligatures w14:val="standardContextual"/>
          </w:rPr>
          <w:tab/>
        </w:r>
        <w:r w:rsidR="00535C6A" w:rsidRPr="00EE275A">
          <w:rPr>
            <w:rStyle w:val="Hyperlink"/>
            <w:noProof/>
          </w:rPr>
          <w:t>Shipping</w:t>
        </w:r>
        <w:r w:rsidR="00535C6A">
          <w:rPr>
            <w:noProof/>
            <w:webHidden/>
          </w:rPr>
          <w:tab/>
        </w:r>
        <w:r w:rsidR="00535C6A">
          <w:rPr>
            <w:noProof/>
            <w:webHidden/>
          </w:rPr>
          <w:fldChar w:fldCharType="begin"/>
        </w:r>
        <w:r w:rsidR="00535C6A">
          <w:rPr>
            <w:noProof/>
            <w:webHidden/>
          </w:rPr>
          <w:instrText xml:space="preserve"> PAGEREF _Toc152504887 \h </w:instrText>
        </w:r>
        <w:r w:rsidR="00535C6A">
          <w:rPr>
            <w:noProof/>
            <w:webHidden/>
          </w:rPr>
        </w:r>
        <w:r w:rsidR="00535C6A">
          <w:rPr>
            <w:noProof/>
            <w:webHidden/>
          </w:rPr>
          <w:fldChar w:fldCharType="separate"/>
        </w:r>
        <w:r w:rsidR="006D7CDC">
          <w:rPr>
            <w:noProof/>
            <w:webHidden/>
          </w:rPr>
          <w:t>33</w:t>
        </w:r>
        <w:r w:rsidR="00535C6A">
          <w:rPr>
            <w:noProof/>
            <w:webHidden/>
          </w:rPr>
          <w:fldChar w:fldCharType="end"/>
        </w:r>
      </w:hyperlink>
    </w:p>
    <w:p w14:paraId="1B627F10" w14:textId="414BCF04" w:rsidR="00535C6A" w:rsidRDefault="00000000">
      <w:pPr>
        <w:pStyle w:val="TOC3"/>
        <w:tabs>
          <w:tab w:val="left" w:pos="1320"/>
        </w:tabs>
        <w:rPr>
          <w:rFonts w:asciiTheme="minorHAnsi" w:eastAsiaTheme="minorEastAsia" w:hAnsiTheme="minorHAnsi" w:cstheme="minorBidi"/>
          <w:noProof/>
          <w:kern w:val="2"/>
          <w:sz w:val="22"/>
          <w:szCs w:val="22"/>
          <w14:ligatures w14:val="standardContextual"/>
        </w:rPr>
      </w:pPr>
      <w:hyperlink w:anchor="_Toc152504888" w:history="1">
        <w:r w:rsidR="00535C6A" w:rsidRPr="00EE275A">
          <w:rPr>
            <w:rStyle w:val="Hyperlink"/>
            <w:noProof/>
          </w:rPr>
          <w:t>9.2.1</w:t>
        </w:r>
        <w:r w:rsidR="00535C6A">
          <w:rPr>
            <w:rFonts w:asciiTheme="minorHAnsi" w:eastAsiaTheme="minorEastAsia" w:hAnsiTheme="minorHAnsi" w:cstheme="minorBidi"/>
            <w:noProof/>
            <w:kern w:val="2"/>
            <w:sz w:val="22"/>
            <w:szCs w:val="22"/>
            <w14:ligatures w14:val="standardContextual"/>
          </w:rPr>
          <w:tab/>
        </w:r>
        <w:r w:rsidR="00535C6A" w:rsidRPr="00EE275A">
          <w:rPr>
            <w:rStyle w:val="Hyperlink"/>
            <w:noProof/>
          </w:rPr>
          <w:t>Dedicated Charter</w:t>
        </w:r>
        <w:r w:rsidR="00535C6A">
          <w:rPr>
            <w:noProof/>
            <w:webHidden/>
          </w:rPr>
          <w:tab/>
        </w:r>
        <w:r w:rsidR="00535C6A">
          <w:rPr>
            <w:noProof/>
            <w:webHidden/>
          </w:rPr>
          <w:fldChar w:fldCharType="begin"/>
        </w:r>
        <w:r w:rsidR="00535C6A">
          <w:rPr>
            <w:noProof/>
            <w:webHidden/>
          </w:rPr>
          <w:instrText xml:space="preserve"> PAGEREF _Toc152504888 \h </w:instrText>
        </w:r>
        <w:r w:rsidR="00535C6A">
          <w:rPr>
            <w:noProof/>
            <w:webHidden/>
          </w:rPr>
        </w:r>
        <w:r w:rsidR="00535C6A">
          <w:rPr>
            <w:noProof/>
            <w:webHidden/>
          </w:rPr>
          <w:fldChar w:fldCharType="separate"/>
        </w:r>
        <w:r w:rsidR="006D7CDC">
          <w:rPr>
            <w:noProof/>
            <w:webHidden/>
          </w:rPr>
          <w:t>33</w:t>
        </w:r>
        <w:r w:rsidR="00535C6A">
          <w:rPr>
            <w:noProof/>
            <w:webHidden/>
          </w:rPr>
          <w:fldChar w:fldCharType="end"/>
        </w:r>
      </w:hyperlink>
    </w:p>
    <w:p w14:paraId="2CB1462E" w14:textId="1D903AF7" w:rsidR="00535C6A" w:rsidRDefault="00000000">
      <w:pPr>
        <w:pStyle w:val="TOC4"/>
        <w:tabs>
          <w:tab w:val="left" w:pos="1540"/>
          <w:tab w:val="right" w:leader="dot" w:pos="9930"/>
        </w:tabs>
        <w:rPr>
          <w:rFonts w:asciiTheme="minorHAnsi" w:eastAsiaTheme="minorEastAsia" w:hAnsiTheme="minorHAnsi" w:cstheme="minorBidi"/>
          <w:noProof/>
          <w:kern w:val="2"/>
          <w:sz w:val="22"/>
          <w:szCs w:val="22"/>
          <w14:ligatures w14:val="standardContextual"/>
        </w:rPr>
      </w:pPr>
      <w:hyperlink w:anchor="_Toc152504889" w:history="1">
        <w:r w:rsidR="00535C6A" w:rsidRPr="00EE275A">
          <w:rPr>
            <w:rStyle w:val="Hyperlink"/>
            <w:noProof/>
          </w:rPr>
          <w:t>9.2.2</w:t>
        </w:r>
        <w:r w:rsidR="00535C6A">
          <w:rPr>
            <w:rFonts w:asciiTheme="minorHAnsi" w:eastAsiaTheme="minorEastAsia" w:hAnsiTheme="minorHAnsi" w:cstheme="minorBidi"/>
            <w:noProof/>
            <w:kern w:val="2"/>
            <w:sz w:val="22"/>
            <w:szCs w:val="22"/>
            <w14:ligatures w14:val="standardContextual"/>
          </w:rPr>
          <w:tab/>
        </w:r>
        <w:r w:rsidR="00535C6A" w:rsidRPr="00EE275A">
          <w:rPr>
            <w:rStyle w:val="Hyperlink"/>
            <w:noProof/>
          </w:rPr>
          <w:t>Liner Service</w:t>
        </w:r>
        <w:r w:rsidR="00535C6A">
          <w:rPr>
            <w:noProof/>
            <w:webHidden/>
          </w:rPr>
          <w:tab/>
        </w:r>
        <w:r w:rsidR="00535C6A">
          <w:rPr>
            <w:noProof/>
            <w:webHidden/>
          </w:rPr>
          <w:fldChar w:fldCharType="begin"/>
        </w:r>
        <w:r w:rsidR="00535C6A">
          <w:rPr>
            <w:noProof/>
            <w:webHidden/>
          </w:rPr>
          <w:instrText xml:space="preserve"> PAGEREF _Toc152504889 \h </w:instrText>
        </w:r>
        <w:r w:rsidR="00535C6A">
          <w:rPr>
            <w:noProof/>
            <w:webHidden/>
          </w:rPr>
        </w:r>
        <w:r w:rsidR="00535C6A">
          <w:rPr>
            <w:noProof/>
            <w:webHidden/>
          </w:rPr>
          <w:fldChar w:fldCharType="separate"/>
        </w:r>
        <w:r w:rsidR="006D7CDC">
          <w:rPr>
            <w:noProof/>
            <w:webHidden/>
          </w:rPr>
          <w:t>33</w:t>
        </w:r>
        <w:r w:rsidR="00535C6A">
          <w:rPr>
            <w:noProof/>
            <w:webHidden/>
          </w:rPr>
          <w:fldChar w:fldCharType="end"/>
        </w:r>
      </w:hyperlink>
    </w:p>
    <w:p w14:paraId="27DE237C" w14:textId="547A86A2" w:rsidR="00535C6A" w:rsidRDefault="00000000">
      <w:pPr>
        <w:pStyle w:val="TOC3"/>
        <w:tabs>
          <w:tab w:val="left" w:pos="1320"/>
        </w:tabs>
        <w:rPr>
          <w:rFonts w:asciiTheme="minorHAnsi" w:eastAsiaTheme="minorEastAsia" w:hAnsiTheme="minorHAnsi" w:cstheme="minorBidi"/>
          <w:noProof/>
          <w:kern w:val="2"/>
          <w:sz w:val="22"/>
          <w:szCs w:val="22"/>
          <w14:ligatures w14:val="standardContextual"/>
        </w:rPr>
      </w:pPr>
      <w:hyperlink w:anchor="_Toc152504890" w:history="1">
        <w:r w:rsidR="00535C6A" w:rsidRPr="00EE275A">
          <w:rPr>
            <w:rStyle w:val="Hyperlink"/>
            <w:noProof/>
          </w:rPr>
          <w:t>9.2.3</w:t>
        </w:r>
        <w:r w:rsidR="00535C6A">
          <w:rPr>
            <w:rFonts w:asciiTheme="minorHAnsi" w:eastAsiaTheme="minorEastAsia" w:hAnsiTheme="minorHAnsi" w:cstheme="minorBidi"/>
            <w:noProof/>
            <w:kern w:val="2"/>
            <w:sz w:val="22"/>
            <w:szCs w:val="22"/>
            <w14:ligatures w14:val="standardContextual"/>
          </w:rPr>
          <w:tab/>
        </w:r>
        <w:r w:rsidR="00535C6A" w:rsidRPr="00EE275A">
          <w:rPr>
            <w:rStyle w:val="Hyperlink"/>
            <w:noProof/>
          </w:rPr>
          <w:t>Vessel Suitability</w:t>
        </w:r>
        <w:r w:rsidR="00535C6A">
          <w:rPr>
            <w:noProof/>
            <w:webHidden/>
          </w:rPr>
          <w:tab/>
        </w:r>
        <w:r w:rsidR="00535C6A">
          <w:rPr>
            <w:noProof/>
            <w:webHidden/>
          </w:rPr>
          <w:fldChar w:fldCharType="begin"/>
        </w:r>
        <w:r w:rsidR="00535C6A">
          <w:rPr>
            <w:noProof/>
            <w:webHidden/>
          </w:rPr>
          <w:instrText xml:space="preserve"> PAGEREF _Toc152504890 \h </w:instrText>
        </w:r>
        <w:r w:rsidR="00535C6A">
          <w:rPr>
            <w:noProof/>
            <w:webHidden/>
          </w:rPr>
        </w:r>
        <w:r w:rsidR="00535C6A">
          <w:rPr>
            <w:noProof/>
            <w:webHidden/>
          </w:rPr>
          <w:fldChar w:fldCharType="separate"/>
        </w:r>
        <w:r w:rsidR="006D7CDC">
          <w:rPr>
            <w:noProof/>
            <w:webHidden/>
          </w:rPr>
          <w:t>34</w:t>
        </w:r>
        <w:r w:rsidR="00535C6A">
          <w:rPr>
            <w:noProof/>
            <w:webHidden/>
          </w:rPr>
          <w:fldChar w:fldCharType="end"/>
        </w:r>
      </w:hyperlink>
    </w:p>
    <w:p w14:paraId="10041E8C" w14:textId="3D06B3AA" w:rsidR="00535C6A" w:rsidRDefault="00000000">
      <w:pPr>
        <w:pStyle w:val="TOC2"/>
        <w:rPr>
          <w:rFonts w:asciiTheme="minorHAnsi" w:eastAsiaTheme="minorEastAsia" w:hAnsiTheme="minorHAnsi" w:cstheme="minorBidi"/>
          <w:noProof/>
          <w:kern w:val="2"/>
          <w:sz w:val="22"/>
          <w:szCs w:val="22"/>
          <w14:ligatures w14:val="standardContextual"/>
        </w:rPr>
      </w:pPr>
      <w:hyperlink w:anchor="_Toc152504891" w:history="1">
        <w:r w:rsidR="00535C6A" w:rsidRPr="00EE275A">
          <w:rPr>
            <w:rStyle w:val="Hyperlink"/>
            <w:noProof/>
          </w:rPr>
          <w:t>9.3</w:t>
        </w:r>
        <w:r w:rsidR="00535C6A">
          <w:rPr>
            <w:rFonts w:asciiTheme="minorHAnsi" w:eastAsiaTheme="minorEastAsia" w:hAnsiTheme="minorHAnsi" w:cstheme="minorBidi"/>
            <w:noProof/>
            <w:kern w:val="2"/>
            <w:sz w:val="22"/>
            <w:szCs w:val="22"/>
            <w14:ligatures w14:val="standardContextual"/>
          </w:rPr>
          <w:tab/>
        </w:r>
        <w:r w:rsidR="00535C6A" w:rsidRPr="00EE275A">
          <w:rPr>
            <w:rStyle w:val="Hyperlink"/>
            <w:noProof/>
          </w:rPr>
          <w:t>Importation Documentation Process</w:t>
        </w:r>
        <w:r w:rsidR="00535C6A">
          <w:rPr>
            <w:noProof/>
            <w:webHidden/>
          </w:rPr>
          <w:tab/>
        </w:r>
        <w:r w:rsidR="00535C6A">
          <w:rPr>
            <w:noProof/>
            <w:webHidden/>
          </w:rPr>
          <w:fldChar w:fldCharType="begin"/>
        </w:r>
        <w:r w:rsidR="00535C6A">
          <w:rPr>
            <w:noProof/>
            <w:webHidden/>
          </w:rPr>
          <w:instrText xml:space="preserve"> PAGEREF _Toc152504891 \h </w:instrText>
        </w:r>
        <w:r w:rsidR="00535C6A">
          <w:rPr>
            <w:noProof/>
            <w:webHidden/>
          </w:rPr>
        </w:r>
        <w:r w:rsidR="00535C6A">
          <w:rPr>
            <w:noProof/>
            <w:webHidden/>
          </w:rPr>
          <w:fldChar w:fldCharType="separate"/>
        </w:r>
        <w:r w:rsidR="006D7CDC">
          <w:rPr>
            <w:noProof/>
            <w:webHidden/>
          </w:rPr>
          <w:t>34</w:t>
        </w:r>
        <w:r w:rsidR="00535C6A">
          <w:rPr>
            <w:noProof/>
            <w:webHidden/>
          </w:rPr>
          <w:fldChar w:fldCharType="end"/>
        </w:r>
      </w:hyperlink>
    </w:p>
    <w:p w14:paraId="091493D0" w14:textId="102D83E1" w:rsidR="00535C6A" w:rsidRDefault="00000000">
      <w:pPr>
        <w:pStyle w:val="TOC3"/>
        <w:tabs>
          <w:tab w:val="left" w:pos="1320"/>
        </w:tabs>
        <w:rPr>
          <w:rFonts w:asciiTheme="minorHAnsi" w:eastAsiaTheme="minorEastAsia" w:hAnsiTheme="minorHAnsi" w:cstheme="minorBidi"/>
          <w:noProof/>
          <w:kern w:val="2"/>
          <w:sz w:val="22"/>
          <w:szCs w:val="22"/>
          <w14:ligatures w14:val="standardContextual"/>
        </w:rPr>
      </w:pPr>
      <w:hyperlink w:anchor="_Toc152504892" w:history="1">
        <w:r w:rsidR="00535C6A" w:rsidRPr="00EE275A">
          <w:rPr>
            <w:rStyle w:val="Hyperlink"/>
            <w:noProof/>
          </w:rPr>
          <w:t>9.3.1</w:t>
        </w:r>
        <w:r w:rsidR="00535C6A">
          <w:rPr>
            <w:rFonts w:asciiTheme="minorHAnsi" w:eastAsiaTheme="minorEastAsia" w:hAnsiTheme="minorHAnsi" w:cstheme="minorBidi"/>
            <w:noProof/>
            <w:kern w:val="2"/>
            <w:sz w:val="22"/>
            <w:szCs w:val="22"/>
            <w14:ligatures w14:val="standardContextual"/>
          </w:rPr>
          <w:tab/>
        </w:r>
        <w:r w:rsidR="00535C6A" w:rsidRPr="00EE275A">
          <w:rPr>
            <w:rStyle w:val="Hyperlink"/>
            <w:noProof/>
          </w:rPr>
          <w:t>Import Licences</w:t>
        </w:r>
        <w:r w:rsidR="00535C6A">
          <w:rPr>
            <w:noProof/>
            <w:webHidden/>
          </w:rPr>
          <w:tab/>
        </w:r>
        <w:r w:rsidR="00535C6A">
          <w:rPr>
            <w:noProof/>
            <w:webHidden/>
          </w:rPr>
          <w:fldChar w:fldCharType="begin"/>
        </w:r>
        <w:r w:rsidR="00535C6A">
          <w:rPr>
            <w:noProof/>
            <w:webHidden/>
          </w:rPr>
          <w:instrText xml:space="preserve"> PAGEREF _Toc152504892 \h </w:instrText>
        </w:r>
        <w:r w:rsidR="00535C6A">
          <w:rPr>
            <w:noProof/>
            <w:webHidden/>
          </w:rPr>
        </w:r>
        <w:r w:rsidR="00535C6A">
          <w:rPr>
            <w:noProof/>
            <w:webHidden/>
          </w:rPr>
          <w:fldChar w:fldCharType="separate"/>
        </w:r>
        <w:r w:rsidR="006D7CDC">
          <w:rPr>
            <w:noProof/>
            <w:webHidden/>
          </w:rPr>
          <w:t>34</w:t>
        </w:r>
        <w:r w:rsidR="00535C6A">
          <w:rPr>
            <w:noProof/>
            <w:webHidden/>
          </w:rPr>
          <w:fldChar w:fldCharType="end"/>
        </w:r>
      </w:hyperlink>
    </w:p>
    <w:p w14:paraId="757759D1" w14:textId="6BE76B63" w:rsidR="00535C6A" w:rsidRDefault="00000000">
      <w:pPr>
        <w:pStyle w:val="TOC3"/>
        <w:tabs>
          <w:tab w:val="left" w:pos="1320"/>
        </w:tabs>
        <w:rPr>
          <w:rFonts w:asciiTheme="minorHAnsi" w:eastAsiaTheme="minorEastAsia" w:hAnsiTheme="minorHAnsi" w:cstheme="minorBidi"/>
          <w:noProof/>
          <w:kern w:val="2"/>
          <w:sz w:val="22"/>
          <w:szCs w:val="22"/>
          <w14:ligatures w14:val="standardContextual"/>
        </w:rPr>
      </w:pPr>
      <w:hyperlink w:anchor="_Toc152504893" w:history="1">
        <w:r w:rsidR="00535C6A" w:rsidRPr="00EE275A">
          <w:rPr>
            <w:rStyle w:val="Hyperlink"/>
            <w:noProof/>
          </w:rPr>
          <w:t>9.3.2</w:t>
        </w:r>
        <w:r w:rsidR="00535C6A">
          <w:rPr>
            <w:rFonts w:asciiTheme="minorHAnsi" w:eastAsiaTheme="minorEastAsia" w:hAnsiTheme="minorHAnsi" w:cstheme="minorBidi"/>
            <w:noProof/>
            <w:kern w:val="2"/>
            <w:sz w:val="22"/>
            <w:szCs w:val="22"/>
            <w14:ligatures w14:val="standardContextual"/>
          </w:rPr>
          <w:tab/>
        </w:r>
        <w:r w:rsidR="00535C6A" w:rsidRPr="00EE275A">
          <w:rPr>
            <w:rStyle w:val="Hyperlink"/>
            <w:noProof/>
          </w:rPr>
          <w:t>Australian Border Force/Customs Entry</w:t>
        </w:r>
        <w:r w:rsidR="00535C6A">
          <w:rPr>
            <w:noProof/>
            <w:webHidden/>
          </w:rPr>
          <w:tab/>
        </w:r>
        <w:r w:rsidR="00535C6A">
          <w:rPr>
            <w:noProof/>
            <w:webHidden/>
          </w:rPr>
          <w:fldChar w:fldCharType="begin"/>
        </w:r>
        <w:r w:rsidR="00535C6A">
          <w:rPr>
            <w:noProof/>
            <w:webHidden/>
          </w:rPr>
          <w:instrText xml:space="preserve"> PAGEREF _Toc152504893 \h </w:instrText>
        </w:r>
        <w:r w:rsidR="00535C6A">
          <w:rPr>
            <w:noProof/>
            <w:webHidden/>
          </w:rPr>
        </w:r>
        <w:r w:rsidR="00535C6A">
          <w:rPr>
            <w:noProof/>
            <w:webHidden/>
          </w:rPr>
          <w:fldChar w:fldCharType="separate"/>
        </w:r>
        <w:r w:rsidR="006D7CDC">
          <w:rPr>
            <w:noProof/>
            <w:webHidden/>
          </w:rPr>
          <w:t>35</w:t>
        </w:r>
        <w:r w:rsidR="00535C6A">
          <w:rPr>
            <w:noProof/>
            <w:webHidden/>
          </w:rPr>
          <w:fldChar w:fldCharType="end"/>
        </w:r>
      </w:hyperlink>
    </w:p>
    <w:p w14:paraId="7EBD9D29" w14:textId="7CCB8E31" w:rsidR="00535C6A" w:rsidRDefault="00000000">
      <w:pPr>
        <w:pStyle w:val="TOC3"/>
        <w:tabs>
          <w:tab w:val="left" w:pos="1320"/>
        </w:tabs>
        <w:rPr>
          <w:rFonts w:asciiTheme="minorHAnsi" w:eastAsiaTheme="minorEastAsia" w:hAnsiTheme="minorHAnsi" w:cstheme="minorBidi"/>
          <w:noProof/>
          <w:kern w:val="2"/>
          <w:sz w:val="22"/>
          <w:szCs w:val="22"/>
          <w14:ligatures w14:val="standardContextual"/>
        </w:rPr>
      </w:pPr>
      <w:hyperlink w:anchor="_Toc152504894" w:history="1">
        <w:r w:rsidR="00535C6A" w:rsidRPr="00EE275A">
          <w:rPr>
            <w:rStyle w:val="Hyperlink"/>
            <w:noProof/>
          </w:rPr>
          <w:t>9.3.3</w:t>
        </w:r>
        <w:r w:rsidR="00535C6A">
          <w:rPr>
            <w:rFonts w:asciiTheme="minorHAnsi" w:eastAsiaTheme="minorEastAsia" w:hAnsiTheme="minorHAnsi" w:cstheme="minorBidi"/>
            <w:noProof/>
            <w:kern w:val="2"/>
            <w:sz w:val="22"/>
            <w:szCs w:val="22"/>
            <w14:ligatures w14:val="standardContextual"/>
          </w:rPr>
          <w:tab/>
        </w:r>
        <w:r w:rsidR="00535C6A" w:rsidRPr="00EE275A">
          <w:rPr>
            <w:rStyle w:val="Hyperlink"/>
            <w:noProof/>
          </w:rPr>
          <w:t>Department of Agriculture, Water and the Environment</w:t>
        </w:r>
        <w:r w:rsidR="00535C6A">
          <w:rPr>
            <w:noProof/>
            <w:webHidden/>
          </w:rPr>
          <w:tab/>
        </w:r>
        <w:r w:rsidR="00535C6A">
          <w:rPr>
            <w:noProof/>
            <w:webHidden/>
          </w:rPr>
          <w:fldChar w:fldCharType="begin"/>
        </w:r>
        <w:r w:rsidR="00535C6A">
          <w:rPr>
            <w:noProof/>
            <w:webHidden/>
          </w:rPr>
          <w:instrText xml:space="preserve"> PAGEREF _Toc152504894 \h </w:instrText>
        </w:r>
        <w:r w:rsidR="00535C6A">
          <w:rPr>
            <w:noProof/>
            <w:webHidden/>
          </w:rPr>
        </w:r>
        <w:r w:rsidR="00535C6A">
          <w:rPr>
            <w:noProof/>
            <w:webHidden/>
          </w:rPr>
          <w:fldChar w:fldCharType="separate"/>
        </w:r>
        <w:r w:rsidR="006D7CDC">
          <w:rPr>
            <w:noProof/>
            <w:webHidden/>
          </w:rPr>
          <w:t>35</w:t>
        </w:r>
        <w:r w:rsidR="00535C6A">
          <w:rPr>
            <w:noProof/>
            <w:webHidden/>
          </w:rPr>
          <w:fldChar w:fldCharType="end"/>
        </w:r>
      </w:hyperlink>
    </w:p>
    <w:p w14:paraId="4B432003" w14:textId="2E14F812" w:rsidR="00535C6A" w:rsidRDefault="00000000">
      <w:pPr>
        <w:pStyle w:val="TOC4"/>
        <w:tabs>
          <w:tab w:val="left" w:pos="1760"/>
          <w:tab w:val="right" w:leader="dot" w:pos="9930"/>
        </w:tabs>
        <w:rPr>
          <w:rFonts w:asciiTheme="minorHAnsi" w:eastAsiaTheme="minorEastAsia" w:hAnsiTheme="minorHAnsi" w:cstheme="minorBidi"/>
          <w:noProof/>
          <w:kern w:val="2"/>
          <w:sz w:val="22"/>
          <w:szCs w:val="22"/>
          <w14:ligatures w14:val="standardContextual"/>
        </w:rPr>
      </w:pPr>
      <w:hyperlink w:anchor="_Toc152504895" w:history="1">
        <w:r w:rsidR="00535C6A" w:rsidRPr="00EE275A">
          <w:rPr>
            <w:rStyle w:val="Hyperlink"/>
            <w:noProof/>
          </w:rPr>
          <w:t>9.3.3.1</w:t>
        </w:r>
        <w:r w:rsidR="00535C6A">
          <w:rPr>
            <w:rFonts w:asciiTheme="minorHAnsi" w:eastAsiaTheme="minorEastAsia" w:hAnsiTheme="minorHAnsi" w:cstheme="minorBidi"/>
            <w:noProof/>
            <w:kern w:val="2"/>
            <w:sz w:val="22"/>
            <w:szCs w:val="22"/>
            <w14:ligatures w14:val="standardContextual"/>
          </w:rPr>
          <w:tab/>
        </w:r>
        <w:r w:rsidR="00535C6A" w:rsidRPr="00EE275A">
          <w:rPr>
            <w:rStyle w:val="Hyperlink"/>
            <w:noProof/>
          </w:rPr>
          <w:t>Brown Marmorated Stink Bug (BMSB)</w:t>
        </w:r>
        <w:r w:rsidR="00535C6A">
          <w:rPr>
            <w:noProof/>
            <w:webHidden/>
          </w:rPr>
          <w:tab/>
        </w:r>
        <w:r w:rsidR="00535C6A">
          <w:rPr>
            <w:noProof/>
            <w:webHidden/>
          </w:rPr>
          <w:fldChar w:fldCharType="begin"/>
        </w:r>
        <w:r w:rsidR="00535C6A">
          <w:rPr>
            <w:noProof/>
            <w:webHidden/>
          </w:rPr>
          <w:instrText xml:space="preserve"> PAGEREF _Toc152504895 \h </w:instrText>
        </w:r>
        <w:r w:rsidR="00535C6A">
          <w:rPr>
            <w:noProof/>
            <w:webHidden/>
          </w:rPr>
        </w:r>
        <w:r w:rsidR="00535C6A">
          <w:rPr>
            <w:noProof/>
            <w:webHidden/>
          </w:rPr>
          <w:fldChar w:fldCharType="separate"/>
        </w:r>
        <w:r w:rsidR="006D7CDC">
          <w:rPr>
            <w:noProof/>
            <w:webHidden/>
          </w:rPr>
          <w:t>36</w:t>
        </w:r>
        <w:r w:rsidR="00535C6A">
          <w:rPr>
            <w:noProof/>
            <w:webHidden/>
          </w:rPr>
          <w:fldChar w:fldCharType="end"/>
        </w:r>
      </w:hyperlink>
    </w:p>
    <w:p w14:paraId="692FDF24" w14:textId="6FFE1012" w:rsidR="00535C6A" w:rsidRDefault="00000000">
      <w:pPr>
        <w:pStyle w:val="TOC3"/>
        <w:tabs>
          <w:tab w:val="left" w:pos="1320"/>
        </w:tabs>
        <w:rPr>
          <w:rFonts w:asciiTheme="minorHAnsi" w:eastAsiaTheme="minorEastAsia" w:hAnsiTheme="minorHAnsi" w:cstheme="minorBidi"/>
          <w:noProof/>
          <w:kern w:val="2"/>
          <w:sz w:val="22"/>
          <w:szCs w:val="22"/>
          <w14:ligatures w14:val="standardContextual"/>
        </w:rPr>
      </w:pPr>
      <w:hyperlink w:anchor="_Toc152504896" w:history="1">
        <w:r w:rsidR="00535C6A" w:rsidRPr="00EE275A">
          <w:rPr>
            <w:rStyle w:val="Hyperlink"/>
            <w:noProof/>
          </w:rPr>
          <w:t>9.3.4</w:t>
        </w:r>
        <w:r w:rsidR="00535C6A">
          <w:rPr>
            <w:rFonts w:asciiTheme="minorHAnsi" w:eastAsiaTheme="minorEastAsia" w:hAnsiTheme="minorHAnsi" w:cstheme="minorBidi"/>
            <w:noProof/>
            <w:kern w:val="2"/>
            <w:sz w:val="22"/>
            <w:szCs w:val="22"/>
            <w14:ligatures w14:val="standardContextual"/>
          </w:rPr>
          <w:tab/>
        </w:r>
        <w:r w:rsidR="00535C6A" w:rsidRPr="00EE275A">
          <w:rPr>
            <w:rStyle w:val="Hyperlink"/>
            <w:noProof/>
          </w:rPr>
          <w:t>Notificaton of Import to State Regulator</w:t>
        </w:r>
        <w:r w:rsidR="00535C6A">
          <w:rPr>
            <w:noProof/>
            <w:webHidden/>
          </w:rPr>
          <w:tab/>
        </w:r>
        <w:r w:rsidR="00535C6A">
          <w:rPr>
            <w:noProof/>
            <w:webHidden/>
          </w:rPr>
          <w:fldChar w:fldCharType="begin"/>
        </w:r>
        <w:r w:rsidR="00535C6A">
          <w:rPr>
            <w:noProof/>
            <w:webHidden/>
          </w:rPr>
          <w:instrText xml:space="preserve"> PAGEREF _Toc152504896 \h </w:instrText>
        </w:r>
        <w:r w:rsidR="00535C6A">
          <w:rPr>
            <w:noProof/>
            <w:webHidden/>
          </w:rPr>
        </w:r>
        <w:r w:rsidR="00535C6A">
          <w:rPr>
            <w:noProof/>
            <w:webHidden/>
          </w:rPr>
          <w:fldChar w:fldCharType="separate"/>
        </w:r>
        <w:r w:rsidR="006D7CDC">
          <w:rPr>
            <w:noProof/>
            <w:webHidden/>
          </w:rPr>
          <w:t>36</w:t>
        </w:r>
        <w:r w:rsidR="00535C6A">
          <w:rPr>
            <w:noProof/>
            <w:webHidden/>
          </w:rPr>
          <w:fldChar w:fldCharType="end"/>
        </w:r>
      </w:hyperlink>
    </w:p>
    <w:p w14:paraId="6C904FED" w14:textId="3454479E" w:rsidR="00535C6A" w:rsidRDefault="00000000">
      <w:pPr>
        <w:pStyle w:val="TOC3"/>
        <w:tabs>
          <w:tab w:val="left" w:pos="1320"/>
        </w:tabs>
        <w:rPr>
          <w:rFonts w:asciiTheme="minorHAnsi" w:eastAsiaTheme="minorEastAsia" w:hAnsiTheme="minorHAnsi" w:cstheme="minorBidi"/>
          <w:noProof/>
          <w:kern w:val="2"/>
          <w:sz w:val="22"/>
          <w:szCs w:val="22"/>
          <w14:ligatures w14:val="standardContextual"/>
        </w:rPr>
      </w:pPr>
      <w:hyperlink w:anchor="_Toc152504897" w:history="1">
        <w:r w:rsidR="00535C6A" w:rsidRPr="00EE275A">
          <w:rPr>
            <w:rStyle w:val="Hyperlink"/>
            <w:noProof/>
          </w:rPr>
          <w:t>9.3.5</w:t>
        </w:r>
        <w:r w:rsidR="00535C6A">
          <w:rPr>
            <w:rFonts w:asciiTheme="minorHAnsi" w:eastAsiaTheme="minorEastAsia" w:hAnsiTheme="minorHAnsi" w:cstheme="minorBidi"/>
            <w:noProof/>
            <w:kern w:val="2"/>
            <w:sz w:val="22"/>
            <w:szCs w:val="22"/>
            <w14:ligatures w14:val="standardContextual"/>
          </w:rPr>
          <w:tab/>
        </w:r>
        <w:r w:rsidR="00535C6A" w:rsidRPr="00EE275A">
          <w:rPr>
            <w:rStyle w:val="Hyperlink"/>
            <w:noProof/>
          </w:rPr>
          <w:t>Port Authority Notification</w:t>
        </w:r>
        <w:r w:rsidR="00535C6A">
          <w:rPr>
            <w:noProof/>
            <w:webHidden/>
          </w:rPr>
          <w:tab/>
        </w:r>
        <w:r w:rsidR="00535C6A">
          <w:rPr>
            <w:noProof/>
            <w:webHidden/>
          </w:rPr>
          <w:fldChar w:fldCharType="begin"/>
        </w:r>
        <w:r w:rsidR="00535C6A">
          <w:rPr>
            <w:noProof/>
            <w:webHidden/>
          </w:rPr>
          <w:instrText xml:space="preserve"> PAGEREF _Toc152504897 \h </w:instrText>
        </w:r>
        <w:r w:rsidR="00535C6A">
          <w:rPr>
            <w:noProof/>
            <w:webHidden/>
          </w:rPr>
        </w:r>
        <w:r w:rsidR="00535C6A">
          <w:rPr>
            <w:noProof/>
            <w:webHidden/>
          </w:rPr>
          <w:fldChar w:fldCharType="separate"/>
        </w:r>
        <w:r w:rsidR="006D7CDC">
          <w:rPr>
            <w:noProof/>
            <w:webHidden/>
          </w:rPr>
          <w:t>37</w:t>
        </w:r>
        <w:r w:rsidR="00535C6A">
          <w:rPr>
            <w:noProof/>
            <w:webHidden/>
          </w:rPr>
          <w:fldChar w:fldCharType="end"/>
        </w:r>
      </w:hyperlink>
    </w:p>
    <w:p w14:paraId="77572DDB" w14:textId="284CCA3F" w:rsidR="00535C6A" w:rsidRDefault="00000000">
      <w:pPr>
        <w:pStyle w:val="TOC2"/>
        <w:rPr>
          <w:rFonts w:asciiTheme="minorHAnsi" w:eastAsiaTheme="minorEastAsia" w:hAnsiTheme="minorHAnsi" w:cstheme="minorBidi"/>
          <w:noProof/>
          <w:kern w:val="2"/>
          <w:sz w:val="22"/>
          <w:szCs w:val="22"/>
          <w14:ligatures w14:val="standardContextual"/>
        </w:rPr>
      </w:pPr>
      <w:hyperlink w:anchor="_Toc152504898" w:history="1">
        <w:r w:rsidR="00535C6A" w:rsidRPr="00EE275A">
          <w:rPr>
            <w:rStyle w:val="Hyperlink"/>
            <w:noProof/>
          </w:rPr>
          <w:t>9.4</w:t>
        </w:r>
        <w:r w:rsidR="00535C6A">
          <w:rPr>
            <w:rFonts w:asciiTheme="minorHAnsi" w:eastAsiaTheme="minorEastAsia" w:hAnsiTheme="minorHAnsi" w:cstheme="minorBidi"/>
            <w:noProof/>
            <w:kern w:val="2"/>
            <w:sz w:val="22"/>
            <w:szCs w:val="22"/>
            <w14:ligatures w14:val="standardContextual"/>
          </w:rPr>
          <w:tab/>
        </w:r>
        <w:r w:rsidR="00535C6A" w:rsidRPr="00EE275A">
          <w:rPr>
            <w:rStyle w:val="Hyperlink"/>
            <w:noProof/>
          </w:rPr>
          <w:t>Import Handling Operations</w:t>
        </w:r>
        <w:r w:rsidR="00535C6A">
          <w:rPr>
            <w:noProof/>
            <w:webHidden/>
          </w:rPr>
          <w:tab/>
        </w:r>
        <w:r w:rsidR="00535C6A">
          <w:rPr>
            <w:noProof/>
            <w:webHidden/>
          </w:rPr>
          <w:fldChar w:fldCharType="begin"/>
        </w:r>
        <w:r w:rsidR="00535C6A">
          <w:rPr>
            <w:noProof/>
            <w:webHidden/>
          </w:rPr>
          <w:instrText xml:space="preserve"> PAGEREF _Toc152504898 \h </w:instrText>
        </w:r>
        <w:r w:rsidR="00535C6A">
          <w:rPr>
            <w:noProof/>
            <w:webHidden/>
          </w:rPr>
        </w:r>
        <w:r w:rsidR="00535C6A">
          <w:rPr>
            <w:noProof/>
            <w:webHidden/>
          </w:rPr>
          <w:fldChar w:fldCharType="separate"/>
        </w:r>
        <w:r w:rsidR="006D7CDC">
          <w:rPr>
            <w:noProof/>
            <w:webHidden/>
          </w:rPr>
          <w:t>37</w:t>
        </w:r>
        <w:r w:rsidR="00535C6A">
          <w:rPr>
            <w:noProof/>
            <w:webHidden/>
          </w:rPr>
          <w:fldChar w:fldCharType="end"/>
        </w:r>
      </w:hyperlink>
    </w:p>
    <w:p w14:paraId="66872703" w14:textId="472B1C8C" w:rsidR="00535C6A" w:rsidRDefault="00000000">
      <w:pPr>
        <w:pStyle w:val="TOC3"/>
        <w:tabs>
          <w:tab w:val="left" w:pos="1320"/>
        </w:tabs>
        <w:rPr>
          <w:rFonts w:asciiTheme="minorHAnsi" w:eastAsiaTheme="minorEastAsia" w:hAnsiTheme="minorHAnsi" w:cstheme="minorBidi"/>
          <w:noProof/>
          <w:kern w:val="2"/>
          <w:sz w:val="22"/>
          <w:szCs w:val="22"/>
          <w14:ligatures w14:val="standardContextual"/>
        </w:rPr>
      </w:pPr>
      <w:hyperlink w:anchor="_Toc152504899" w:history="1">
        <w:r w:rsidR="00535C6A" w:rsidRPr="00EE275A">
          <w:rPr>
            <w:rStyle w:val="Hyperlink"/>
            <w:noProof/>
          </w:rPr>
          <w:t>9.4.1</w:t>
        </w:r>
        <w:r w:rsidR="00535C6A">
          <w:rPr>
            <w:rFonts w:asciiTheme="minorHAnsi" w:eastAsiaTheme="minorEastAsia" w:hAnsiTheme="minorHAnsi" w:cstheme="minorBidi"/>
            <w:noProof/>
            <w:kern w:val="2"/>
            <w:sz w:val="22"/>
            <w:szCs w:val="22"/>
            <w14:ligatures w14:val="standardContextual"/>
          </w:rPr>
          <w:tab/>
        </w:r>
        <w:r w:rsidR="00535C6A" w:rsidRPr="00EE275A">
          <w:rPr>
            <w:rStyle w:val="Hyperlink"/>
            <w:noProof/>
          </w:rPr>
          <w:t>Air Freight</w:t>
        </w:r>
        <w:r w:rsidR="00535C6A">
          <w:rPr>
            <w:noProof/>
            <w:webHidden/>
          </w:rPr>
          <w:tab/>
        </w:r>
        <w:r w:rsidR="00535C6A">
          <w:rPr>
            <w:noProof/>
            <w:webHidden/>
          </w:rPr>
          <w:fldChar w:fldCharType="begin"/>
        </w:r>
        <w:r w:rsidR="00535C6A">
          <w:rPr>
            <w:noProof/>
            <w:webHidden/>
          </w:rPr>
          <w:instrText xml:space="preserve"> PAGEREF _Toc152504899 \h </w:instrText>
        </w:r>
        <w:r w:rsidR="00535C6A">
          <w:rPr>
            <w:noProof/>
            <w:webHidden/>
          </w:rPr>
        </w:r>
        <w:r w:rsidR="00535C6A">
          <w:rPr>
            <w:noProof/>
            <w:webHidden/>
          </w:rPr>
          <w:fldChar w:fldCharType="separate"/>
        </w:r>
        <w:r w:rsidR="006D7CDC">
          <w:rPr>
            <w:noProof/>
            <w:webHidden/>
          </w:rPr>
          <w:t>37</w:t>
        </w:r>
        <w:r w:rsidR="00535C6A">
          <w:rPr>
            <w:noProof/>
            <w:webHidden/>
          </w:rPr>
          <w:fldChar w:fldCharType="end"/>
        </w:r>
      </w:hyperlink>
    </w:p>
    <w:p w14:paraId="69F0930D" w14:textId="14D78FF2" w:rsidR="00535C6A" w:rsidRDefault="00000000">
      <w:pPr>
        <w:pStyle w:val="TOC3"/>
        <w:tabs>
          <w:tab w:val="left" w:pos="1320"/>
        </w:tabs>
        <w:rPr>
          <w:rFonts w:asciiTheme="minorHAnsi" w:eastAsiaTheme="minorEastAsia" w:hAnsiTheme="minorHAnsi" w:cstheme="minorBidi"/>
          <w:noProof/>
          <w:kern w:val="2"/>
          <w:sz w:val="22"/>
          <w:szCs w:val="22"/>
          <w14:ligatures w14:val="standardContextual"/>
        </w:rPr>
      </w:pPr>
      <w:hyperlink w:anchor="_Toc152504900" w:history="1">
        <w:r w:rsidR="00535C6A" w:rsidRPr="00EE275A">
          <w:rPr>
            <w:rStyle w:val="Hyperlink"/>
            <w:noProof/>
          </w:rPr>
          <w:t>9.4.2</w:t>
        </w:r>
        <w:r w:rsidR="00535C6A">
          <w:rPr>
            <w:rFonts w:asciiTheme="minorHAnsi" w:eastAsiaTheme="minorEastAsia" w:hAnsiTheme="minorHAnsi" w:cstheme="minorBidi"/>
            <w:noProof/>
            <w:kern w:val="2"/>
            <w:sz w:val="22"/>
            <w:szCs w:val="22"/>
            <w14:ligatures w14:val="standardContextual"/>
          </w:rPr>
          <w:tab/>
        </w:r>
        <w:r w:rsidR="00535C6A" w:rsidRPr="00EE275A">
          <w:rPr>
            <w:rStyle w:val="Hyperlink"/>
            <w:noProof/>
          </w:rPr>
          <w:t>Sea Freight</w:t>
        </w:r>
        <w:r w:rsidR="00535C6A">
          <w:rPr>
            <w:noProof/>
            <w:webHidden/>
          </w:rPr>
          <w:tab/>
        </w:r>
        <w:r w:rsidR="00535C6A">
          <w:rPr>
            <w:noProof/>
            <w:webHidden/>
          </w:rPr>
          <w:fldChar w:fldCharType="begin"/>
        </w:r>
        <w:r w:rsidR="00535C6A">
          <w:rPr>
            <w:noProof/>
            <w:webHidden/>
          </w:rPr>
          <w:instrText xml:space="preserve"> PAGEREF _Toc152504900 \h </w:instrText>
        </w:r>
        <w:r w:rsidR="00535C6A">
          <w:rPr>
            <w:noProof/>
            <w:webHidden/>
          </w:rPr>
        </w:r>
        <w:r w:rsidR="00535C6A">
          <w:rPr>
            <w:noProof/>
            <w:webHidden/>
          </w:rPr>
          <w:fldChar w:fldCharType="separate"/>
        </w:r>
        <w:r w:rsidR="006D7CDC">
          <w:rPr>
            <w:noProof/>
            <w:webHidden/>
          </w:rPr>
          <w:t>37</w:t>
        </w:r>
        <w:r w:rsidR="00535C6A">
          <w:rPr>
            <w:noProof/>
            <w:webHidden/>
          </w:rPr>
          <w:fldChar w:fldCharType="end"/>
        </w:r>
      </w:hyperlink>
    </w:p>
    <w:p w14:paraId="4D464851" w14:textId="733F518D" w:rsidR="00535C6A" w:rsidRDefault="00000000">
      <w:pPr>
        <w:pStyle w:val="TOC4"/>
        <w:tabs>
          <w:tab w:val="left" w:pos="1760"/>
          <w:tab w:val="right" w:leader="dot" w:pos="9930"/>
        </w:tabs>
        <w:rPr>
          <w:rFonts w:asciiTheme="minorHAnsi" w:eastAsiaTheme="minorEastAsia" w:hAnsiTheme="minorHAnsi" w:cstheme="minorBidi"/>
          <w:noProof/>
          <w:kern w:val="2"/>
          <w:sz w:val="22"/>
          <w:szCs w:val="22"/>
          <w14:ligatures w14:val="standardContextual"/>
        </w:rPr>
      </w:pPr>
      <w:hyperlink w:anchor="_Toc152504901" w:history="1">
        <w:r w:rsidR="00535C6A" w:rsidRPr="00EE275A">
          <w:rPr>
            <w:rStyle w:val="Hyperlink"/>
            <w:noProof/>
          </w:rPr>
          <w:t>9.4.2.1</w:t>
        </w:r>
        <w:r w:rsidR="00535C6A">
          <w:rPr>
            <w:rFonts w:asciiTheme="minorHAnsi" w:eastAsiaTheme="minorEastAsia" w:hAnsiTheme="minorHAnsi" w:cstheme="minorBidi"/>
            <w:noProof/>
            <w:kern w:val="2"/>
            <w:sz w:val="22"/>
            <w:szCs w:val="22"/>
            <w14:ligatures w14:val="standardContextual"/>
          </w:rPr>
          <w:tab/>
        </w:r>
        <w:r w:rsidR="00535C6A" w:rsidRPr="00EE275A">
          <w:rPr>
            <w:rStyle w:val="Hyperlink"/>
            <w:noProof/>
          </w:rPr>
          <w:t>Liner Port</w:t>
        </w:r>
        <w:r w:rsidR="00535C6A">
          <w:rPr>
            <w:noProof/>
            <w:webHidden/>
          </w:rPr>
          <w:tab/>
        </w:r>
        <w:r w:rsidR="00535C6A">
          <w:rPr>
            <w:noProof/>
            <w:webHidden/>
          </w:rPr>
          <w:fldChar w:fldCharType="begin"/>
        </w:r>
        <w:r w:rsidR="00535C6A">
          <w:rPr>
            <w:noProof/>
            <w:webHidden/>
          </w:rPr>
          <w:instrText xml:space="preserve"> PAGEREF _Toc152504901 \h </w:instrText>
        </w:r>
        <w:r w:rsidR="00535C6A">
          <w:rPr>
            <w:noProof/>
            <w:webHidden/>
          </w:rPr>
        </w:r>
        <w:r w:rsidR="00535C6A">
          <w:rPr>
            <w:noProof/>
            <w:webHidden/>
          </w:rPr>
          <w:fldChar w:fldCharType="separate"/>
        </w:r>
        <w:r w:rsidR="006D7CDC">
          <w:rPr>
            <w:noProof/>
            <w:webHidden/>
          </w:rPr>
          <w:t>37</w:t>
        </w:r>
        <w:r w:rsidR="00535C6A">
          <w:rPr>
            <w:noProof/>
            <w:webHidden/>
          </w:rPr>
          <w:fldChar w:fldCharType="end"/>
        </w:r>
      </w:hyperlink>
    </w:p>
    <w:p w14:paraId="1C51292A" w14:textId="2DC52D32" w:rsidR="00535C6A" w:rsidRDefault="00000000">
      <w:pPr>
        <w:pStyle w:val="TOC4"/>
        <w:tabs>
          <w:tab w:val="left" w:pos="1760"/>
          <w:tab w:val="right" w:leader="dot" w:pos="9930"/>
        </w:tabs>
        <w:rPr>
          <w:rFonts w:asciiTheme="minorHAnsi" w:eastAsiaTheme="minorEastAsia" w:hAnsiTheme="minorHAnsi" w:cstheme="minorBidi"/>
          <w:noProof/>
          <w:kern w:val="2"/>
          <w:sz w:val="22"/>
          <w:szCs w:val="22"/>
          <w14:ligatures w14:val="standardContextual"/>
        </w:rPr>
      </w:pPr>
      <w:hyperlink w:anchor="_Toc152504902" w:history="1">
        <w:r w:rsidR="00535C6A" w:rsidRPr="00EE275A">
          <w:rPr>
            <w:rStyle w:val="Hyperlink"/>
            <w:noProof/>
          </w:rPr>
          <w:t>9.4.2.2</w:t>
        </w:r>
        <w:r w:rsidR="00535C6A">
          <w:rPr>
            <w:rFonts w:asciiTheme="minorHAnsi" w:eastAsiaTheme="minorEastAsia" w:hAnsiTheme="minorHAnsi" w:cstheme="minorBidi"/>
            <w:noProof/>
            <w:kern w:val="2"/>
            <w:sz w:val="22"/>
            <w:szCs w:val="22"/>
            <w14:ligatures w14:val="standardContextual"/>
          </w:rPr>
          <w:tab/>
        </w:r>
        <w:r w:rsidR="00535C6A" w:rsidRPr="00EE275A">
          <w:rPr>
            <w:rStyle w:val="Hyperlink"/>
            <w:noProof/>
          </w:rPr>
          <w:t>Charter Port</w:t>
        </w:r>
        <w:r w:rsidR="00535C6A">
          <w:rPr>
            <w:noProof/>
            <w:webHidden/>
          </w:rPr>
          <w:tab/>
        </w:r>
        <w:r w:rsidR="00535C6A">
          <w:rPr>
            <w:noProof/>
            <w:webHidden/>
          </w:rPr>
          <w:fldChar w:fldCharType="begin"/>
        </w:r>
        <w:r w:rsidR="00535C6A">
          <w:rPr>
            <w:noProof/>
            <w:webHidden/>
          </w:rPr>
          <w:instrText xml:space="preserve"> PAGEREF _Toc152504902 \h </w:instrText>
        </w:r>
        <w:r w:rsidR="00535C6A">
          <w:rPr>
            <w:noProof/>
            <w:webHidden/>
          </w:rPr>
        </w:r>
        <w:r w:rsidR="00535C6A">
          <w:rPr>
            <w:noProof/>
            <w:webHidden/>
          </w:rPr>
          <w:fldChar w:fldCharType="separate"/>
        </w:r>
        <w:r w:rsidR="006D7CDC">
          <w:rPr>
            <w:noProof/>
            <w:webHidden/>
          </w:rPr>
          <w:t>37</w:t>
        </w:r>
        <w:r w:rsidR="00535C6A">
          <w:rPr>
            <w:noProof/>
            <w:webHidden/>
          </w:rPr>
          <w:fldChar w:fldCharType="end"/>
        </w:r>
      </w:hyperlink>
    </w:p>
    <w:p w14:paraId="70A4ECA6" w14:textId="0B0EAA9A" w:rsidR="00535C6A" w:rsidRDefault="00000000">
      <w:pPr>
        <w:pStyle w:val="TOC4"/>
        <w:tabs>
          <w:tab w:val="left" w:pos="1760"/>
          <w:tab w:val="right" w:leader="dot" w:pos="9930"/>
        </w:tabs>
        <w:rPr>
          <w:rFonts w:asciiTheme="minorHAnsi" w:eastAsiaTheme="minorEastAsia" w:hAnsiTheme="minorHAnsi" w:cstheme="minorBidi"/>
          <w:noProof/>
          <w:kern w:val="2"/>
          <w:sz w:val="22"/>
          <w:szCs w:val="22"/>
          <w14:ligatures w14:val="standardContextual"/>
        </w:rPr>
      </w:pPr>
      <w:hyperlink w:anchor="_Toc152504903" w:history="1">
        <w:r w:rsidR="00535C6A" w:rsidRPr="00EE275A">
          <w:rPr>
            <w:rStyle w:val="Hyperlink"/>
            <w:noProof/>
          </w:rPr>
          <w:t>9.4.2.3</w:t>
        </w:r>
        <w:r w:rsidR="00535C6A">
          <w:rPr>
            <w:rFonts w:asciiTheme="minorHAnsi" w:eastAsiaTheme="minorEastAsia" w:hAnsiTheme="minorHAnsi" w:cstheme="minorBidi"/>
            <w:noProof/>
            <w:kern w:val="2"/>
            <w:sz w:val="22"/>
            <w:szCs w:val="22"/>
            <w14:ligatures w14:val="standardContextual"/>
          </w:rPr>
          <w:tab/>
        </w:r>
        <w:r w:rsidR="00535C6A" w:rsidRPr="00EE275A">
          <w:rPr>
            <w:rStyle w:val="Hyperlink"/>
            <w:noProof/>
          </w:rPr>
          <w:t>Stevedores</w:t>
        </w:r>
        <w:r w:rsidR="00535C6A">
          <w:rPr>
            <w:noProof/>
            <w:webHidden/>
          </w:rPr>
          <w:tab/>
        </w:r>
        <w:r w:rsidR="00535C6A">
          <w:rPr>
            <w:noProof/>
            <w:webHidden/>
          </w:rPr>
          <w:fldChar w:fldCharType="begin"/>
        </w:r>
        <w:r w:rsidR="00535C6A">
          <w:rPr>
            <w:noProof/>
            <w:webHidden/>
          </w:rPr>
          <w:instrText xml:space="preserve"> PAGEREF _Toc152504903 \h </w:instrText>
        </w:r>
        <w:r w:rsidR="00535C6A">
          <w:rPr>
            <w:noProof/>
            <w:webHidden/>
          </w:rPr>
        </w:r>
        <w:r w:rsidR="00535C6A">
          <w:rPr>
            <w:noProof/>
            <w:webHidden/>
          </w:rPr>
          <w:fldChar w:fldCharType="separate"/>
        </w:r>
        <w:r w:rsidR="006D7CDC">
          <w:rPr>
            <w:noProof/>
            <w:webHidden/>
          </w:rPr>
          <w:t>38</w:t>
        </w:r>
        <w:r w:rsidR="00535C6A">
          <w:rPr>
            <w:noProof/>
            <w:webHidden/>
          </w:rPr>
          <w:fldChar w:fldCharType="end"/>
        </w:r>
      </w:hyperlink>
    </w:p>
    <w:p w14:paraId="02178595" w14:textId="1C6A0E48" w:rsidR="00535C6A" w:rsidRDefault="00000000">
      <w:pPr>
        <w:pStyle w:val="TOC4"/>
        <w:tabs>
          <w:tab w:val="left" w:pos="1760"/>
          <w:tab w:val="right" w:leader="dot" w:pos="9930"/>
        </w:tabs>
        <w:rPr>
          <w:rFonts w:asciiTheme="minorHAnsi" w:eastAsiaTheme="minorEastAsia" w:hAnsiTheme="minorHAnsi" w:cstheme="minorBidi"/>
          <w:noProof/>
          <w:kern w:val="2"/>
          <w:sz w:val="22"/>
          <w:szCs w:val="22"/>
          <w14:ligatures w14:val="standardContextual"/>
        </w:rPr>
      </w:pPr>
      <w:hyperlink w:anchor="_Toc152504904" w:history="1">
        <w:r w:rsidR="00535C6A" w:rsidRPr="00EE275A">
          <w:rPr>
            <w:rStyle w:val="Hyperlink"/>
            <w:noProof/>
          </w:rPr>
          <w:t>9.4.2.4</w:t>
        </w:r>
        <w:r w:rsidR="00535C6A">
          <w:rPr>
            <w:rFonts w:asciiTheme="minorHAnsi" w:eastAsiaTheme="minorEastAsia" w:hAnsiTheme="minorHAnsi" w:cstheme="minorBidi"/>
            <w:noProof/>
            <w:kern w:val="2"/>
            <w:sz w:val="22"/>
            <w:szCs w:val="22"/>
            <w14:ligatures w14:val="standardContextual"/>
          </w:rPr>
          <w:tab/>
        </w:r>
        <w:r w:rsidR="00535C6A" w:rsidRPr="00EE275A">
          <w:rPr>
            <w:rStyle w:val="Hyperlink"/>
            <w:noProof/>
          </w:rPr>
          <w:t>Transport</w:t>
        </w:r>
        <w:r w:rsidR="00535C6A">
          <w:rPr>
            <w:noProof/>
            <w:webHidden/>
          </w:rPr>
          <w:tab/>
        </w:r>
        <w:r w:rsidR="00535C6A">
          <w:rPr>
            <w:noProof/>
            <w:webHidden/>
          </w:rPr>
          <w:fldChar w:fldCharType="begin"/>
        </w:r>
        <w:r w:rsidR="00535C6A">
          <w:rPr>
            <w:noProof/>
            <w:webHidden/>
          </w:rPr>
          <w:instrText xml:space="preserve"> PAGEREF _Toc152504904 \h </w:instrText>
        </w:r>
        <w:r w:rsidR="00535C6A">
          <w:rPr>
            <w:noProof/>
            <w:webHidden/>
          </w:rPr>
        </w:r>
        <w:r w:rsidR="00535C6A">
          <w:rPr>
            <w:noProof/>
            <w:webHidden/>
          </w:rPr>
          <w:fldChar w:fldCharType="separate"/>
        </w:r>
        <w:r w:rsidR="006D7CDC">
          <w:rPr>
            <w:noProof/>
            <w:webHidden/>
          </w:rPr>
          <w:t>38</w:t>
        </w:r>
        <w:r w:rsidR="00535C6A">
          <w:rPr>
            <w:noProof/>
            <w:webHidden/>
          </w:rPr>
          <w:fldChar w:fldCharType="end"/>
        </w:r>
      </w:hyperlink>
    </w:p>
    <w:p w14:paraId="5B6C608C" w14:textId="7D29DBC5" w:rsidR="00535C6A" w:rsidRDefault="00000000">
      <w:pPr>
        <w:pStyle w:val="TOC3"/>
        <w:tabs>
          <w:tab w:val="left" w:pos="1320"/>
        </w:tabs>
        <w:rPr>
          <w:rFonts w:asciiTheme="minorHAnsi" w:eastAsiaTheme="minorEastAsia" w:hAnsiTheme="minorHAnsi" w:cstheme="minorBidi"/>
          <w:noProof/>
          <w:kern w:val="2"/>
          <w:sz w:val="22"/>
          <w:szCs w:val="22"/>
          <w14:ligatures w14:val="standardContextual"/>
        </w:rPr>
      </w:pPr>
      <w:hyperlink w:anchor="_Toc152504905" w:history="1">
        <w:r w:rsidR="00535C6A" w:rsidRPr="00EE275A">
          <w:rPr>
            <w:rStyle w:val="Hyperlink"/>
            <w:noProof/>
          </w:rPr>
          <w:t>9.4.3</w:t>
        </w:r>
        <w:r w:rsidR="00535C6A">
          <w:rPr>
            <w:rFonts w:asciiTheme="minorHAnsi" w:eastAsiaTheme="minorEastAsia" w:hAnsiTheme="minorHAnsi" w:cstheme="minorBidi"/>
            <w:noProof/>
            <w:kern w:val="2"/>
            <w:sz w:val="22"/>
            <w:szCs w:val="22"/>
            <w14:ligatures w14:val="standardContextual"/>
          </w:rPr>
          <w:tab/>
        </w:r>
        <w:r w:rsidR="00535C6A" w:rsidRPr="00EE275A">
          <w:rPr>
            <w:rStyle w:val="Hyperlink"/>
            <w:noProof/>
          </w:rPr>
          <w:t>Air Freight and Sea Freight - Authorised Representative</w:t>
        </w:r>
        <w:r w:rsidR="00535C6A">
          <w:rPr>
            <w:noProof/>
            <w:webHidden/>
          </w:rPr>
          <w:tab/>
        </w:r>
        <w:r w:rsidR="00535C6A">
          <w:rPr>
            <w:noProof/>
            <w:webHidden/>
          </w:rPr>
          <w:fldChar w:fldCharType="begin"/>
        </w:r>
        <w:r w:rsidR="00535C6A">
          <w:rPr>
            <w:noProof/>
            <w:webHidden/>
          </w:rPr>
          <w:instrText xml:space="preserve"> PAGEREF _Toc152504905 \h </w:instrText>
        </w:r>
        <w:r w:rsidR="00535C6A">
          <w:rPr>
            <w:noProof/>
            <w:webHidden/>
          </w:rPr>
        </w:r>
        <w:r w:rsidR="00535C6A">
          <w:rPr>
            <w:noProof/>
            <w:webHidden/>
          </w:rPr>
          <w:fldChar w:fldCharType="separate"/>
        </w:r>
        <w:r w:rsidR="006D7CDC">
          <w:rPr>
            <w:noProof/>
            <w:webHidden/>
          </w:rPr>
          <w:t>38</w:t>
        </w:r>
        <w:r w:rsidR="00535C6A">
          <w:rPr>
            <w:noProof/>
            <w:webHidden/>
          </w:rPr>
          <w:fldChar w:fldCharType="end"/>
        </w:r>
      </w:hyperlink>
    </w:p>
    <w:p w14:paraId="67C0B646" w14:textId="5A2BC3CB" w:rsidR="00535C6A" w:rsidRDefault="00000000">
      <w:pPr>
        <w:pStyle w:val="TOC3"/>
        <w:tabs>
          <w:tab w:val="left" w:pos="1320"/>
        </w:tabs>
        <w:rPr>
          <w:rFonts w:asciiTheme="minorHAnsi" w:eastAsiaTheme="minorEastAsia" w:hAnsiTheme="minorHAnsi" w:cstheme="minorBidi"/>
          <w:noProof/>
          <w:kern w:val="2"/>
          <w:sz w:val="22"/>
          <w:szCs w:val="22"/>
          <w14:ligatures w14:val="standardContextual"/>
        </w:rPr>
      </w:pPr>
      <w:hyperlink w:anchor="_Toc152504906" w:history="1">
        <w:r w:rsidR="00535C6A" w:rsidRPr="00EE275A">
          <w:rPr>
            <w:rStyle w:val="Hyperlink"/>
            <w:noProof/>
          </w:rPr>
          <w:t>9.4.4</w:t>
        </w:r>
        <w:r w:rsidR="00535C6A">
          <w:rPr>
            <w:rFonts w:asciiTheme="minorHAnsi" w:eastAsiaTheme="minorEastAsia" w:hAnsiTheme="minorHAnsi" w:cstheme="minorBidi"/>
            <w:noProof/>
            <w:kern w:val="2"/>
            <w:sz w:val="22"/>
            <w:szCs w:val="22"/>
            <w14:ligatures w14:val="standardContextual"/>
          </w:rPr>
          <w:tab/>
        </w:r>
        <w:r w:rsidR="00535C6A" w:rsidRPr="00EE275A">
          <w:rPr>
            <w:rStyle w:val="Hyperlink"/>
            <w:noProof/>
          </w:rPr>
          <w:t>Resolution of Issues</w:t>
        </w:r>
        <w:r w:rsidR="00535C6A">
          <w:rPr>
            <w:noProof/>
            <w:webHidden/>
          </w:rPr>
          <w:tab/>
        </w:r>
        <w:r w:rsidR="00535C6A">
          <w:rPr>
            <w:noProof/>
            <w:webHidden/>
          </w:rPr>
          <w:fldChar w:fldCharType="begin"/>
        </w:r>
        <w:r w:rsidR="00535C6A">
          <w:rPr>
            <w:noProof/>
            <w:webHidden/>
          </w:rPr>
          <w:instrText xml:space="preserve"> PAGEREF _Toc152504906 \h </w:instrText>
        </w:r>
        <w:r w:rsidR="00535C6A">
          <w:rPr>
            <w:noProof/>
            <w:webHidden/>
          </w:rPr>
        </w:r>
        <w:r w:rsidR="00535C6A">
          <w:rPr>
            <w:noProof/>
            <w:webHidden/>
          </w:rPr>
          <w:fldChar w:fldCharType="separate"/>
        </w:r>
        <w:r w:rsidR="006D7CDC">
          <w:rPr>
            <w:noProof/>
            <w:webHidden/>
          </w:rPr>
          <w:t>39</w:t>
        </w:r>
        <w:r w:rsidR="00535C6A">
          <w:rPr>
            <w:noProof/>
            <w:webHidden/>
          </w:rPr>
          <w:fldChar w:fldCharType="end"/>
        </w:r>
      </w:hyperlink>
    </w:p>
    <w:p w14:paraId="671D7CFC" w14:textId="0058020E" w:rsidR="00535C6A" w:rsidRDefault="00000000">
      <w:pPr>
        <w:pStyle w:val="TOC4"/>
        <w:tabs>
          <w:tab w:val="left" w:pos="1760"/>
          <w:tab w:val="right" w:leader="dot" w:pos="9930"/>
        </w:tabs>
        <w:rPr>
          <w:rFonts w:asciiTheme="minorHAnsi" w:eastAsiaTheme="minorEastAsia" w:hAnsiTheme="minorHAnsi" w:cstheme="minorBidi"/>
          <w:noProof/>
          <w:kern w:val="2"/>
          <w:sz w:val="22"/>
          <w:szCs w:val="22"/>
          <w14:ligatures w14:val="standardContextual"/>
        </w:rPr>
      </w:pPr>
      <w:hyperlink w:anchor="_Toc152504907" w:history="1">
        <w:r w:rsidR="00535C6A" w:rsidRPr="00EE275A">
          <w:rPr>
            <w:rStyle w:val="Hyperlink"/>
            <w:noProof/>
          </w:rPr>
          <w:t>9.4.4.1</w:t>
        </w:r>
        <w:r w:rsidR="00535C6A">
          <w:rPr>
            <w:rFonts w:asciiTheme="minorHAnsi" w:eastAsiaTheme="minorEastAsia" w:hAnsiTheme="minorHAnsi" w:cstheme="minorBidi"/>
            <w:noProof/>
            <w:kern w:val="2"/>
            <w:sz w:val="22"/>
            <w:szCs w:val="22"/>
            <w14:ligatures w14:val="standardContextual"/>
          </w:rPr>
          <w:tab/>
        </w:r>
        <w:r w:rsidR="00535C6A" w:rsidRPr="00EE275A">
          <w:rPr>
            <w:rStyle w:val="Hyperlink"/>
            <w:noProof/>
          </w:rPr>
          <w:t>Inadequate Packaging</w:t>
        </w:r>
        <w:r w:rsidR="00535C6A">
          <w:rPr>
            <w:noProof/>
            <w:webHidden/>
          </w:rPr>
          <w:tab/>
        </w:r>
        <w:r w:rsidR="00535C6A">
          <w:rPr>
            <w:noProof/>
            <w:webHidden/>
          </w:rPr>
          <w:fldChar w:fldCharType="begin"/>
        </w:r>
        <w:r w:rsidR="00535C6A">
          <w:rPr>
            <w:noProof/>
            <w:webHidden/>
          </w:rPr>
          <w:instrText xml:space="preserve"> PAGEREF _Toc152504907 \h </w:instrText>
        </w:r>
        <w:r w:rsidR="00535C6A">
          <w:rPr>
            <w:noProof/>
            <w:webHidden/>
          </w:rPr>
        </w:r>
        <w:r w:rsidR="00535C6A">
          <w:rPr>
            <w:noProof/>
            <w:webHidden/>
          </w:rPr>
          <w:fldChar w:fldCharType="separate"/>
        </w:r>
        <w:r w:rsidR="006D7CDC">
          <w:rPr>
            <w:noProof/>
            <w:webHidden/>
          </w:rPr>
          <w:t>39</w:t>
        </w:r>
        <w:r w:rsidR="00535C6A">
          <w:rPr>
            <w:noProof/>
            <w:webHidden/>
          </w:rPr>
          <w:fldChar w:fldCharType="end"/>
        </w:r>
      </w:hyperlink>
    </w:p>
    <w:p w14:paraId="7150BC6A" w14:textId="5C2D8D34" w:rsidR="00535C6A" w:rsidRDefault="00000000">
      <w:pPr>
        <w:pStyle w:val="TOC4"/>
        <w:tabs>
          <w:tab w:val="left" w:pos="1760"/>
          <w:tab w:val="right" w:leader="dot" w:pos="9930"/>
        </w:tabs>
        <w:rPr>
          <w:rFonts w:asciiTheme="minorHAnsi" w:eastAsiaTheme="minorEastAsia" w:hAnsiTheme="minorHAnsi" w:cstheme="minorBidi"/>
          <w:noProof/>
          <w:kern w:val="2"/>
          <w:sz w:val="22"/>
          <w:szCs w:val="22"/>
          <w14:ligatures w14:val="standardContextual"/>
        </w:rPr>
      </w:pPr>
      <w:hyperlink w:anchor="_Toc152504908" w:history="1">
        <w:r w:rsidR="00535C6A" w:rsidRPr="00EE275A">
          <w:rPr>
            <w:rStyle w:val="Hyperlink"/>
            <w:noProof/>
          </w:rPr>
          <w:t>9.4.4.2</w:t>
        </w:r>
        <w:r w:rsidR="00535C6A">
          <w:rPr>
            <w:rFonts w:asciiTheme="minorHAnsi" w:eastAsiaTheme="minorEastAsia" w:hAnsiTheme="minorHAnsi" w:cstheme="minorBidi"/>
            <w:noProof/>
            <w:kern w:val="2"/>
            <w:sz w:val="22"/>
            <w:szCs w:val="22"/>
            <w14:ligatures w14:val="standardContextual"/>
          </w:rPr>
          <w:tab/>
        </w:r>
        <w:r w:rsidR="00535C6A" w:rsidRPr="00EE275A">
          <w:rPr>
            <w:rStyle w:val="Hyperlink"/>
            <w:noProof/>
          </w:rPr>
          <w:t>Incorrectly Marked Boxes</w:t>
        </w:r>
        <w:r w:rsidR="00535C6A">
          <w:rPr>
            <w:noProof/>
            <w:webHidden/>
          </w:rPr>
          <w:tab/>
        </w:r>
        <w:r w:rsidR="00535C6A">
          <w:rPr>
            <w:noProof/>
            <w:webHidden/>
          </w:rPr>
          <w:fldChar w:fldCharType="begin"/>
        </w:r>
        <w:r w:rsidR="00535C6A">
          <w:rPr>
            <w:noProof/>
            <w:webHidden/>
          </w:rPr>
          <w:instrText xml:space="preserve"> PAGEREF _Toc152504908 \h </w:instrText>
        </w:r>
        <w:r w:rsidR="00535C6A">
          <w:rPr>
            <w:noProof/>
            <w:webHidden/>
          </w:rPr>
        </w:r>
        <w:r w:rsidR="00535C6A">
          <w:rPr>
            <w:noProof/>
            <w:webHidden/>
          </w:rPr>
          <w:fldChar w:fldCharType="separate"/>
        </w:r>
        <w:r w:rsidR="006D7CDC">
          <w:rPr>
            <w:noProof/>
            <w:webHidden/>
          </w:rPr>
          <w:t>39</w:t>
        </w:r>
        <w:r w:rsidR="00535C6A">
          <w:rPr>
            <w:noProof/>
            <w:webHidden/>
          </w:rPr>
          <w:fldChar w:fldCharType="end"/>
        </w:r>
      </w:hyperlink>
    </w:p>
    <w:p w14:paraId="41592BCA" w14:textId="37A62C0B" w:rsidR="00535C6A" w:rsidRDefault="00000000">
      <w:pPr>
        <w:pStyle w:val="TOC4"/>
        <w:tabs>
          <w:tab w:val="left" w:pos="1760"/>
          <w:tab w:val="right" w:leader="dot" w:pos="9930"/>
        </w:tabs>
        <w:rPr>
          <w:rFonts w:asciiTheme="minorHAnsi" w:eastAsiaTheme="minorEastAsia" w:hAnsiTheme="minorHAnsi" w:cstheme="minorBidi"/>
          <w:noProof/>
          <w:kern w:val="2"/>
          <w:sz w:val="22"/>
          <w:szCs w:val="22"/>
          <w14:ligatures w14:val="standardContextual"/>
        </w:rPr>
      </w:pPr>
      <w:hyperlink w:anchor="_Toc152504909" w:history="1">
        <w:r w:rsidR="00535C6A" w:rsidRPr="00EE275A">
          <w:rPr>
            <w:rStyle w:val="Hyperlink"/>
            <w:noProof/>
          </w:rPr>
          <w:t>9.4.4.3</w:t>
        </w:r>
        <w:r w:rsidR="00535C6A">
          <w:rPr>
            <w:rFonts w:asciiTheme="minorHAnsi" w:eastAsiaTheme="minorEastAsia" w:hAnsiTheme="minorHAnsi" w:cstheme="minorBidi"/>
            <w:noProof/>
            <w:kern w:val="2"/>
            <w:sz w:val="22"/>
            <w:szCs w:val="22"/>
            <w14:ligatures w14:val="standardContextual"/>
          </w:rPr>
          <w:tab/>
        </w:r>
        <w:r w:rsidR="00535C6A" w:rsidRPr="00EE275A">
          <w:rPr>
            <w:rStyle w:val="Hyperlink"/>
            <w:noProof/>
          </w:rPr>
          <w:t>Inadequate Securing of the Cargo</w:t>
        </w:r>
        <w:r w:rsidR="00535C6A">
          <w:rPr>
            <w:noProof/>
            <w:webHidden/>
          </w:rPr>
          <w:tab/>
        </w:r>
        <w:r w:rsidR="00535C6A">
          <w:rPr>
            <w:noProof/>
            <w:webHidden/>
          </w:rPr>
          <w:fldChar w:fldCharType="begin"/>
        </w:r>
        <w:r w:rsidR="00535C6A">
          <w:rPr>
            <w:noProof/>
            <w:webHidden/>
          </w:rPr>
          <w:instrText xml:space="preserve"> PAGEREF _Toc152504909 \h </w:instrText>
        </w:r>
        <w:r w:rsidR="00535C6A">
          <w:rPr>
            <w:noProof/>
            <w:webHidden/>
          </w:rPr>
        </w:r>
        <w:r w:rsidR="00535C6A">
          <w:rPr>
            <w:noProof/>
            <w:webHidden/>
          </w:rPr>
          <w:fldChar w:fldCharType="separate"/>
        </w:r>
        <w:r w:rsidR="006D7CDC">
          <w:rPr>
            <w:noProof/>
            <w:webHidden/>
          </w:rPr>
          <w:t>39</w:t>
        </w:r>
        <w:r w:rsidR="00535C6A">
          <w:rPr>
            <w:noProof/>
            <w:webHidden/>
          </w:rPr>
          <w:fldChar w:fldCharType="end"/>
        </w:r>
      </w:hyperlink>
    </w:p>
    <w:p w14:paraId="14F1B2D6" w14:textId="49B8787E" w:rsidR="00535C6A" w:rsidRDefault="00000000">
      <w:pPr>
        <w:pStyle w:val="TOC4"/>
        <w:tabs>
          <w:tab w:val="left" w:pos="1760"/>
          <w:tab w:val="right" w:leader="dot" w:pos="9930"/>
        </w:tabs>
        <w:rPr>
          <w:rFonts w:asciiTheme="minorHAnsi" w:eastAsiaTheme="minorEastAsia" w:hAnsiTheme="minorHAnsi" w:cstheme="minorBidi"/>
          <w:noProof/>
          <w:kern w:val="2"/>
          <w:sz w:val="22"/>
          <w:szCs w:val="22"/>
          <w14:ligatures w14:val="standardContextual"/>
        </w:rPr>
      </w:pPr>
      <w:hyperlink w:anchor="_Toc152504910" w:history="1">
        <w:r w:rsidR="00535C6A" w:rsidRPr="00EE275A">
          <w:rPr>
            <w:rStyle w:val="Hyperlink"/>
            <w:noProof/>
          </w:rPr>
          <w:t>9.4.4.4</w:t>
        </w:r>
        <w:r w:rsidR="00535C6A">
          <w:rPr>
            <w:rFonts w:asciiTheme="minorHAnsi" w:eastAsiaTheme="minorEastAsia" w:hAnsiTheme="minorHAnsi" w:cstheme="minorBidi"/>
            <w:noProof/>
            <w:kern w:val="2"/>
            <w:sz w:val="22"/>
            <w:szCs w:val="22"/>
            <w14:ligatures w14:val="standardContextual"/>
          </w:rPr>
          <w:tab/>
        </w:r>
        <w:r w:rsidR="00535C6A" w:rsidRPr="00EE275A">
          <w:rPr>
            <w:rStyle w:val="Hyperlink"/>
            <w:noProof/>
          </w:rPr>
          <w:t>Shifted Cargo</w:t>
        </w:r>
        <w:r w:rsidR="00535C6A">
          <w:rPr>
            <w:noProof/>
            <w:webHidden/>
          </w:rPr>
          <w:tab/>
        </w:r>
        <w:r w:rsidR="00535C6A">
          <w:rPr>
            <w:noProof/>
            <w:webHidden/>
          </w:rPr>
          <w:fldChar w:fldCharType="begin"/>
        </w:r>
        <w:r w:rsidR="00535C6A">
          <w:rPr>
            <w:noProof/>
            <w:webHidden/>
          </w:rPr>
          <w:instrText xml:space="preserve"> PAGEREF _Toc152504910 \h </w:instrText>
        </w:r>
        <w:r w:rsidR="00535C6A">
          <w:rPr>
            <w:noProof/>
            <w:webHidden/>
          </w:rPr>
        </w:r>
        <w:r w:rsidR="00535C6A">
          <w:rPr>
            <w:noProof/>
            <w:webHidden/>
          </w:rPr>
          <w:fldChar w:fldCharType="separate"/>
        </w:r>
        <w:r w:rsidR="006D7CDC">
          <w:rPr>
            <w:noProof/>
            <w:webHidden/>
          </w:rPr>
          <w:t>40</w:t>
        </w:r>
        <w:r w:rsidR="00535C6A">
          <w:rPr>
            <w:noProof/>
            <w:webHidden/>
          </w:rPr>
          <w:fldChar w:fldCharType="end"/>
        </w:r>
      </w:hyperlink>
    </w:p>
    <w:p w14:paraId="1766760A" w14:textId="4614FD1F" w:rsidR="00535C6A" w:rsidRDefault="00000000">
      <w:pPr>
        <w:pStyle w:val="TOC4"/>
        <w:tabs>
          <w:tab w:val="left" w:pos="1760"/>
          <w:tab w:val="right" w:leader="dot" w:pos="9930"/>
        </w:tabs>
        <w:rPr>
          <w:rFonts w:asciiTheme="minorHAnsi" w:eastAsiaTheme="minorEastAsia" w:hAnsiTheme="minorHAnsi" w:cstheme="minorBidi"/>
          <w:noProof/>
          <w:kern w:val="2"/>
          <w:sz w:val="22"/>
          <w:szCs w:val="22"/>
          <w14:ligatures w14:val="standardContextual"/>
        </w:rPr>
      </w:pPr>
      <w:hyperlink w:anchor="_Toc152504911" w:history="1">
        <w:r w:rsidR="00535C6A" w:rsidRPr="00EE275A">
          <w:rPr>
            <w:rStyle w:val="Hyperlink"/>
            <w:noProof/>
          </w:rPr>
          <w:t>9.4.4.5</w:t>
        </w:r>
        <w:r w:rsidR="00535C6A">
          <w:rPr>
            <w:rFonts w:asciiTheme="minorHAnsi" w:eastAsiaTheme="minorEastAsia" w:hAnsiTheme="minorHAnsi" w:cstheme="minorBidi"/>
            <w:noProof/>
            <w:kern w:val="2"/>
            <w:sz w:val="22"/>
            <w:szCs w:val="22"/>
            <w14:ligatures w14:val="standardContextual"/>
          </w:rPr>
          <w:tab/>
        </w:r>
        <w:r w:rsidR="00535C6A" w:rsidRPr="00EE275A">
          <w:rPr>
            <w:rStyle w:val="Hyperlink"/>
            <w:noProof/>
          </w:rPr>
          <w:t>Foreign Matter Inside or Outside the Container</w:t>
        </w:r>
        <w:r w:rsidR="00535C6A">
          <w:rPr>
            <w:noProof/>
            <w:webHidden/>
          </w:rPr>
          <w:tab/>
        </w:r>
        <w:r w:rsidR="00535C6A">
          <w:rPr>
            <w:noProof/>
            <w:webHidden/>
          </w:rPr>
          <w:fldChar w:fldCharType="begin"/>
        </w:r>
        <w:r w:rsidR="00535C6A">
          <w:rPr>
            <w:noProof/>
            <w:webHidden/>
          </w:rPr>
          <w:instrText xml:space="preserve"> PAGEREF _Toc152504911 \h </w:instrText>
        </w:r>
        <w:r w:rsidR="00535C6A">
          <w:rPr>
            <w:noProof/>
            <w:webHidden/>
          </w:rPr>
        </w:r>
        <w:r w:rsidR="00535C6A">
          <w:rPr>
            <w:noProof/>
            <w:webHidden/>
          </w:rPr>
          <w:fldChar w:fldCharType="separate"/>
        </w:r>
        <w:r w:rsidR="006D7CDC">
          <w:rPr>
            <w:noProof/>
            <w:webHidden/>
          </w:rPr>
          <w:t>40</w:t>
        </w:r>
        <w:r w:rsidR="00535C6A">
          <w:rPr>
            <w:noProof/>
            <w:webHidden/>
          </w:rPr>
          <w:fldChar w:fldCharType="end"/>
        </w:r>
      </w:hyperlink>
    </w:p>
    <w:p w14:paraId="50CB1D3F" w14:textId="509DC9B9" w:rsidR="00535C6A" w:rsidRDefault="00000000">
      <w:pPr>
        <w:pStyle w:val="TOC4"/>
        <w:tabs>
          <w:tab w:val="left" w:pos="1760"/>
          <w:tab w:val="right" w:leader="dot" w:pos="9930"/>
        </w:tabs>
        <w:rPr>
          <w:rFonts w:asciiTheme="minorHAnsi" w:eastAsiaTheme="minorEastAsia" w:hAnsiTheme="minorHAnsi" w:cstheme="minorBidi"/>
          <w:noProof/>
          <w:kern w:val="2"/>
          <w:sz w:val="22"/>
          <w:szCs w:val="22"/>
          <w14:ligatures w14:val="standardContextual"/>
        </w:rPr>
      </w:pPr>
      <w:hyperlink w:anchor="_Toc152504912" w:history="1">
        <w:r w:rsidR="00535C6A" w:rsidRPr="00EE275A">
          <w:rPr>
            <w:rStyle w:val="Hyperlink"/>
            <w:noProof/>
          </w:rPr>
          <w:t>9.4.4.6</w:t>
        </w:r>
        <w:r w:rsidR="00535C6A">
          <w:rPr>
            <w:rFonts w:asciiTheme="minorHAnsi" w:eastAsiaTheme="minorEastAsia" w:hAnsiTheme="minorHAnsi" w:cstheme="minorBidi"/>
            <w:noProof/>
            <w:kern w:val="2"/>
            <w:sz w:val="22"/>
            <w:szCs w:val="22"/>
            <w14:ligatures w14:val="standardContextual"/>
          </w:rPr>
          <w:tab/>
        </w:r>
        <w:r w:rsidR="00535C6A" w:rsidRPr="00EE275A">
          <w:rPr>
            <w:rStyle w:val="Hyperlink"/>
            <w:noProof/>
          </w:rPr>
          <w:t>Out of Date Explosives, Leaking Material, Out of Specification</w:t>
        </w:r>
        <w:r w:rsidR="00535C6A">
          <w:rPr>
            <w:noProof/>
            <w:webHidden/>
          </w:rPr>
          <w:tab/>
        </w:r>
        <w:r w:rsidR="00535C6A">
          <w:rPr>
            <w:noProof/>
            <w:webHidden/>
          </w:rPr>
          <w:fldChar w:fldCharType="begin"/>
        </w:r>
        <w:r w:rsidR="00535C6A">
          <w:rPr>
            <w:noProof/>
            <w:webHidden/>
          </w:rPr>
          <w:instrText xml:space="preserve"> PAGEREF _Toc152504912 \h </w:instrText>
        </w:r>
        <w:r w:rsidR="00535C6A">
          <w:rPr>
            <w:noProof/>
            <w:webHidden/>
          </w:rPr>
        </w:r>
        <w:r w:rsidR="00535C6A">
          <w:rPr>
            <w:noProof/>
            <w:webHidden/>
          </w:rPr>
          <w:fldChar w:fldCharType="separate"/>
        </w:r>
        <w:r w:rsidR="006D7CDC">
          <w:rPr>
            <w:noProof/>
            <w:webHidden/>
          </w:rPr>
          <w:t>40</w:t>
        </w:r>
        <w:r w:rsidR="00535C6A">
          <w:rPr>
            <w:noProof/>
            <w:webHidden/>
          </w:rPr>
          <w:fldChar w:fldCharType="end"/>
        </w:r>
      </w:hyperlink>
    </w:p>
    <w:p w14:paraId="1B2DDBE5" w14:textId="3DBAE37B" w:rsidR="00535C6A" w:rsidRDefault="00000000">
      <w:pPr>
        <w:pStyle w:val="TOC3"/>
        <w:tabs>
          <w:tab w:val="left" w:pos="1320"/>
        </w:tabs>
        <w:rPr>
          <w:rFonts w:asciiTheme="minorHAnsi" w:eastAsiaTheme="minorEastAsia" w:hAnsiTheme="minorHAnsi" w:cstheme="minorBidi"/>
          <w:noProof/>
          <w:kern w:val="2"/>
          <w:sz w:val="22"/>
          <w:szCs w:val="22"/>
          <w14:ligatures w14:val="standardContextual"/>
        </w:rPr>
      </w:pPr>
      <w:hyperlink w:anchor="_Toc152504913" w:history="1">
        <w:r w:rsidR="00535C6A" w:rsidRPr="00EE275A">
          <w:rPr>
            <w:rStyle w:val="Hyperlink"/>
            <w:noProof/>
          </w:rPr>
          <w:t>9.4.5</w:t>
        </w:r>
        <w:r w:rsidR="00535C6A">
          <w:rPr>
            <w:rFonts w:asciiTheme="minorHAnsi" w:eastAsiaTheme="minorEastAsia" w:hAnsiTheme="minorHAnsi" w:cstheme="minorBidi"/>
            <w:noProof/>
            <w:kern w:val="2"/>
            <w:sz w:val="22"/>
            <w:szCs w:val="22"/>
            <w14:ligatures w14:val="standardContextual"/>
          </w:rPr>
          <w:tab/>
        </w:r>
        <w:r w:rsidR="00535C6A" w:rsidRPr="00EE275A">
          <w:rPr>
            <w:rStyle w:val="Hyperlink"/>
            <w:noProof/>
          </w:rPr>
          <w:t>Fumigation</w:t>
        </w:r>
        <w:r w:rsidR="00535C6A">
          <w:rPr>
            <w:noProof/>
            <w:webHidden/>
          </w:rPr>
          <w:tab/>
        </w:r>
        <w:r w:rsidR="00535C6A">
          <w:rPr>
            <w:noProof/>
            <w:webHidden/>
          </w:rPr>
          <w:fldChar w:fldCharType="begin"/>
        </w:r>
        <w:r w:rsidR="00535C6A">
          <w:rPr>
            <w:noProof/>
            <w:webHidden/>
          </w:rPr>
          <w:instrText xml:space="preserve"> PAGEREF _Toc152504913 \h </w:instrText>
        </w:r>
        <w:r w:rsidR="00535C6A">
          <w:rPr>
            <w:noProof/>
            <w:webHidden/>
          </w:rPr>
        </w:r>
        <w:r w:rsidR="00535C6A">
          <w:rPr>
            <w:noProof/>
            <w:webHidden/>
          </w:rPr>
          <w:fldChar w:fldCharType="separate"/>
        </w:r>
        <w:r w:rsidR="006D7CDC">
          <w:rPr>
            <w:noProof/>
            <w:webHidden/>
          </w:rPr>
          <w:t>40</w:t>
        </w:r>
        <w:r w:rsidR="00535C6A">
          <w:rPr>
            <w:noProof/>
            <w:webHidden/>
          </w:rPr>
          <w:fldChar w:fldCharType="end"/>
        </w:r>
      </w:hyperlink>
    </w:p>
    <w:p w14:paraId="4959AA25" w14:textId="696CFEBF" w:rsidR="00535C6A" w:rsidRDefault="00000000">
      <w:pPr>
        <w:pStyle w:val="TOC3"/>
        <w:tabs>
          <w:tab w:val="left" w:pos="1320"/>
        </w:tabs>
        <w:rPr>
          <w:rFonts w:asciiTheme="minorHAnsi" w:eastAsiaTheme="minorEastAsia" w:hAnsiTheme="minorHAnsi" w:cstheme="minorBidi"/>
          <w:noProof/>
          <w:kern w:val="2"/>
          <w:sz w:val="22"/>
          <w:szCs w:val="22"/>
          <w14:ligatures w14:val="standardContextual"/>
        </w:rPr>
      </w:pPr>
      <w:hyperlink w:anchor="_Toc152504914" w:history="1">
        <w:r w:rsidR="00535C6A" w:rsidRPr="00EE275A">
          <w:rPr>
            <w:rStyle w:val="Hyperlink"/>
            <w:noProof/>
          </w:rPr>
          <w:t>9.4.6</w:t>
        </w:r>
        <w:r w:rsidR="00535C6A">
          <w:rPr>
            <w:rFonts w:asciiTheme="minorHAnsi" w:eastAsiaTheme="minorEastAsia" w:hAnsiTheme="minorHAnsi" w:cstheme="minorBidi"/>
            <w:noProof/>
            <w:kern w:val="2"/>
            <w:sz w:val="22"/>
            <w:szCs w:val="22"/>
            <w14:ligatures w14:val="standardContextual"/>
          </w:rPr>
          <w:tab/>
        </w:r>
        <w:r w:rsidR="00535C6A" w:rsidRPr="00EE275A">
          <w:rPr>
            <w:rStyle w:val="Hyperlink"/>
            <w:noProof/>
          </w:rPr>
          <w:t>Pre-Arrival Checklist</w:t>
        </w:r>
        <w:r w:rsidR="00535C6A">
          <w:rPr>
            <w:noProof/>
            <w:webHidden/>
          </w:rPr>
          <w:tab/>
        </w:r>
        <w:r w:rsidR="00535C6A">
          <w:rPr>
            <w:noProof/>
            <w:webHidden/>
          </w:rPr>
          <w:fldChar w:fldCharType="begin"/>
        </w:r>
        <w:r w:rsidR="00535C6A">
          <w:rPr>
            <w:noProof/>
            <w:webHidden/>
          </w:rPr>
          <w:instrText xml:space="preserve"> PAGEREF _Toc152504914 \h </w:instrText>
        </w:r>
        <w:r w:rsidR="00535C6A">
          <w:rPr>
            <w:noProof/>
            <w:webHidden/>
          </w:rPr>
        </w:r>
        <w:r w:rsidR="00535C6A">
          <w:rPr>
            <w:noProof/>
            <w:webHidden/>
          </w:rPr>
          <w:fldChar w:fldCharType="separate"/>
        </w:r>
        <w:r w:rsidR="006D7CDC">
          <w:rPr>
            <w:noProof/>
            <w:webHidden/>
          </w:rPr>
          <w:t>41</w:t>
        </w:r>
        <w:r w:rsidR="00535C6A">
          <w:rPr>
            <w:noProof/>
            <w:webHidden/>
          </w:rPr>
          <w:fldChar w:fldCharType="end"/>
        </w:r>
      </w:hyperlink>
    </w:p>
    <w:p w14:paraId="0FE13200" w14:textId="623E59D8" w:rsidR="00535C6A" w:rsidRDefault="00000000">
      <w:pPr>
        <w:pStyle w:val="TOC2"/>
        <w:rPr>
          <w:rFonts w:asciiTheme="minorHAnsi" w:eastAsiaTheme="minorEastAsia" w:hAnsiTheme="minorHAnsi" w:cstheme="minorBidi"/>
          <w:noProof/>
          <w:kern w:val="2"/>
          <w:sz w:val="22"/>
          <w:szCs w:val="22"/>
          <w14:ligatures w14:val="standardContextual"/>
        </w:rPr>
      </w:pPr>
      <w:hyperlink w:anchor="_Toc152504915" w:history="1">
        <w:r w:rsidR="00535C6A" w:rsidRPr="00EE275A">
          <w:rPr>
            <w:rStyle w:val="Hyperlink"/>
            <w:noProof/>
          </w:rPr>
          <w:t>9.5</w:t>
        </w:r>
        <w:r w:rsidR="00535C6A">
          <w:rPr>
            <w:rFonts w:asciiTheme="minorHAnsi" w:eastAsiaTheme="minorEastAsia" w:hAnsiTheme="minorHAnsi" w:cstheme="minorBidi"/>
            <w:noProof/>
            <w:kern w:val="2"/>
            <w:sz w:val="22"/>
            <w:szCs w:val="22"/>
            <w14:ligatures w14:val="standardContextual"/>
          </w:rPr>
          <w:tab/>
        </w:r>
        <w:r w:rsidR="00535C6A" w:rsidRPr="00EE275A">
          <w:rPr>
            <w:rStyle w:val="Hyperlink"/>
            <w:noProof/>
          </w:rPr>
          <w:t>Preparation for Road Transport</w:t>
        </w:r>
        <w:r w:rsidR="00535C6A">
          <w:rPr>
            <w:noProof/>
            <w:webHidden/>
          </w:rPr>
          <w:tab/>
        </w:r>
        <w:r w:rsidR="00535C6A">
          <w:rPr>
            <w:noProof/>
            <w:webHidden/>
          </w:rPr>
          <w:fldChar w:fldCharType="begin"/>
        </w:r>
        <w:r w:rsidR="00535C6A">
          <w:rPr>
            <w:noProof/>
            <w:webHidden/>
          </w:rPr>
          <w:instrText xml:space="preserve"> PAGEREF _Toc152504915 \h </w:instrText>
        </w:r>
        <w:r w:rsidR="00535C6A">
          <w:rPr>
            <w:noProof/>
            <w:webHidden/>
          </w:rPr>
        </w:r>
        <w:r w:rsidR="00535C6A">
          <w:rPr>
            <w:noProof/>
            <w:webHidden/>
          </w:rPr>
          <w:fldChar w:fldCharType="separate"/>
        </w:r>
        <w:r w:rsidR="006D7CDC">
          <w:rPr>
            <w:noProof/>
            <w:webHidden/>
          </w:rPr>
          <w:t>41</w:t>
        </w:r>
        <w:r w:rsidR="00535C6A">
          <w:rPr>
            <w:noProof/>
            <w:webHidden/>
          </w:rPr>
          <w:fldChar w:fldCharType="end"/>
        </w:r>
      </w:hyperlink>
    </w:p>
    <w:p w14:paraId="4D47D456" w14:textId="431A1A63" w:rsidR="00535C6A" w:rsidRDefault="00000000">
      <w:pPr>
        <w:pStyle w:val="TOC2"/>
        <w:rPr>
          <w:rFonts w:asciiTheme="minorHAnsi" w:eastAsiaTheme="minorEastAsia" w:hAnsiTheme="minorHAnsi" w:cstheme="minorBidi"/>
          <w:noProof/>
          <w:kern w:val="2"/>
          <w:sz w:val="22"/>
          <w:szCs w:val="22"/>
          <w14:ligatures w14:val="standardContextual"/>
        </w:rPr>
      </w:pPr>
      <w:hyperlink w:anchor="_Toc152504916" w:history="1">
        <w:r w:rsidR="00535C6A" w:rsidRPr="00EE275A">
          <w:rPr>
            <w:rStyle w:val="Hyperlink"/>
            <w:noProof/>
          </w:rPr>
          <w:t>9.6</w:t>
        </w:r>
        <w:r w:rsidR="00535C6A">
          <w:rPr>
            <w:rFonts w:asciiTheme="minorHAnsi" w:eastAsiaTheme="minorEastAsia" w:hAnsiTheme="minorHAnsi" w:cstheme="minorBidi"/>
            <w:noProof/>
            <w:kern w:val="2"/>
            <w:sz w:val="22"/>
            <w:szCs w:val="22"/>
            <w14:ligatures w14:val="standardContextual"/>
          </w:rPr>
          <w:tab/>
        </w:r>
        <w:r w:rsidR="00535C6A" w:rsidRPr="00EE275A">
          <w:rPr>
            <w:rStyle w:val="Hyperlink"/>
            <w:noProof/>
          </w:rPr>
          <w:t>Container Unloading</w:t>
        </w:r>
        <w:r w:rsidR="00535C6A">
          <w:rPr>
            <w:noProof/>
            <w:webHidden/>
          </w:rPr>
          <w:tab/>
        </w:r>
        <w:r w:rsidR="00535C6A">
          <w:rPr>
            <w:noProof/>
            <w:webHidden/>
          </w:rPr>
          <w:fldChar w:fldCharType="begin"/>
        </w:r>
        <w:r w:rsidR="00535C6A">
          <w:rPr>
            <w:noProof/>
            <w:webHidden/>
          </w:rPr>
          <w:instrText xml:space="preserve"> PAGEREF _Toc152504916 \h </w:instrText>
        </w:r>
        <w:r w:rsidR="00535C6A">
          <w:rPr>
            <w:noProof/>
            <w:webHidden/>
          </w:rPr>
        </w:r>
        <w:r w:rsidR="00535C6A">
          <w:rPr>
            <w:noProof/>
            <w:webHidden/>
          </w:rPr>
          <w:fldChar w:fldCharType="separate"/>
        </w:r>
        <w:r w:rsidR="006D7CDC">
          <w:rPr>
            <w:noProof/>
            <w:webHidden/>
          </w:rPr>
          <w:t>42</w:t>
        </w:r>
        <w:r w:rsidR="00535C6A">
          <w:rPr>
            <w:noProof/>
            <w:webHidden/>
          </w:rPr>
          <w:fldChar w:fldCharType="end"/>
        </w:r>
      </w:hyperlink>
    </w:p>
    <w:p w14:paraId="57A9B2C5" w14:textId="6BF8A117" w:rsidR="00535C6A" w:rsidRDefault="00000000">
      <w:pPr>
        <w:pStyle w:val="TOC3"/>
        <w:tabs>
          <w:tab w:val="left" w:pos="1320"/>
        </w:tabs>
        <w:rPr>
          <w:rFonts w:asciiTheme="minorHAnsi" w:eastAsiaTheme="minorEastAsia" w:hAnsiTheme="minorHAnsi" w:cstheme="minorBidi"/>
          <w:noProof/>
          <w:kern w:val="2"/>
          <w:sz w:val="22"/>
          <w:szCs w:val="22"/>
          <w14:ligatures w14:val="standardContextual"/>
        </w:rPr>
      </w:pPr>
      <w:hyperlink w:anchor="_Toc152504917" w:history="1">
        <w:r w:rsidR="00535C6A" w:rsidRPr="00EE275A">
          <w:rPr>
            <w:rStyle w:val="Hyperlink"/>
            <w:noProof/>
          </w:rPr>
          <w:t>9.6.1</w:t>
        </w:r>
        <w:r w:rsidR="00535C6A">
          <w:rPr>
            <w:rFonts w:asciiTheme="minorHAnsi" w:eastAsiaTheme="minorEastAsia" w:hAnsiTheme="minorHAnsi" w:cstheme="minorBidi"/>
            <w:noProof/>
            <w:kern w:val="2"/>
            <w:sz w:val="22"/>
            <w:szCs w:val="22"/>
            <w14:ligatures w14:val="standardContextual"/>
          </w:rPr>
          <w:tab/>
        </w:r>
        <w:r w:rsidR="00535C6A" w:rsidRPr="00EE275A">
          <w:rPr>
            <w:rStyle w:val="Hyperlink"/>
            <w:noProof/>
          </w:rPr>
          <w:t>Deconsolidating the Container</w:t>
        </w:r>
        <w:r w:rsidR="00535C6A">
          <w:rPr>
            <w:noProof/>
            <w:webHidden/>
          </w:rPr>
          <w:tab/>
        </w:r>
        <w:r w:rsidR="00535C6A">
          <w:rPr>
            <w:noProof/>
            <w:webHidden/>
          </w:rPr>
          <w:fldChar w:fldCharType="begin"/>
        </w:r>
        <w:r w:rsidR="00535C6A">
          <w:rPr>
            <w:noProof/>
            <w:webHidden/>
          </w:rPr>
          <w:instrText xml:space="preserve"> PAGEREF _Toc152504917 \h </w:instrText>
        </w:r>
        <w:r w:rsidR="00535C6A">
          <w:rPr>
            <w:noProof/>
            <w:webHidden/>
          </w:rPr>
        </w:r>
        <w:r w:rsidR="00535C6A">
          <w:rPr>
            <w:noProof/>
            <w:webHidden/>
          </w:rPr>
          <w:fldChar w:fldCharType="separate"/>
        </w:r>
        <w:r w:rsidR="006D7CDC">
          <w:rPr>
            <w:noProof/>
            <w:webHidden/>
          </w:rPr>
          <w:t>42</w:t>
        </w:r>
        <w:r w:rsidR="00535C6A">
          <w:rPr>
            <w:noProof/>
            <w:webHidden/>
          </w:rPr>
          <w:fldChar w:fldCharType="end"/>
        </w:r>
      </w:hyperlink>
    </w:p>
    <w:p w14:paraId="243C0D01" w14:textId="533DE82A" w:rsidR="00535C6A" w:rsidRDefault="00000000">
      <w:pPr>
        <w:pStyle w:val="TOC2"/>
        <w:rPr>
          <w:rFonts w:asciiTheme="minorHAnsi" w:eastAsiaTheme="minorEastAsia" w:hAnsiTheme="minorHAnsi" w:cstheme="minorBidi"/>
          <w:noProof/>
          <w:kern w:val="2"/>
          <w:sz w:val="22"/>
          <w:szCs w:val="22"/>
          <w14:ligatures w14:val="standardContextual"/>
        </w:rPr>
      </w:pPr>
      <w:hyperlink w:anchor="_Toc152504918" w:history="1">
        <w:r w:rsidR="00535C6A" w:rsidRPr="00EE275A">
          <w:rPr>
            <w:rStyle w:val="Hyperlink"/>
            <w:noProof/>
          </w:rPr>
          <w:t>9.7</w:t>
        </w:r>
        <w:r w:rsidR="00535C6A">
          <w:rPr>
            <w:rFonts w:asciiTheme="minorHAnsi" w:eastAsiaTheme="minorEastAsia" w:hAnsiTheme="minorHAnsi" w:cstheme="minorBidi"/>
            <w:noProof/>
            <w:kern w:val="2"/>
            <w:sz w:val="22"/>
            <w:szCs w:val="22"/>
            <w14:ligatures w14:val="standardContextual"/>
          </w:rPr>
          <w:tab/>
        </w:r>
        <w:r w:rsidR="00535C6A" w:rsidRPr="00EE275A">
          <w:rPr>
            <w:rStyle w:val="Hyperlink"/>
            <w:noProof/>
          </w:rPr>
          <w:t>Regulatory Requirements Specific to Explosives</w:t>
        </w:r>
        <w:r w:rsidR="00535C6A">
          <w:rPr>
            <w:noProof/>
            <w:webHidden/>
          </w:rPr>
          <w:tab/>
        </w:r>
        <w:r w:rsidR="00535C6A">
          <w:rPr>
            <w:noProof/>
            <w:webHidden/>
          </w:rPr>
          <w:fldChar w:fldCharType="begin"/>
        </w:r>
        <w:r w:rsidR="00535C6A">
          <w:rPr>
            <w:noProof/>
            <w:webHidden/>
          </w:rPr>
          <w:instrText xml:space="preserve"> PAGEREF _Toc152504918 \h </w:instrText>
        </w:r>
        <w:r w:rsidR="00535C6A">
          <w:rPr>
            <w:noProof/>
            <w:webHidden/>
          </w:rPr>
        </w:r>
        <w:r w:rsidR="00535C6A">
          <w:rPr>
            <w:noProof/>
            <w:webHidden/>
          </w:rPr>
          <w:fldChar w:fldCharType="separate"/>
        </w:r>
        <w:r w:rsidR="006D7CDC">
          <w:rPr>
            <w:noProof/>
            <w:webHidden/>
          </w:rPr>
          <w:t>43</w:t>
        </w:r>
        <w:r w:rsidR="00535C6A">
          <w:rPr>
            <w:noProof/>
            <w:webHidden/>
          </w:rPr>
          <w:fldChar w:fldCharType="end"/>
        </w:r>
      </w:hyperlink>
    </w:p>
    <w:p w14:paraId="2ECBA63F" w14:textId="7069099F" w:rsidR="00535C6A" w:rsidRDefault="00000000">
      <w:pPr>
        <w:pStyle w:val="TOC3"/>
        <w:tabs>
          <w:tab w:val="left" w:pos="1320"/>
        </w:tabs>
        <w:rPr>
          <w:rFonts w:asciiTheme="minorHAnsi" w:eastAsiaTheme="minorEastAsia" w:hAnsiTheme="minorHAnsi" w:cstheme="minorBidi"/>
          <w:noProof/>
          <w:kern w:val="2"/>
          <w:sz w:val="22"/>
          <w:szCs w:val="22"/>
          <w14:ligatures w14:val="standardContextual"/>
        </w:rPr>
      </w:pPr>
      <w:hyperlink w:anchor="_Toc152504919" w:history="1">
        <w:r w:rsidR="00535C6A" w:rsidRPr="00EE275A">
          <w:rPr>
            <w:rStyle w:val="Hyperlink"/>
            <w:noProof/>
          </w:rPr>
          <w:t>9.7.1</w:t>
        </w:r>
        <w:r w:rsidR="00535C6A">
          <w:rPr>
            <w:rFonts w:asciiTheme="minorHAnsi" w:eastAsiaTheme="minorEastAsia" w:hAnsiTheme="minorHAnsi" w:cstheme="minorBidi"/>
            <w:noProof/>
            <w:kern w:val="2"/>
            <w:sz w:val="22"/>
            <w:szCs w:val="22"/>
            <w14:ligatures w14:val="standardContextual"/>
          </w:rPr>
          <w:tab/>
        </w:r>
        <w:r w:rsidR="00535C6A" w:rsidRPr="00EE275A">
          <w:rPr>
            <w:rStyle w:val="Hyperlink"/>
            <w:noProof/>
          </w:rPr>
          <w:t>Explosive Limits – Ports and Airports</w:t>
        </w:r>
        <w:r w:rsidR="00535C6A">
          <w:rPr>
            <w:noProof/>
            <w:webHidden/>
          </w:rPr>
          <w:tab/>
        </w:r>
        <w:r w:rsidR="00535C6A">
          <w:rPr>
            <w:noProof/>
            <w:webHidden/>
          </w:rPr>
          <w:fldChar w:fldCharType="begin"/>
        </w:r>
        <w:r w:rsidR="00535C6A">
          <w:rPr>
            <w:noProof/>
            <w:webHidden/>
          </w:rPr>
          <w:instrText xml:space="preserve"> PAGEREF _Toc152504919 \h </w:instrText>
        </w:r>
        <w:r w:rsidR="00535C6A">
          <w:rPr>
            <w:noProof/>
            <w:webHidden/>
          </w:rPr>
        </w:r>
        <w:r w:rsidR="00535C6A">
          <w:rPr>
            <w:noProof/>
            <w:webHidden/>
          </w:rPr>
          <w:fldChar w:fldCharType="separate"/>
        </w:r>
        <w:r w:rsidR="006D7CDC">
          <w:rPr>
            <w:noProof/>
            <w:webHidden/>
          </w:rPr>
          <w:t>44</w:t>
        </w:r>
        <w:r w:rsidR="00535C6A">
          <w:rPr>
            <w:noProof/>
            <w:webHidden/>
          </w:rPr>
          <w:fldChar w:fldCharType="end"/>
        </w:r>
      </w:hyperlink>
    </w:p>
    <w:p w14:paraId="55B59248" w14:textId="73523570" w:rsidR="00535C6A" w:rsidRDefault="00000000">
      <w:pPr>
        <w:pStyle w:val="TOC3"/>
        <w:tabs>
          <w:tab w:val="left" w:pos="1320"/>
        </w:tabs>
        <w:rPr>
          <w:rFonts w:asciiTheme="minorHAnsi" w:eastAsiaTheme="minorEastAsia" w:hAnsiTheme="minorHAnsi" w:cstheme="minorBidi"/>
          <w:noProof/>
          <w:kern w:val="2"/>
          <w:sz w:val="22"/>
          <w:szCs w:val="22"/>
          <w14:ligatures w14:val="standardContextual"/>
        </w:rPr>
      </w:pPr>
      <w:hyperlink w:anchor="_Toc152504920" w:history="1">
        <w:r w:rsidR="00535C6A" w:rsidRPr="00EE275A">
          <w:rPr>
            <w:rStyle w:val="Hyperlink"/>
            <w:noProof/>
          </w:rPr>
          <w:t>9.7.2</w:t>
        </w:r>
        <w:r w:rsidR="00535C6A">
          <w:rPr>
            <w:rFonts w:asciiTheme="minorHAnsi" w:eastAsiaTheme="minorEastAsia" w:hAnsiTheme="minorHAnsi" w:cstheme="minorBidi"/>
            <w:noProof/>
            <w:kern w:val="2"/>
            <w:sz w:val="22"/>
            <w:szCs w:val="22"/>
            <w14:ligatures w14:val="standardContextual"/>
          </w:rPr>
          <w:tab/>
        </w:r>
        <w:r w:rsidR="00535C6A" w:rsidRPr="00EE275A">
          <w:rPr>
            <w:rStyle w:val="Hyperlink"/>
            <w:noProof/>
          </w:rPr>
          <w:t>Chain of Responsibility</w:t>
        </w:r>
        <w:r w:rsidR="00535C6A">
          <w:rPr>
            <w:noProof/>
            <w:webHidden/>
          </w:rPr>
          <w:tab/>
        </w:r>
        <w:r w:rsidR="00535C6A">
          <w:rPr>
            <w:noProof/>
            <w:webHidden/>
          </w:rPr>
          <w:fldChar w:fldCharType="begin"/>
        </w:r>
        <w:r w:rsidR="00535C6A">
          <w:rPr>
            <w:noProof/>
            <w:webHidden/>
          </w:rPr>
          <w:instrText xml:space="preserve"> PAGEREF _Toc152504920 \h </w:instrText>
        </w:r>
        <w:r w:rsidR="00535C6A">
          <w:rPr>
            <w:noProof/>
            <w:webHidden/>
          </w:rPr>
        </w:r>
        <w:r w:rsidR="00535C6A">
          <w:rPr>
            <w:noProof/>
            <w:webHidden/>
          </w:rPr>
          <w:fldChar w:fldCharType="separate"/>
        </w:r>
        <w:r w:rsidR="006D7CDC">
          <w:rPr>
            <w:noProof/>
            <w:webHidden/>
          </w:rPr>
          <w:t>44</w:t>
        </w:r>
        <w:r w:rsidR="00535C6A">
          <w:rPr>
            <w:noProof/>
            <w:webHidden/>
          </w:rPr>
          <w:fldChar w:fldCharType="end"/>
        </w:r>
      </w:hyperlink>
    </w:p>
    <w:p w14:paraId="31B9B45E" w14:textId="27D067FD" w:rsidR="00535C6A" w:rsidRDefault="00000000">
      <w:pPr>
        <w:pStyle w:val="TOC1"/>
        <w:rPr>
          <w:rFonts w:asciiTheme="minorHAnsi" w:eastAsiaTheme="minorEastAsia" w:hAnsiTheme="minorHAnsi" w:cstheme="minorBidi"/>
          <w:noProof/>
          <w:kern w:val="2"/>
          <w:sz w:val="22"/>
          <w:szCs w:val="22"/>
          <w14:ligatures w14:val="standardContextual"/>
        </w:rPr>
      </w:pPr>
      <w:hyperlink w:anchor="_Toc152504921" w:history="1">
        <w:r w:rsidR="00535C6A" w:rsidRPr="00EE275A">
          <w:rPr>
            <w:rStyle w:val="Hyperlink"/>
            <w:noProof/>
          </w:rPr>
          <w:t>10</w:t>
        </w:r>
        <w:r w:rsidR="00535C6A">
          <w:rPr>
            <w:rFonts w:asciiTheme="minorHAnsi" w:eastAsiaTheme="minorEastAsia" w:hAnsiTheme="minorHAnsi" w:cstheme="minorBidi"/>
            <w:noProof/>
            <w:kern w:val="2"/>
            <w:sz w:val="22"/>
            <w:szCs w:val="22"/>
            <w14:ligatures w14:val="standardContextual"/>
          </w:rPr>
          <w:tab/>
        </w:r>
        <w:r w:rsidR="00535C6A" w:rsidRPr="00EE275A">
          <w:rPr>
            <w:rStyle w:val="Hyperlink"/>
            <w:noProof/>
          </w:rPr>
          <w:t>Reference Library</w:t>
        </w:r>
        <w:r w:rsidR="00535C6A">
          <w:rPr>
            <w:noProof/>
            <w:webHidden/>
          </w:rPr>
          <w:tab/>
        </w:r>
        <w:r w:rsidR="00535C6A">
          <w:rPr>
            <w:noProof/>
            <w:webHidden/>
          </w:rPr>
          <w:fldChar w:fldCharType="begin"/>
        </w:r>
        <w:r w:rsidR="00535C6A">
          <w:rPr>
            <w:noProof/>
            <w:webHidden/>
          </w:rPr>
          <w:instrText xml:space="preserve"> PAGEREF _Toc152504921 \h </w:instrText>
        </w:r>
        <w:r w:rsidR="00535C6A">
          <w:rPr>
            <w:noProof/>
            <w:webHidden/>
          </w:rPr>
        </w:r>
        <w:r w:rsidR="00535C6A">
          <w:rPr>
            <w:noProof/>
            <w:webHidden/>
          </w:rPr>
          <w:fldChar w:fldCharType="separate"/>
        </w:r>
        <w:r w:rsidR="006D7CDC">
          <w:rPr>
            <w:noProof/>
            <w:webHidden/>
          </w:rPr>
          <w:t>45</w:t>
        </w:r>
        <w:r w:rsidR="00535C6A">
          <w:rPr>
            <w:noProof/>
            <w:webHidden/>
          </w:rPr>
          <w:fldChar w:fldCharType="end"/>
        </w:r>
      </w:hyperlink>
    </w:p>
    <w:p w14:paraId="3C493651" w14:textId="7B0206E5" w:rsidR="00535C6A" w:rsidRDefault="00000000">
      <w:pPr>
        <w:pStyle w:val="TOC1"/>
        <w:rPr>
          <w:rFonts w:asciiTheme="minorHAnsi" w:eastAsiaTheme="minorEastAsia" w:hAnsiTheme="minorHAnsi" w:cstheme="minorBidi"/>
          <w:noProof/>
          <w:kern w:val="2"/>
          <w:sz w:val="22"/>
          <w:szCs w:val="22"/>
          <w14:ligatures w14:val="standardContextual"/>
        </w:rPr>
      </w:pPr>
      <w:hyperlink w:anchor="_Toc152504922" w:history="1">
        <w:r w:rsidR="00535C6A" w:rsidRPr="00EE275A">
          <w:rPr>
            <w:rStyle w:val="Hyperlink"/>
            <w:noProof/>
          </w:rPr>
          <w:t>Appendix A – Authorised Unsupervised Access Personnel</w:t>
        </w:r>
        <w:r w:rsidR="00535C6A">
          <w:rPr>
            <w:noProof/>
            <w:webHidden/>
          </w:rPr>
          <w:tab/>
        </w:r>
        <w:r w:rsidR="00535C6A">
          <w:rPr>
            <w:noProof/>
            <w:webHidden/>
          </w:rPr>
          <w:fldChar w:fldCharType="begin"/>
        </w:r>
        <w:r w:rsidR="00535C6A">
          <w:rPr>
            <w:noProof/>
            <w:webHidden/>
          </w:rPr>
          <w:instrText xml:space="preserve"> PAGEREF _Toc152504922 \h </w:instrText>
        </w:r>
        <w:r w:rsidR="00535C6A">
          <w:rPr>
            <w:noProof/>
            <w:webHidden/>
          </w:rPr>
        </w:r>
        <w:r w:rsidR="00535C6A">
          <w:rPr>
            <w:noProof/>
            <w:webHidden/>
          </w:rPr>
          <w:fldChar w:fldCharType="separate"/>
        </w:r>
        <w:r w:rsidR="006D7CDC">
          <w:rPr>
            <w:noProof/>
            <w:webHidden/>
          </w:rPr>
          <w:t>46</w:t>
        </w:r>
        <w:r w:rsidR="00535C6A">
          <w:rPr>
            <w:noProof/>
            <w:webHidden/>
          </w:rPr>
          <w:fldChar w:fldCharType="end"/>
        </w:r>
      </w:hyperlink>
    </w:p>
    <w:p w14:paraId="5FB595CB" w14:textId="0F3478F3" w:rsidR="00535C6A" w:rsidRDefault="00000000">
      <w:pPr>
        <w:pStyle w:val="TOC1"/>
        <w:rPr>
          <w:rFonts w:asciiTheme="minorHAnsi" w:eastAsiaTheme="minorEastAsia" w:hAnsiTheme="minorHAnsi" w:cstheme="minorBidi"/>
          <w:noProof/>
          <w:kern w:val="2"/>
          <w:sz w:val="22"/>
          <w:szCs w:val="22"/>
          <w14:ligatures w14:val="standardContextual"/>
        </w:rPr>
      </w:pPr>
      <w:hyperlink w:anchor="_Toc152504923" w:history="1">
        <w:r w:rsidR="00535C6A" w:rsidRPr="00EE275A">
          <w:rPr>
            <w:rStyle w:val="Hyperlink"/>
            <w:noProof/>
          </w:rPr>
          <w:t>Appendix B – Corporate Explosive Licence</w:t>
        </w:r>
        <w:r w:rsidR="00535C6A">
          <w:rPr>
            <w:noProof/>
            <w:webHidden/>
          </w:rPr>
          <w:tab/>
        </w:r>
        <w:r w:rsidR="00535C6A">
          <w:rPr>
            <w:noProof/>
            <w:webHidden/>
          </w:rPr>
          <w:fldChar w:fldCharType="begin"/>
        </w:r>
        <w:r w:rsidR="00535C6A">
          <w:rPr>
            <w:noProof/>
            <w:webHidden/>
          </w:rPr>
          <w:instrText xml:space="preserve"> PAGEREF _Toc152504923 \h </w:instrText>
        </w:r>
        <w:r w:rsidR="00535C6A">
          <w:rPr>
            <w:noProof/>
            <w:webHidden/>
          </w:rPr>
        </w:r>
        <w:r w:rsidR="00535C6A">
          <w:rPr>
            <w:noProof/>
            <w:webHidden/>
          </w:rPr>
          <w:fldChar w:fldCharType="separate"/>
        </w:r>
        <w:r w:rsidR="006D7CDC">
          <w:rPr>
            <w:noProof/>
            <w:webHidden/>
          </w:rPr>
          <w:t>47</w:t>
        </w:r>
        <w:r w:rsidR="00535C6A">
          <w:rPr>
            <w:noProof/>
            <w:webHidden/>
          </w:rPr>
          <w:fldChar w:fldCharType="end"/>
        </w:r>
      </w:hyperlink>
    </w:p>
    <w:p w14:paraId="54407AD1" w14:textId="79507358" w:rsidR="00535C6A" w:rsidRDefault="00000000">
      <w:pPr>
        <w:pStyle w:val="TOC1"/>
        <w:rPr>
          <w:rFonts w:asciiTheme="minorHAnsi" w:eastAsiaTheme="minorEastAsia" w:hAnsiTheme="minorHAnsi" w:cstheme="minorBidi"/>
          <w:noProof/>
          <w:kern w:val="2"/>
          <w:sz w:val="22"/>
          <w:szCs w:val="22"/>
          <w14:ligatures w14:val="standardContextual"/>
        </w:rPr>
      </w:pPr>
      <w:hyperlink w:anchor="_Toc152504924" w:history="1">
        <w:r w:rsidR="00535C6A" w:rsidRPr="00EE275A">
          <w:rPr>
            <w:rStyle w:val="Hyperlink"/>
            <w:noProof/>
          </w:rPr>
          <w:t>Appendix C – Approved Vehicles for Transport of Explosives</w:t>
        </w:r>
        <w:r w:rsidR="00535C6A">
          <w:rPr>
            <w:noProof/>
            <w:webHidden/>
          </w:rPr>
          <w:tab/>
        </w:r>
        <w:r w:rsidR="00535C6A">
          <w:rPr>
            <w:noProof/>
            <w:webHidden/>
          </w:rPr>
          <w:fldChar w:fldCharType="begin"/>
        </w:r>
        <w:r w:rsidR="00535C6A">
          <w:rPr>
            <w:noProof/>
            <w:webHidden/>
          </w:rPr>
          <w:instrText xml:space="preserve"> PAGEREF _Toc152504924 \h </w:instrText>
        </w:r>
        <w:r w:rsidR="00535C6A">
          <w:rPr>
            <w:noProof/>
            <w:webHidden/>
          </w:rPr>
        </w:r>
        <w:r w:rsidR="00535C6A">
          <w:rPr>
            <w:noProof/>
            <w:webHidden/>
          </w:rPr>
          <w:fldChar w:fldCharType="separate"/>
        </w:r>
        <w:r w:rsidR="006D7CDC">
          <w:rPr>
            <w:noProof/>
            <w:webHidden/>
          </w:rPr>
          <w:t>49</w:t>
        </w:r>
        <w:r w:rsidR="00535C6A">
          <w:rPr>
            <w:noProof/>
            <w:webHidden/>
          </w:rPr>
          <w:fldChar w:fldCharType="end"/>
        </w:r>
      </w:hyperlink>
    </w:p>
    <w:p w14:paraId="48B4773F" w14:textId="492FA013" w:rsidR="00535C6A" w:rsidRDefault="00000000">
      <w:pPr>
        <w:pStyle w:val="TOC1"/>
        <w:rPr>
          <w:rFonts w:asciiTheme="minorHAnsi" w:eastAsiaTheme="minorEastAsia" w:hAnsiTheme="minorHAnsi" w:cstheme="minorBidi"/>
          <w:noProof/>
          <w:kern w:val="2"/>
          <w:sz w:val="22"/>
          <w:szCs w:val="22"/>
          <w14:ligatures w14:val="standardContextual"/>
        </w:rPr>
      </w:pPr>
      <w:hyperlink w:anchor="_Toc152504925" w:history="1">
        <w:r w:rsidR="00535C6A" w:rsidRPr="00EE275A">
          <w:rPr>
            <w:rStyle w:val="Hyperlink"/>
            <w:noProof/>
          </w:rPr>
          <w:t>Appendix D – Explosive Emergency Procedure</w:t>
        </w:r>
        <w:r w:rsidR="00535C6A">
          <w:rPr>
            <w:noProof/>
            <w:webHidden/>
          </w:rPr>
          <w:tab/>
        </w:r>
        <w:r w:rsidR="00535C6A">
          <w:rPr>
            <w:noProof/>
            <w:webHidden/>
          </w:rPr>
          <w:fldChar w:fldCharType="begin"/>
        </w:r>
        <w:r w:rsidR="00535C6A">
          <w:rPr>
            <w:noProof/>
            <w:webHidden/>
          </w:rPr>
          <w:instrText xml:space="preserve"> PAGEREF _Toc152504925 \h </w:instrText>
        </w:r>
        <w:r w:rsidR="00535C6A">
          <w:rPr>
            <w:noProof/>
            <w:webHidden/>
          </w:rPr>
        </w:r>
        <w:r w:rsidR="00535C6A">
          <w:rPr>
            <w:noProof/>
            <w:webHidden/>
          </w:rPr>
          <w:fldChar w:fldCharType="separate"/>
        </w:r>
        <w:r w:rsidR="006D7CDC">
          <w:rPr>
            <w:noProof/>
            <w:webHidden/>
          </w:rPr>
          <w:t>50</w:t>
        </w:r>
        <w:r w:rsidR="00535C6A">
          <w:rPr>
            <w:noProof/>
            <w:webHidden/>
          </w:rPr>
          <w:fldChar w:fldCharType="end"/>
        </w:r>
      </w:hyperlink>
    </w:p>
    <w:p w14:paraId="4E4F8520" w14:textId="458B20A6" w:rsidR="00535C6A" w:rsidRDefault="00000000">
      <w:pPr>
        <w:pStyle w:val="TOC1"/>
        <w:rPr>
          <w:rFonts w:asciiTheme="minorHAnsi" w:eastAsiaTheme="minorEastAsia" w:hAnsiTheme="minorHAnsi" w:cstheme="minorBidi"/>
          <w:noProof/>
          <w:kern w:val="2"/>
          <w:sz w:val="22"/>
          <w:szCs w:val="22"/>
          <w14:ligatures w14:val="standardContextual"/>
        </w:rPr>
      </w:pPr>
      <w:hyperlink w:anchor="_Toc152504926" w:history="1">
        <w:r w:rsidR="00535C6A" w:rsidRPr="00EE275A">
          <w:rPr>
            <w:rStyle w:val="Hyperlink"/>
            <w:noProof/>
          </w:rPr>
          <w:t>Appendix E – Explosive Manifest</w:t>
        </w:r>
        <w:r w:rsidR="00535C6A">
          <w:rPr>
            <w:noProof/>
            <w:webHidden/>
          </w:rPr>
          <w:tab/>
        </w:r>
        <w:r w:rsidR="00535C6A">
          <w:rPr>
            <w:noProof/>
            <w:webHidden/>
          </w:rPr>
          <w:fldChar w:fldCharType="begin"/>
        </w:r>
        <w:r w:rsidR="00535C6A">
          <w:rPr>
            <w:noProof/>
            <w:webHidden/>
          </w:rPr>
          <w:instrText xml:space="preserve"> PAGEREF _Toc152504926 \h </w:instrText>
        </w:r>
        <w:r w:rsidR="00535C6A">
          <w:rPr>
            <w:noProof/>
            <w:webHidden/>
          </w:rPr>
        </w:r>
        <w:r w:rsidR="00535C6A">
          <w:rPr>
            <w:noProof/>
            <w:webHidden/>
          </w:rPr>
          <w:fldChar w:fldCharType="separate"/>
        </w:r>
        <w:r w:rsidR="006D7CDC">
          <w:rPr>
            <w:noProof/>
            <w:webHidden/>
          </w:rPr>
          <w:t>52</w:t>
        </w:r>
        <w:r w:rsidR="00535C6A">
          <w:rPr>
            <w:noProof/>
            <w:webHidden/>
          </w:rPr>
          <w:fldChar w:fldCharType="end"/>
        </w:r>
      </w:hyperlink>
    </w:p>
    <w:p w14:paraId="5BB30347" w14:textId="443058BD" w:rsidR="00535C6A" w:rsidRDefault="00000000">
      <w:pPr>
        <w:pStyle w:val="TOC1"/>
        <w:rPr>
          <w:rFonts w:asciiTheme="minorHAnsi" w:eastAsiaTheme="minorEastAsia" w:hAnsiTheme="minorHAnsi" w:cstheme="minorBidi"/>
          <w:noProof/>
          <w:kern w:val="2"/>
          <w:sz w:val="22"/>
          <w:szCs w:val="22"/>
          <w14:ligatures w14:val="standardContextual"/>
        </w:rPr>
      </w:pPr>
      <w:hyperlink w:anchor="_Toc152504927" w:history="1">
        <w:r w:rsidR="00535C6A" w:rsidRPr="00EE275A">
          <w:rPr>
            <w:rStyle w:val="Hyperlink"/>
            <w:noProof/>
          </w:rPr>
          <w:t>Appendix F – Transport Risk Categories for Explosives</w:t>
        </w:r>
        <w:r w:rsidR="00535C6A">
          <w:rPr>
            <w:noProof/>
            <w:webHidden/>
          </w:rPr>
          <w:tab/>
        </w:r>
        <w:r w:rsidR="00535C6A">
          <w:rPr>
            <w:noProof/>
            <w:webHidden/>
          </w:rPr>
          <w:fldChar w:fldCharType="begin"/>
        </w:r>
        <w:r w:rsidR="00535C6A">
          <w:rPr>
            <w:noProof/>
            <w:webHidden/>
          </w:rPr>
          <w:instrText xml:space="preserve"> PAGEREF _Toc152504927 \h </w:instrText>
        </w:r>
        <w:r w:rsidR="00535C6A">
          <w:rPr>
            <w:noProof/>
            <w:webHidden/>
          </w:rPr>
        </w:r>
        <w:r w:rsidR="00535C6A">
          <w:rPr>
            <w:noProof/>
            <w:webHidden/>
          </w:rPr>
          <w:fldChar w:fldCharType="separate"/>
        </w:r>
        <w:r w:rsidR="006D7CDC">
          <w:rPr>
            <w:noProof/>
            <w:webHidden/>
          </w:rPr>
          <w:t>53</w:t>
        </w:r>
        <w:r w:rsidR="00535C6A">
          <w:rPr>
            <w:noProof/>
            <w:webHidden/>
          </w:rPr>
          <w:fldChar w:fldCharType="end"/>
        </w:r>
      </w:hyperlink>
    </w:p>
    <w:p w14:paraId="7D918EC9" w14:textId="7ADD1966" w:rsidR="00535C6A" w:rsidRDefault="00000000">
      <w:pPr>
        <w:pStyle w:val="TOC1"/>
        <w:rPr>
          <w:rFonts w:asciiTheme="minorHAnsi" w:eastAsiaTheme="minorEastAsia" w:hAnsiTheme="minorHAnsi" w:cstheme="minorBidi"/>
          <w:noProof/>
          <w:kern w:val="2"/>
          <w:sz w:val="22"/>
          <w:szCs w:val="22"/>
          <w14:ligatures w14:val="standardContextual"/>
        </w:rPr>
      </w:pPr>
      <w:hyperlink w:anchor="_Toc152504928" w:history="1">
        <w:r w:rsidR="00535C6A" w:rsidRPr="00EE275A">
          <w:rPr>
            <w:rStyle w:val="Hyperlink"/>
            <w:noProof/>
          </w:rPr>
          <w:t>Appendix G – Marking of Road Vehicles</w:t>
        </w:r>
        <w:r w:rsidR="00535C6A">
          <w:rPr>
            <w:noProof/>
            <w:webHidden/>
          </w:rPr>
          <w:tab/>
        </w:r>
        <w:r w:rsidR="00535C6A">
          <w:rPr>
            <w:noProof/>
            <w:webHidden/>
          </w:rPr>
          <w:fldChar w:fldCharType="begin"/>
        </w:r>
        <w:r w:rsidR="00535C6A">
          <w:rPr>
            <w:noProof/>
            <w:webHidden/>
          </w:rPr>
          <w:instrText xml:space="preserve"> PAGEREF _Toc152504928 \h </w:instrText>
        </w:r>
        <w:r w:rsidR="00535C6A">
          <w:rPr>
            <w:noProof/>
            <w:webHidden/>
          </w:rPr>
        </w:r>
        <w:r w:rsidR="00535C6A">
          <w:rPr>
            <w:noProof/>
            <w:webHidden/>
          </w:rPr>
          <w:fldChar w:fldCharType="separate"/>
        </w:r>
        <w:r w:rsidR="006D7CDC">
          <w:rPr>
            <w:noProof/>
            <w:webHidden/>
          </w:rPr>
          <w:t>54</w:t>
        </w:r>
        <w:r w:rsidR="00535C6A">
          <w:rPr>
            <w:noProof/>
            <w:webHidden/>
          </w:rPr>
          <w:fldChar w:fldCharType="end"/>
        </w:r>
      </w:hyperlink>
    </w:p>
    <w:p w14:paraId="541FA69C" w14:textId="7FD3CC12" w:rsidR="00535C6A" w:rsidRDefault="00000000">
      <w:pPr>
        <w:pStyle w:val="TOC1"/>
        <w:rPr>
          <w:rFonts w:asciiTheme="minorHAnsi" w:eastAsiaTheme="minorEastAsia" w:hAnsiTheme="minorHAnsi" w:cstheme="minorBidi"/>
          <w:noProof/>
          <w:kern w:val="2"/>
          <w:sz w:val="22"/>
          <w:szCs w:val="22"/>
          <w14:ligatures w14:val="standardContextual"/>
        </w:rPr>
      </w:pPr>
      <w:hyperlink w:anchor="_Toc152504929" w:history="1">
        <w:r w:rsidR="00535C6A" w:rsidRPr="00EE275A">
          <w:rPr>
            <w:rStyle w:val="Hyperlink"/>
            <w:noProof/>
          </w:rPr>
          <w:t>Appendix H - Information  bulletin no.71 List of authorised explosives</w:t>
        </w:r>
        <w:r w:rsidR="00535C6A">
          <w:rPr>
            <w:noProof/>
            <w:webHidden/>
          </w:rPr>
          <w:tab/>
        </w:r>
        <w:r w:rsidR="00535C6A">
          <w:rPr>
            <w:noProof/>
            <w:webHidden/>
          </w:rPr>
          <w:fldChar w:fldCharType="begin"/>
        </w:r>
        <w:r w:rsidR="00535C6A">
          <w:rPr>
            <w:noProof/>
            <w:webHidden/>
          </w:rPr>
          <w:instrText xml:space="preserve"> PAGEREF _Toc152504929 \h </w:instrText>
        </w:r>
        <w:r w:rsidR="00535C6A">
          <w:rPr>
            <w:noProof/>
            <w:webHidden/>
          </w:rPr>
        </w:r>
        <w:r w:rsidR="00535C6A">
          <w:rPr>
            <w:noProof/>
            <w:webHidden/>
          </w:rPr>
          <w:fldChar w:fldCharType="separate"/>
        </w:r>
        <w:r w:rsidR="006D7CDC">
          <w:rPr>
            <w:noProof/>
            <w:webHidden/>
          </w:rPr>
          <w:t>55</w:t>
        </w:r>
        <w:r w:rsidR="00535C6A">
          <w:rPr>
            <w:noProof/>
            <w:webHidden/>
          </w:rPr>
          <w:fldChar w:fldCharType="end"/>
        </w:r>
      </w:hyperlink>
    </w:p>
    <w:p w14:paraId="5D479699" w14:textId="3110D94A" w:rsidR="00535C6A" w:rsidRDefault="00000000">
      <w:pPr>
        <w:pStyle w:val="TOC1"/>
        <w:rPr>
          <w:rFonts w:asciiTheme="minorHAnsi" w:eastAsiaTheme="minorEastAsia" w:hAnsiTheme="minorHAnsi" w:cstheme="minorBidi"/>
          <w:noProof/>
          <w:kern w:val="2"/>
          <w:sz w:val="22"/>
          <w:szCs w:val="22"/>
          <w14:ligatures w14:val="standardContextual"/>
        </w:rPr>
      </w:pPr>
      <w:hyperlink w:anchor="_Toc152504930" w:history="1">
        <w:r w:rsidR="00535C6A" w:rsidRPr="00EE275A">
          <w:rPr>
            <w:rStyle w:val="Hyperlink"/>
            <w:noProof/>
          </w:rPr>
          <w:t>Appendix I – Authority Contacts</w:t>
        </w:r>
        <w:r w:rsidR="00535C6A">
          <w:rPr>
            <w:noProof/>
            <w:webHidden/>
          </w:rPr>
          <w:tab/>
        </w:r>
        <w:r w:rsidR="00535C6A">
          <w:rPr>
            <w:noProof/>
            <w:webHidden/>
          </w:rPr>
          <w:fldChar w:fldCharType="begin"/>
        </w:r>
        <w:r w:rsidR="00535C6A">
          <w:rPr>
            <w:noProof/>
            <w:webHidden/>
          </w:rPr>
          <w:instrText xml:space="preserve"> PAGEREF _Toc152504930 \h </w:instrText>
        </w:r>
        <w:r w:rsidR="00535C6A">
          <w:rPr>
            <w:noProof/>
            <w:webHidden/>
          </w:rPr>
        </w:r>
        <w:r w:rsidR="00535C6A">
          <w:rPr>
            <w:noProof/>
            <w:webHidden/>
          </w:rPr>
          <w:fldChar w:fldCharType="separate"/>
        </w:r>
        <w:r w:rsidR="006D7CDC">
          <w:rPr>
            <w:noProof/>
            <w:webHidden/>
          </w:rPr>
          <w:t>56</w:t>
        </w:r>
        <w:r w:rsidR="00535C6A">
          <w:rPr>
            <w:noProof/>
            <w:webHidden/>
          </w:rPr>
          <w:fldChar w:fldCharType="end"/>
        </w:r>
      </w:hyperlink>
    </w:p>
    <w:p w14:paraId="1E6942F3" w14:textId="5BF032A4" w:rsidR="00535C6A" w:rsidRDefault="00000000">
      <w:pPr>
        <w:pStyle w:val="TOC1"/>
        <w:rPr>
          <w:rFonts w:asciiTheme="minorHAnsi" w:eastAsiaTheme="minorEastAsia" w:hAnsiTheme="minorHAnsi" w:cstheme="minorBidi"/>
          <w:noProof/>
          <w:kern w:val="2"/>
          <w:sz w:val="22"/>
          <w:szCs w:val="22"/>
          <w14:ligatures w14:val="standardContextual"/>
        </w:rPr>
      </w:pPr>
      <w:hyperlink w:anchor="_Toc152504931" w:history="1">
        <w:r w:rsidR="00535C6A" w:rsidRPr="00EE275A">
          <w:rPr>
            <w:rStyle w:val="Hyperlink"/>
            <w:noProof/>
          </w:rPr>
          <w:t>Appendix J - Import Explosives Vessel Chartering Checklist</w:t>
        </w:r>
        <w:r w:rsidR="00535C6A">
          <w:rPr>
            <w:noProof/>
            <w:webHidden/>
          </w:rPr>
          <w:tab/>
        </w:r>
        <w:r w:rsidR="00535C6A">
          <w:rPr>
            <w:noProof/>
            <w:webHidden/>
          </w:rPr>
          <w:fldChar w:fldCharType="begin"/>
        </w:r>
        <w:r w:rsidR="00535C6A">
          <w:rPr>
            <w:noProof/>
            <w:webHidden/>
          </w:rPr>
          <w:instrText xml:space="preserve"> PAGEREF _Toc152504931 \h </w:instrText>
        </w:r>
        <w:r w:rsidR="00535C6A">
          <w:rPr>
            <w:noProof/>
            <w:webHidden/>
          </w:rPr>
        </w:r>
        <w:r w:rsidR="00535C6A">
          <w:rPr>
            <w:noProof/>
            <w:webHidden/>
          </w:rPr>
          <w:fldChar w:fldCharType="separate"/>
        </w:r>
        <w:r w:rsidR="006D7CDC">
          <w:rPr>
            <w:noProof/>
            <w:webHidden/>
          </w:rPr>
          <w:t>57</w:t>
        </w:r>
        <w:r w:rsidR="00535C6A">
          <w:rPr>
            <w:noProof/>
            <w:webHidden/>
          </w:rPr>
          <w:fldChar w:fldCharType="end"/>
        </w:r>
      </w:hyperlink>
    </w:p>
    <w:p w14:paraId="473A362D" w14:textId="57CF3C44" w:rsidR="00535C6A" w:rsidRDefault="00000000">
      <w:pPr>
        <w:pStyle w:val="TOC1"/>
        <w:rPr>
          <w:rFonts w:asciiTheme="minorHAnsi" w:eastAsiaTheme="minorEastAsia" w:hAnsiTheme="minorHAnsi" w:cstheme="minorBidi"/>
          <w:noProof/>
          <w:kern w:val="2"/>
          <w:sz w:val="22"/>
          <w:szCs w:val="22"/>
          <w14:ligatures w14:val="standardContextual"/>
        </w:rPr>
      </w:pPr>
      <w:hyperlink w:anchor="_Toc152504932" w:history="1">
        <w:r w:rsidR="00535C6A" w:rsidRPr="00EE275A">
          <w:rPr>
            <w:rStyle w:val="Hyperlink"/>
            <w:noProof/>
          </w:rPr>
          <w:t>Appendix K – Explosives Importation Guidelines</w:t>
        </w:r>
        <w:r w:rsidR="00535C6A">
          <w:rPr>
            <w:noProof/>
            <w:webHidden/>
          </w:rPr>
          <w:tab/>
        </w:r>
        <w:r w:rsidR="00535C6A">
          <w:rPr>
            <w:noProof/>
            <w:webHidden/>
          </w:rPr>
          <w:fldChar w:fldCharType="begin"/>
        </w:r>
        <w:r w:rsidR="00535C6A">
          <w:rPr>
            <w:noProof/>
            <w:webHidden/>
          </w:rPr>
          <w:instrText xml:space="preserve"> PAGEREF _Toc152504932 \h </w:instrText>
        </w:r>
        <w:r w:rsidR="00535C6A">
          <w:rPr>
            <w:noProof/>
            <w:webHidden/>
          </w:rPr>
        </w:r>
        <w:r w:rsidR="00535C6A">
          <w:rPr>
            <w:noProof/>
            <w:webHidden/>
          </w:rPr>
          <w:fldChar w:fldCharType="separate"/>
        </w:r>
        <w:r w:rsidR="006D7CDC">
          <w:rPr>
            <w:noProof/>
            <w:webHidden/>
          </w:rPr>
          <w:t>59</w:t>
        </w:r>
        <w:r w:rsidR="00535C6A">
          <w:rPr>
            <w:noProof/>
            <w:webHidden/>
          </w:rPr>
          <w:fldChar w:fldCharType="end"/>
        </w:r>
      </w:hyperlink>
    </w:p>
    <w:p w14:paraId="1F3D2448" w14:textId="164B7E26" w:rsidR="00535C6A" w:rsidRDefault="00000000">
      <w:pPr>
        <w:pStyle w:val="TOC1"/>
        <w:rPr>
          <w:rFonts w:asciiTheme="minorHAnsi" w:eastAsiaTheme="minorEastAsia" w:hAnsiTheme="minorHAnsi" w:cstheme="minorBidi"/>
          <w:noProof/>
          <w:kern w:val="2"/>
          <w:sz w:val="22"/>
          <w:szCs w:val="22"/>
          <w14:ligatures w14:val="standardContextual"/>
        </w:rPr>
      </w:pPr>
      <w:hyperlink w:anchor="_Toc152504933" w:history="1">
        <w:r w:rsidR="00535C6A" w:rsidRPr="00EE275A">
          <w:rPr>
            <w:rStyle w:val="Hyperlink"/>
            <w:noProof/>
          </w:rPr>
          <w:t>Appendix L – List of Potential Explosives to be Imported</w:t>
        </w:r>
        <w:r w:rsidR="00535C6A">
          <w:rPr>
            <w:noProof/>
            <w:webHidden/>
          </w:rPr>
          <w:tab/>
        </w:r>
        <w:r w:rsidR="00535C6A">
          <w:rPr>
            <w:noProof/>
            <w:webHidden/>
          </w:rPr>
          <w:fldChar w:fldCharType="begin"/>
        </w:r>
        <w:r w:rsidR="00535C6A">
          <w:rPr>
            <w:noProof/>
            <w:webHidden/>
          </w:rPr>
          <w:instrText xml:space="preserve"> PAGEREF _Toc152504933 \h </w:instrText>
        </w:r>
        <w:r w:rsidR="00535C6A">
          <w:rPr>
            <w:noProof/>
            <w:webHidden/>
          </w:rPr>
        </w:r>
        <w:r w:rsidR="00535C6A">
          <w:rPr>
            <w:noProof/>
            <w:webHidden/>
          </w:rPr>
          <w:fldChar w:fldCharType="separate"/>
        </w:r>
        <w:r w:rsidR="006D7CDC">
          <w:rPr>
            <w:noProof/>
            <w:webHidden/>
          </w:rPr>
          <w:t>61</w:t>
        </w:r>
        <w:r w:rsidR="00535C6A">
          <w:rPr>
            <w:noProof/>
            <w:webHidden/>
          </w:rPr>
          <w:fldChar w:fldCharType="end"/>
        </w:r>
      </w:hyperlink>
    </w:p>
    <w:p w14:paraId="2904F6B5" w14:textId="07A5A006" w:rsidR="00EE5DB9" w:rsidRPr="009E724A" w:rsidRDefault="00633A70" w:rsidP="00633A70">
      <w:pPr>
        <w:spacing w:before="0" w:line="240" w:lineRule="auto"/>
        <w:rPr>
          <w:rFonts w:cs="Calibri"/>
        </w:rPr>
        <w:sectPr w:rsidR="00EE5DB9" w:rsidRPr="009E724A" w:rsidSect="006A1275">
          <w:pgSz w:w="12240" w:h="15840"/>
          <w:pgMar w:top="1329" w:right="1340" w:bottom="280" w:left="960" w:header="793" w:footer="0" w:gutter="0"/>
          <w:cols w:space="720"/>
          <w:noEndnote/>
        </w:sectPr>
      </w:pPr>
      <w:r w:rsidRPr="00535C6A">
        <w:rPr>
          <w:sz w:val="22"/>
          <w:szCs w:val="18"/>
        </w:rPr>
        <w:fldChar w:fldCharType="end"/>
      </w:r>
    </w:p>
    <w:p w14:paraId="3E7933B4" w14:textId="77777777" w:rsidR="00EE5DB9" w:rsidRDefault="009507E6" w:rsidP="00804635">
      <w:pPr>
        <w:pStyle w:val="Heading1"/>
        <w:rPr>
          <w:rFonts w:cs="Calibri"/>
          <w:sz w:val="28"/>
          <w:szCs w:val="28"/>
        </w:rPr>
      </w:pPr>
      <w:bookmarkStart w:id="1" w:name="_Toc152504814"/>
      <w:r>
        <w:rPr>
          <w:rFonts w:cs="Calibri"/>
          <w:b w:val="0"/>
          <w:bCs w:val="0"/>
          <w:spacing w:val="-1"/>
          <w:sz w:val="28"/>
          <w:szCs w:val="28"/>
        </w:rPr>
        <w:lastRenderedPageBreak/>
        <w:t>1</w:t>
      </w:r>
      <w:r w:rsidR="003928D0">
        <w:rPr>
          <w:rFonts w:cs="Calibri"/>
          <w:b w:val="0"/>
          <w:bCs w:val="0"/>
          <w:sz w:val="28"/>
          <w:szCs w:val="28"/>
        </w:rPr>
        <w:tab/>
      </w:r>
      <w:r w:rsidR="00EE5DB9">
        <w:rPr>
          <w:rFonts w:cs="Calibri"/>
          <w:b w:val="0"/>
          <w:bCs w:val="0"/>
          <w:sz w:val="28"/>
          <w:szCs w:val="28"/>
        </w:rPr>
        <w:t>Docu</w:t>
      </w:r>
      <w:r w:rsidR="00EE5DB9">
        <w:rPr>
          <w:rFonts w:cs="Calibri"/>
          <w:b w:val="0"/>
          <w:bCs w:val="0"/>
          <w:spacing w:val="-3"/>
          <w:sz w:val="28"/>
          <w:szCs w:val="28"/>
        </w:rPr>
        <w:t>m</w:t>
      </w:r>
      <w:r w:rsidR="00EE5DB9">
        <w:rPr>
          <w:rFonts w:cs="Calibri"/>
          <w:b w:val="0"/>
          <w:bCs w:val="0"/>
          <w:sz w:val="28"/>
          <w:szCs w:val="28"/>
        </w:rPr>
        <w:t>e</w:t>
      </w:r>
      <w:r w:rsidR="00EE5DB9">
        <w:rPr>
          <w:rFonts w:cs="Calibri"/>
          <w:b w:val="0"/>
          <w:bCs w:val="0"/>
          <w:spacing w:val="-2"/>
          <w:sz w:val="28"/>
          <w:szCs w:val="28"/>
        </w:rPr>
        <w:t>n</w:t>
      </w:r>
      <w:r w:rsidR="00EE5DB9">
        <w:rPr>
          <w:rFonts w:cs="Calibri"/>
          <w:b w:val="0"/>
          <w:bCs w:val="0"/>
          <w:sz w:val="28"/>
          <w:szCs w:val="28"/>
        </w:rPr>
        <w:t>t Co</w:t>
      </w:r>
      <w:r w:rsidR="00EE5DB9">
        <w:rPr>
          <w:rFonts w:cs="Calibri"/>
          <w:b w:val="0"/>
          <w:bCs w:val="0"/>
          <w:spacing w:val="-2"/>
          <w:sz w:val="28"/>
          <w:szCs w:val="28"/>
        </w:rPr>
        <w:t>n</w:t>
      </w:r>
      <w:r w:rsidR="00EE5DB9">
        <w:rPr>
          <w:rFonts w:cs="Calibri"/>
          <w:b w:val="0"/>
          <w:bCs w:val="0"/>
          <w:spacing w:val="1"/>
          <w:sz w:val="28"/>
          <w:szCs w:val="28"/>
        </w:rPr>
        <w:t>tr</w:t>
      </w:r>
      <w:r w:rsidR="00EE5DB9">
        <w:rPr>
          <w:rFonts w:cs="Calibri"/>
          <w:b w:val="0"/>
          <w:bCs w:val="0"/>
          <w:spacing w:val="-2"/>
          <w:sz w:val="28"/>
          <w:szCs w:val="28"/>
        </w:rPr>
        <w:t>o</w:t>
      </w:r>
      <w:r w:rsidR="00EE5DB9">
        <w:rPr>
          <w:rFonts w:cs="Calibri"/>
          <w:b w:val="0"/>
          <w:bCs w:val="0"/>
          <w:sz w:val="28"/>
          <w:szCs w:val="28"/>
        </w:rPr>
        <w:t>l</w:t>
      </w:r>
      <w:bookmarkEnd w:id="1"/>
    </w:p>
    <w:p w14:paraId="4AC151D6" w14:textId="77777777" w:rsidR="00EE5DB9" w:rsidRDefault="00EE5DB9">
      <w:pPr>
        <w:widowControl w:val="0"/>
        <w:autoSpaceDE w:val="0"/>
        <w:autoSpaceDN w:val="0"/>
        <w:adjustRightInd w:val="0"/>
        <w:spacing w:before="2" w:after="0" w:line="120" w:lineRule="exact"/>
        <w:rPr>
          <w:rFonts w:cs="Calibri"/>
          <w:sz w:val="12"/>
          <w:szCs w:val="12"/>
        </w:rPr>
      </w:pPr>
    </w:p>
    <w:p w14:paraId="756D6996" w14:textId="77777777" w:rsidR="00EE5DB9" w:rsidRPr="00F83975" w:rsidRDefault="00EE5DB9" w:rsidP="00804635">
      <w:pPr>
        <w:pStyle w:val="Heading2"/>
        <w:rPr>
          <w:rFonts w:cs="Calibri"/>
        </w:rPr>
      </w:pPr>
      <w:bookmarkStart w:id="2" w:name="_Toc152504815"/>
      <w:r w:rsidRPr="00F83975">
        <w:rPr>
          <w:rFonts w:cs="Calibri"/>
          <w:iCs/>
          <w:spacing w:val="-1"/>
        </w:rPr>
        <w:t>1</w:t>
      </w:r>
      <w:r w:rsidRPr="00F83975">
        <w:rPr>
          <w:rFonts w:cs="Calibri"/>
          <w:iCs/>
          <w:spacing w:val="1"/>
        </w:rPr>
        <w:t>.</w:t>
      </w:r>
      <w:r w:rsidR="00D42266" w:rsidRPr="00F83975">
        <w:rPr>
          <w:rFonts w:cs="Calibri"/>
          <w:iCs/>
          <w:spacing w:val="1"/>
        </w:rPr>
        <w:t>1</w:t>
      </w:r>
      <w:r w:rsidRPr="00F83975">
        <w:rPr>
          <w:rFonts w:cs="Calibri"/>
          <w:iCs/>
        </w:rPr>
        <w:tab/>
      </w:r>
      <w:r w:rsidRPr="00F83975">
        <w:rPr>
          <w:rFonts w:cs="Calibri"/>
          <w:iCs/>
          <w:spacing w:val="1"/>
        </w:rPr>
        <w:t>R</w:t>
      </w:r>
      <w:r w:rsidRPr="00F83975">
        <w:rPr>
          <w:rFonts w:cs="Calibri"/>
          <w:iCs/>
        </w:rPr>
        <w:t>e</w:t>
      </w:r>
      <w:r w:rsidRPr="00F83975">
        <w:rPr>
          <w:rFonts w:cs="Calibri"/>
          <w:iCs/>
          <w:spacing w:val="-1"/>
        </w:rPr>
        <w:t>v</w:t>
      </w:r>
      <w:r w:rsidRPr="00F83975">
        <w:rPr>
          <w:rFonts w:cs="Calibri"/>
          <w:iCs/>
        </w:rPr>
        <w:t>i</w:t>
      </w:r>
      <w:r w:rsidRPr="00F83975">
        <w:rPr>
          <w:rFonts w:cs="Calibri"/>
          <w:iCs/>
          <w:spacing w:val="-2"/>
        </w:rPr>
        <w:t>e</w:t>
      </w:r>
      <w:r w:rsidRPr="00F83975">
        <w:rPr>
          <w:rFonts w:cs="Calibri"/>
          <w:iCs/>
        </w:rPr>
        <w:t>w and</w:t>
      </w:r>
      <w:r w:rsidRPr="00F83975">
        <w:rPr>
          <w:rFonts w:cs="Calibri"/>
          <w:iCs/>
          <w:spacing w:val="-1"/>
        </w:rPr>
        <w:t xml:space="preserve"> </w:t>
      </w:r>
      <w:r w:rsidRPr="00F83975">
        <w:rPr>
          <w:rFonts w:cs="Calibri"/>
          <w:iCs/>
        </w:rPr>
        <w:t>Upda</w:t>
      </w:r>
      <w:r w:rsidRPr="00F83975">
        <w:rPr>
          <w:rFonts w:cs="Calibri"/>
          <w:iCs/>
          <w:spacing w:val="-1"/>
        </w:rPr>
        <w:t>t</w:t>
      </w:r>
      <w:r w:rsidRPr="00F83975">
        <w:rPr>
          <w:rFonts w:cs="Calibri"/>
          <w:iCs/>
        </w:rPr>
        <w:t xml:space="preserve">e </w:t>
      </w:r>
      <w:r w:rsidRPr="00F83975">
        <w:rPr>
          <w:rFonts w:cs="Calibri"/>
          <w:iCs/>
          <w:spacing w:val="-1"/>
        </w:rPr>
        <w:t>P</w:t>
      </w:r>
      <w:r w:rsidRPr="00F83975">
        <w:rPr>
          <w:rFonts w:cs="Calibri"/>
          <w:iCs/>
        </w:rPr>
        <w:t>ro</w:t>
      </w:r>
      <w:r w:rsidRPr="00F83975">
        <w:rPr>
          <w:rFonts w:cs="Calibri"/>
          <w:iCs/>
          <w:spacing w:val="1"/>
        </w:rPr>
        <w:t>c</w:t>
      </w:r>
      <w:r w:rsidRPr="00F83975">
        <w:rPr>
          <w:rFonts w:cs="Calibri"/>
          <w:iCs/>
        </w:rPr>
        <w:t>edur</w:t>
      </w:r>
      <w:r w:rsidRPr="00F83975">
        <w:rPr>
          <w:rFonts w:cs="Calibri"/>
          <w:iCs/>
          <w:spacing w:val="-2"/>
        </w:rPr>
        <w:t>e</w:t>
      </w:r>
      <w:r w:rsidRPr="00F83975">
        <w:rPr>
          <w:rFonts w:cs="Calibri"/>
          <w:iCs/>
        </w:rPr>
        <w:t>s</w:t>
      </w:r>
      <w:bookmarkEnd w:id="2"/>
    </w:p>
    <w:p w14:paraId="0178A073" w14:textId="77777777" w:rsidR="00EE5DB9" w:rsidRDefault="00EE5DB9">
      <w:pPr>
        <w:widowControl w:val="0"/>
        <w:autoSpaceDE w:val="0"/>
        <w:autoSpaceDN w:val="0"/>
        <w:adjustRightInd w:val="0"/>
        <w:spacing w:before="9" w:after="0" w:line="110" w:lineRule="exact"/>
        <w:rPr>
          <w:rFonts w:cs="Calibri"/>
          <w:sz w:val="11"/>
          <w:szCs w:val="11"/>
        </w:rPr>
      </w:pPr>
    </w:p>
    <w:p w14:paraId="0BB0001F" w14:textId="4217520B" w:rsidR="005127A1" w:rsidRDefault="005127A1" w:rsidP="005127A1">
      <w:pPr>
        <w:widowControl w:val="0"/>
        <w:autoSpaceDE w:val="0"/>
        <w:autoSpaceDN w:val="0"/>
        <w:adjustRightInd w:val="0"/>
        <w:spacing w:after="0" w:line="240" w:lineRule="auto"/>
        <w:ind w:left="220" w:right="403"/>
        <w:rPr>
          <w:rFonts w:cs="Calibri"/>
          <w:szCs w:val="24"/>
        </w:rPr>
      </w:pPr>
      <w:r>
        <w:rPr>
          <w:rFonts w:cs="Calibri"/>
          <w:spacing w:val="1"/>
          <w:szCs w:val="24"/>
        </w:rPr>
        <w:t>Th</w:t>
      </w:r>
      <w:r>
        <w:rPr>
          <w:rFonts w:cs="Calibri"/>
          <w:szCs w:val="24"/>
        </w:rPr>
        <w:t>is</w:t>
      </w:r>
      <w:r>
        <w:rPr>
          <w:rFonts w:cs="Calibri"/>
          <w:spacing w:val="-2"/>
          <w:szCs w:val="24"/>
        </w:rPr>
        <w:t xml:space="preserve"> </w:t>
      </w:r>
      <w:r>
        <w:rPr>
          <w:rFonts w:cs="Calibri"/>
          <w:spacing w:val="1"/>
          <w:szCs w:val="24"/>
        </w:rPr>
        <w:t>do</w:t>
      </w:r>
      <w:r>
        <w:rPr>
          <w:rFonts w:cs="Calibri"/>
          <w:spacing w:val="-1"/>
          <w:szCs w:val="24"/>
        </w:rPr>
        <w:t>c</w:t>
      </w:r>
      <w:r>
        <w:rPr>
          <w:rFonts w:cs="Calibri"/>
          <w:spacing w:val="1"/>
          <w:szCs w:val="24"/>
        </w:rPr>
        <w:t>u</w:t>
      </w:r>
      <w:r>
        <w:rPr>
          <w:rFonts w:cs="Calibri"/>
          <w:szCs w:val="24"/>
        </w:rPr>
        <w:t>m</w:t>
      </w:r>
      <w:r>
        <w:rPr>
          <w:rFonts w:cs="Calibri"/>
          <w:spacing w:val="-2"/>
          <w:szCs w:val="24"/>
        </w:rPr>
        <w:t>e</w:t>
      </w:r>
      <w:r>
        <w:rPr>
          <w:rFonts w:cs="Calibri"/>
          <w:spacing w:val="1"/>
          <w:szCs w:val="24"/>
        </w:rPr>
        <w:t>n</w:t>
      </w:r>
      <w:r>
        <w:rPr>
          <w:rFonts w:cs="Calibri"/>
          <w:szCs w:val="24"/>
        </w:rPr>
        <w:t>t is</w:t>
      </w:r>
      <w:r>
        <w:rPr>
          <w:rFonts w:cs="Calibri"/>
          <w:spacing w:val="1"/>
          <w:szCs w:val="24"/>
        </w:rPr>
        <w:t xml:space="preserve"> </w:t>
      </w:r>
      <w:r>
        <w:rPr>
          <w:rFonts w:cs="Calibri"/>
          <w:szCs w:val="24"/>
        </w:rPr>
        <w:t>a</w:t>
      </w:r>
      <w:r>
        <w:rPr>
          <w:rFonts w:cs="Calibri"/>
          <w:spacing w:val="1"/>
          <w:szCs w:val="24"/>
        </w:rPr>
        <w:t xml:space="preserve"> </w:t>
      </w:r>
      <w:r>
        <w:rPr>
          <w:rFonts w:cs="Calibri"/>
          <w:spacing w:val="-2"/>
          <w:szCs w:val="24"/>
        </w:rPr>
        <w:t>‘</w:t>
      </w:r>
      <w:r>
        <w:rPr>
          <w:rFonts w:cs="Calibri"/>
          <w:szCs w:val="24"/>
        </w:rPr>
        <w:t>li</w:t>
      </w:r>
      <w:r>
        <w:rPr>
          <w:rFonts w:cs="Calibri"/>
          <w:spacing w:val="-1"/>
          <w:szCs w:val="24"/>
        </w:rPr>
        <w:t>v</w:t>
      </w:r>
      <w:r>
        <w:rPr>
          <w:rFonts w:cs="Calibri"/>
          <w:spacing w:val="1"/>
          <w:szCs w:val="24"/>
        </w:rPr>
        <w:t>e</w:t>
      </w:r>
      <w:r>
        <w:rPr>
          <w:rFonts w:cs="Calibri"/>
          <w:szCs w:val="24"/>
        </w:rPr>
        <w:t>’</w:t>
      </w:r>
      <w:r>
        <w:rPr>
          <w:rFonts w:cs="Calibri"/>
          <w:spacing w:val="-1"/>
          <w:szCs w:val="24"/>
        </w:rPr>
        <w:t xml:space="preserve"> </w:t>
      </w:r>
      <w:r>
        <w:rPr>
          <w:rFonts w:cs="Calibri"/>
          <w:spacing w:val="1"/>
          <w:szCs w:val="24"/>
        </w:rPr>
        <w:t>do</w:t>
      </w:r>
      <w:r>
        <w:rPr>
          <w:rFonts w:cs="Calibri"/>
          <w:spacing w:val="-1"/>
          <w:szCs w:val="24"/>
        </w:rPr>
        <w:t>c</w:t>
      </w:r>
      <w:r>
        <w:rPr>
          <w:rFonts w:cs="Calibri"/>
          <w:spacing w:val="1"/>
          <w:szCs w:val="24"/>
        </w:rPr>
        <w:t>u</w:t>
      </w:r>
      <w:r>
        <w:rPr>
          <w:rFonts w:cs="Calibri"/>
          <w:szCs w:val="24"/>
        </w:rPr>
        <w:t>m</w:t>
      </w:r>
      <w:r>
        <w:rPr>
          <w:rFonts w:cs="Calibri"/>
          <w:spacing w:val="-2"/>
          <w:szCs w:val="24"/>
        </w:rPr>
        <w:t>e</w:t>
      </w:r>
      <w:r>
        <w:rPr>
          <w:rFonts w:cs="Calibri"/>
          <w:spacing w:val="1"/>
          <w:szCs w:val="24"/>
        </w:rPr>
        <w:t>n</w:t>
      </w:r>
      <w:r>
        <w:rPr>
          <w:rFonts w:cs="Calibri"/>
          <w:szCs w:val="24"/>
        </w:rPr>
        <w:t xml:space="preserve">t </w:t>
      </w:r>
      <w:r>
        <w:rPr>
          <w:rFonts w:cs="Calibri"/>
          <w:spacing w:val="-1"/>
          <w:szCs w:val="24"/>
        </w:rPr>
        <w:t>t</w:t>
      </w:r>
      <w:r>
        <w:rPr>
          <w:rFonts w:cs="Calibri"/>
          <w:spacing w:val="1"/>
          <w:szCs w:val="24"/>
        </w:rPr>
        <w:t>h</w:t>
      </w:r>
      <w:r>
        <w:rPr>
          <w:rFonts w:cs="Calibri"/>
          <w:szCs w:val="24"/>
        </w:rPr>
        <w:t>at s</w:t>
      </w:r>
      <w:r>
        <w:rPr>
          <w:rFonts w:cs="Calibri"/>
          <w:spacing w:val="1"/>
          <w:szCs w:val="24"/>
        </w:rPr>
        <w:t>h</w:t>
      </w:r>
      <w:r>
        <w:rPr>
          <w:rFonts w:cs="Calibri"/>
          <w:szCs w:val="24"/>
        </w:rPr>
        <w:t>all</w:t>
      </w:r>
      <w:r>
        <w:rPr>
          <w:rFonts w:cs="Calibri"/>
          <w:spacing w:val="-1"/>
          <w:szCs w:val="24"/>
        </w:rPr>
        <w:t xml:space="preserve"> </w:t>
      </w:r>
      <w:r>
        <w:rPr>
          <w:rFonts w:cs="Calibri"/>
          <w:spacing w:val="1"/>
          <w:szCs w:val="24"/>
        </w:rPr>
        <w:t>b</w:t>
      </w:r>
      <w:r>
        <w:rPr>
          <w:rFonts w:cs="Calibri"/>
          <w:szCs w:val="24"/>
        </w:rPr>
        <w:t>e</w:t>
      </w:r>
      <w:r>
        <w:rPr>
          <w:rFonts w:cs="Calibri"/>
          <w:spacing w:val="-1"/>
          <w:szCs w:val="24"/>
        </w:rPr>
        <w:t xml:space="preserve"> reviewed and u</w:t>
      </w:r>
      <w:r>
        <w:rPr>
          <w:rFonts w:cs="Calibri"/>
          <w:spacing w:val="1"/>
          <w:szCs w:val="24"/>
        </w:rPr>
        <w:t>pd</w:t>
      </w:r>
      <w:r>
        <w:rPr>
          <w:rFonts w:cs="Calibri"/>
          <w:spacing w:val="-2"/>
          <w:szCs w:val="24"/>
        </w:rPr>
        <w:t>a</w:t>
      </w:r>
      <w:r>
        <w:rPr>
          <w:rFonts w:cs="Calibri"/>
          <w:spacing w:val="1"/>
          <w:szCs w:val="24"/>
        </w:rPr>
        <w:t>te</w:t>
      </w:r>
      <w:r>
        <w:rPr>
          <w:rFonts w:cs="Calibri"/>
          <w:szCs w:val="24"/>
        </w:rPr>
        <w:t xml:space="preserve">d as per the Huracan </w:t>
      </w:r>
      <w:r>
        <w:rPr>
          <w:rFonts w:cs="Calibri"/>
          <w:spacing w:val="-1"/>
          <w:szCs w:val="24"/>
        </w:rPr>
        <w:t>Document Control and Revision Standard</w:t>
      </w:r>
      <w:r w:rsidR="00F31222">
        <w:rPr>
          <w:rFonts w:cs="Calibri"/>
          <w:spacing w:val="-1"/>
          <w:szCs w:val="24"/>
        </w:rPr>
        <w:t xml:space="preserve"> with a minimum period of 1 year</w:t>
      </w:r>
      <w:r>
        <w:rPr>
          <w:rFonts w:cs="Calibri"/>
          <w:spacing w:val="-1"/>
          <w:szCs w:val="24"/>
        </w:rPr>
        <w:t xml:space="preserve">.  </w:t>
      </w:r>
    </w:p>
    <w:p w14:paraId="7A015C68" w14:textId="5EBD67B7" w:rsidR="005127A1" w:rsidRDefault="005127A1" w:rsidP="005127A1">
      <w:pPr>
        <w:widowControl w:val="0"/>
        <w:autoSpaceDE w:val="0"/>
        <w:autoSpaceDN w:val="0"/>
        <w:adjustRightInd w:val="0"/>
        <w:spacing w:after="0" w:line="240" w:lineRule="auto"/>
        <w:ind w:left="220"/>
        <w:rPr>
          <w:rFonts w:cs="Calibri"/>
          <w:szCs w:val="24"/>
        </w:rPr>
      </w:pPr>
      <w:r>
        <w:rPr>
          <w:rFonts w:cs="Calibri"/>
          <w:szCs w:val="24"/>
        </w:rPr>
        <w:t>It</w:t>
      </w:r>
      <w:r>
        <w:rPr>
          <w:rFonts w:cs="Calibri"/>
          <w:spacing w:val="2"/>
          <w:szCs w:val="24"/>
        </w:rPr>
        <w:t xml:space="preserve"> </w:t>
      </w:r>
      <w:r>
        <w:rPr>
          <w:rFonts w:cs="Calibri"/>
          <w:szCs w:val="24"/>
        </w:rPr>
        <w:t>is</w:t>
      </w:r>
      <w:r>
        <w:rPr>
          <w:rFonts w:cs="Calibri"/>
          <w:spacing w:val="1"/>
          <w:szCs w:val="24"/>
        </w:rPr>
        <w:t xml:space="preserve"> </w:t>
      </w:r>
      <w:r>
        <w:rPr>
          <w:rFonts w:cs="Calibri"/>
          <w:szCs w:val="24"/>
        </w:rPr>
        <w:t>also</w:t>
      </w:r>
      <w:r>
        <w:rPr>
          <w:rFonts w:cs="Calibri"/>
          <w:spacing w:val="-1"/>
          <w:szCs w:val="24"/>
        </w:rPr>
        <w:t xml:space="preserve"> </w:t>
      </w:r>
      <w:r>
        <w:rPr>
          <w:rFonts w:cs="Calibri"/>
          <w:spacing w:val="1"/>
          <w:szCs w:val="24"/>
        </w:rPr>
        <w:t>t</w:t>
      </w:r>
      <w:r>
        <w:rPr>
          <w:rFonts w:cs="Calibri"/>
          <w:szCs w:val="24"/>
        </w:rPr>
        <w:t>o</w:t>
      </w:r>
      <w:r>
        <w:rPr>
          <w:rFonts w:cs="Calibri"/>
          <w:spacing w:val="-1"/>
          <w:szCs w:val="24"/>
        </w:rPr>
        <w:t xml:space="preserve"> b</w:t>
      </w:r>
      <w:r>
        <w:rPr>
          <w:rFonts w:cs="Calibri"/>
          <w:szCs w:val="24"/>
        </w:rPr>
        <w:t>e</w:t>
      </w:r>
      <w:r>
        <w:rPr>
          <w:rFonts w:cs="Calibri"/>
          <w:spacing w:val="2"/>
          <w:szCs w:val="24"/>
        </w:rPr>
        <w:t xml:space="preserve"> </w:t>
      </w:r>
      <w:r>
        <w:rPr>
          <w:rFonts w:cs="Calibri"/>
          <w:szCs w:val="24"/>
        </w:rPr>
        <w:t>r</w:t>
      </w:r>
      <w:r>
        <w:rPr>
          <w:rFonts w:cs="Calibri"/>
          <w:spacing w:val="1"/>
          <w:szCs w:val="24"/>
        </w:rPr>
        <w:t>e</w:t>
      </w:r>
      <w:r>
        <w:rPr>
          <w:rFonts w:cs="Calibri"/>
          <w:szCs w:val="24"/>
        </w:rPr>
        <w:t>vi</w:t>
      </w:r>
      <w:r>
        <w:rPr>
          <w:rFonts w:cs="Calibri"/>
          <w:spacing w:val="1"/>
          <w:szCs w:val="24"/>
        </w:rPr>
        <w:t>e</w:t>
      </w:r>
      <w:r>
        <w:rPr>
          <w:rFonts w:cs="Calibri"/>
          <w:spacing w:val="-1"/>
          <w:szCs w:val="24"/>
        </w:rPr>
        <w:t>w</w:t>
      </w:r>
      <w:r>
        <w:rPr>
          <w:rFonts w:cs="Calibri"/>
          <w:spacing w:val="-2"/>
          <w:szCs w:val="24"/>
        </w:rPr>
        <w:t>e</w:t>
      </w:r>
      <w:r>
        <w:rPr>
          <w:rFonts w:cs="Calibri"/>
          <w:szCs w:val="24"/>
        </w:rPr>
        <w:t>d</w:t>
      </w:r>
      <w:r>
        <w:rPr>
          <w:rFonts w:cs="Calibri"/>
          <w:spacing w:val="2"/>
          <w:szCs w:val="24"/>
        </w:rPr>
        <w:t xml:space="preserve"> </w:t>
      </w:r>
      <w:r>
        <w:rPr>
          <w:rFonts w:cs="Calibri"/>
          <w:spacing w:val="-2"/>
          <w:szCs w:val="24"/>
        </w:rPr>
        <w:t>i</w:t>
      </w:r>
      <w:r>
        <w:rPr>
          <w:rFonts w:cs="Calibri"/>
          <w:szCs w:val="24"/>
        </w:rPr>
        <w:t>mm</w:t>
      </w:r>
      <w:r>
        <w:rPr>
          <w:rFonts w:cs="Calibri"/>
          <w:spacing w:val="1"/>
          <w:szCs w:val="24"/>
        </w:rPr>
        <w:t>ed</w:t>
      </w:r>
      <w:r>
        <w:rPr>
          <w:rFonts w:cs="Calibri"/>
          <w:szCs w:val="24"/>
        </w:rPr>
        <w:t>i</w:t>
      </w:r>
      <w:r>
        <w:rPr>
          <w:rFonts w:cs="Calibri"/>
          <w:spacing w:val="-2"/>
          <w:szCs w:val="24"/>
        </w:rPr>
        <w:t>a</w:t>
      </w:r>
      <w:r>
        <w:rPr>
          <w:rFonts w:cs="Calibri"/>
          <w:spacing w:val="1"/>
          <w:szCs w:val="24"/>
        </w:rPr>
        <w:t>te</w:t>
      </w:r>
      <w:r>
        <w:rPr>
          <w:rFonts w:cs="Calibri"/>
          <w:szCs w:val="24"/>
        </w:rPr>
        <w:t xml:space="preserve">ly </w:t>
      </w:r>
      <w:r>
        <w:rPr>
          <w:rFonts w:cs="Calibri"/>
          <w:spacing w:val="-2"/>
          <w:szCs w:val="24"/>
        </w:rPr>
        <w:t>a</w:t>
      </w:r>
      <w:r>
        <w:rPr>
          <w:rFonts w:cs="Calibri"/>
          <w:spacing w:val="1"/>
          <w:szCs w:val="24"/>
        </w:rPr>
        <w:t>fte</w:t>
      </w:r>
      <w:r>
        <w:rPr>
          <w:rFonts w:cs="Calibri"/>
          <w:szCs w:val="24"/>
        </w:rPr>
        <w:t>r</w:t>
      </w:r>
      <w:r>
        <w:rPr>
          <w:rFonts w:cs="Calibri"/>
          <w:spacing w:val="-1"/>
          <w:szCs w:val="24"/>
        </w:rPr>
        <w:t xml:space="preserve"> </w:t>
      </w:r>
      <w:r>
        <w:rPr>
          <w:rFonts w:cs="Calibri"/>
          <w:szCs w:val="24"/>
        </w:rPr>
        <w:t>a</w:t>
      </w:r>
      <w:r>
        <w:rPr>
          <w:rFonts w:cs="Calibri"/>
          <w:spacing w:val="1"/>
          <w:szCs w:val="24"/>
        </w:rPr>
        <w:t>n</w:t>
      </w:r>
      <w:r>
        <w:rPr>
          <w:rFonts w:cs="Calibri"/>
          <w:szCs w:val="24"/>
        </w:rPr>
        <w:t>y</w:t>
      </w:r>
      <w:r>
        <w:rPr>
          <w:rFonts w:cs="Calibri"/>
          <w:spacing w:val="-2"/>
          <w:szCs w:val="24"/>
        </w:rPr>
        <w:t xml:space="preserve"> </w:t>
      </w:r>
      <w:r>
        <w:rPr>
          <w:rFonts w:cs="Calibri"/>
          <w:spacing w:val="1"/>
          <w:szCs w:val="24"/>
        </w:rPr>
        <w:t>o</w:t>
      </w:r>
      <w:r>
        <w:rPr>
          <w:rFonts w:cs="Calibri"/>
          <w:szCs w:val="24"/>
        </w:rPr>
        <w:t>f</w:t>
      </w:r>
      <w:r>
        <w:rPr>
          <w:rFonts w:cs="Calibri"/>
          <w:spacing w:val="-3"/>
          <w:szCs w:val="24"/>
        </w:rPr>
        <w:t xml:space="preserve"> </w:t>
      </w:r>
      <w:r>
        <w:rPr>
          <w:rFonts w:cs="Calibri"/>
          <w:spacing w:val="1"/>
          <w:szCs w:val="24"/>
        </w:rPr>
        <w:t>th</w:t>
      </w:r>
      <w:r>
        <w:rPr>
          <w:rFonts w:cs="Calibri"/>
          <w:szCs w:val="24"/>
        </w:rPr>
        <w:t>e</w:t>
      </w:r>
      <w:r>
        <w:rPr>
          <w:rFonts w:cs="Calibri"/>
          <w:spacing w:val="-1"/>
          <w:szCs w:val="24"/>
        </w:rPr>
        <w:t xml:space="preserve"> </w:t>
      </w:r>
      <w:r>
        <w:rPr>
          <w:rFonts w:cs="Calibri"/>
          <w:spacing w:val="1"/>
          <w:szCs w:val="24"/>
        </w:rPr>
        <w:t>fo</w:t>
      </w:r>
      <w:r>
        <w:rPr>
          <w:rFonts w:cs="Calibri"/>
          <w:szCs w:val="24"/>
        </w:rPr>
        <w:t>l</w:t>
      </w:r>
      <w:r>
        <w:rPr>
          <w:rFonts w:cs="Calibri"/>
          <w:spacing w:val="-2"/>
          <w:szCs w:val="24"/>
        </w:rPr>
        <w:t>l</w:t>
      </w:r>
      <w:r>
        <w:rPr>
          <w:rFonts w:cs="Calibri"/>
          <w:spacing w:val="1"/>
          <w:szCs w:val="24"/>
        </w:rPr>
        <w:t>o</w:t>
      </w:r>
      <w:r>
        <w:rPr>
          <w:rFonts w:cs="Calibri"/>
          <w:spacing w:val="-1"/>
          <w:szCs w:val="24"/>
        </w:rPr>
        <w:t>w</w:t>
      </w:r>
      <w:r>
        <w:rPr>
          <w:rFonts w:cs="Calibri"/>
          <w:szCs w:val="24"/>
        </w:rPr>
        <w:t>i</w:t>
      </w:r>
      <w:r>
        <w:rPr>
          <w:rFonts w:cs="Calibri"/>
          <w:spacing w:val="1"/>
          <w:szCs w:val="24"/>
        </w:rPr>
        <w:t>n</w:t>
      </w:r>
      <w:r>
        <w:rPr>
          <w:rFonts w:cs="Calibri"/>
          <w:szCs w:val="24"/>
        </w:rPr>
        <w:t>g;</w:t>
      </w:r>
    </w:p>
    <w:p w14:paraId="21430180" w14:textId="77777777" w:rsidR="005127A1" w:rsidRDefault="005127A1" w:rsidP="005127A1">
      <w:pPr>
        <w:widowControl w:val="0"/>
        <w:tabs>
          <w:tab w:val="left" w:pos="940"/>
        </w:tabs>
        <w:autoSpaceDE w:val="0"/>
        <w:autoSpaceDN w:val="0"/>
        <w:adjustRightInd w:val="0"/>
        <w:spacing w:before="12" w:after="0" w:line="240" w:lineRule="auto"/>
        <w:ind w:left="580"/>
        <w:rPr>
          <w:rFonts w:cs="Calibri"/>
          <w:szCs w:val="24"/>
        </w:rPr>
      </w:pPr>
      <w:r>
        <w:rPr>
          <w:rFonts w:ascii="Times New Roman" w:hAnsi="Times New Roman"/>
          <w:w w:val="131"/>
          <w:szCs w:val="24"/>
        </w:rPr>
        <w:t>•</w:t>
      </w:r>
      <w:r>
        <w:rPr>
          <w:rFonts w:ascii="Times New Roman" w:hAnsi="Times New Roman"/>
          <w:szCs w:val="24"/>
        </w:rPr>
        <w:tab/>
      </w:r>
      <w:r>
        <w:rPr>
          <w:rFonts w:cs="Calibri"/>
          <w:spacing w:val="1"/>
          <w:szCs w:val="24"/>
        </w:rPr>
        <w:t>M</w:t>
      </w:r>
      <w:r>
        <w:rPr>
          <w:rFonts w:cs="Calibri"/>
          <w:szCs w:val="24"/>
        </w:rPr>
        <w:t>aj</w:t>
      </w:r>
      <w:r>
        <w:rPr>
          <w:rFonts w:cs="Calibri"/>
          <w:spacing w:val="1"/>
          <w:szCs w:val="24"/>
        </w:rPr>
        <w:t>o</w:t>
      </w:r>
      <w:r>
        <w:rPr>
          <w:rFonts w:cs="Calibri"/>
          <w:szCs w:val="24"/>
        </w:rPr>
        <w:t>r</w:t>
      </w:r>
      <w:r>
        <w:rPr>
          <w:rFonts w:cs="Calibri"/>
          <w:spacing w:val="-1"/>
          <w:szCs w:val="24"/>
        </w:rPr>
        <w:t xml:space="preserve"> </w:t>
      </w:r>
      <w:r>
        <w:rPr>
          <w:rFonts w:cs="Calibri"/>
          <w:spacing w:val="1"/>
          <w:szCs w:val="24"/>
        </w:rPr>
        <w:t>op</w:t>
      </w:r>
      <w:r>
        <w:rPr>
          <w:rFonts w:cs="Calibri"/>
          <w:spacing w:val="-2"/>
          <w:szCs w:val="24"/>
        </w:rPr>
        <w:t>e</w:t>
      </w:r>
      <w:r>
        <w:rPr>
          <w:rFonts w:cs="Calibri"/>
          <w:szCs w:val="24"/>
        </w:rPr>
        <w:t>ra</w:t>
      </w:r>
      <w:r>
        <w:rPr>
          <w:rFonts w:cs="Calibri"/>
          <w:spacing w:val="1"/>
          <w:szCs w:val="24"/>
        </w:rPr>
        <w:t>t</w:t>
      </w:r>
      <w:r>
        <w:rPr>
          <w:rFonts w:cs="Calibri"/>
          <w:szCs w:val="24"/>
        </w:rPr>
        <w:t>i</w:t>
      </w:r>
      <w:r>
        <w:rPr>
          <w:rFonts w:cs="Calibri"/>
          <w:spacing w:val="-2"/>
          <w:szCs w:val="24"/>
        </w:rPr>
        <w:t>o</w:t>
      </w:r>
      <w:r>
        <w:rPr>
          <w:rFonts w:cs="Calibri"/>
          <w:spacing w:val="1"/>
          <w:szCs w:val="24"/>
        </w:rPr>
        <w:t>n</w:t>
      </w:r>
      <w:r>
        <w:rPr>
          <w:rFonts w:cs="Calibri"/>
          <w:szCs w:val="24"/>
        </w:rPr>
        <w:t>al</w:t>
      </w:r>
      <w:r>
        <w:rPr>
          <w:rFonts w:cs="Calibri"/>
          <w:spacing w:val="1"/>
          <w:szCs w:val="24"/>
        </w:rPr>
        <w:t xml:space="preserve"> </w:t>
      </w:r>
      <w:r>
        <w:rPr>
          <w:rFonts w:cs="Calibri"/>
          <w:spacing w:val="-2"/>
          <w:szCs w:val="24"/>
        </w:rPr>
        <w:t>i</w:t>
      </w:r>
      <w:r>
        <w:rPr>
          <w:rFonts w:cs="Calibri"/>
          <w:spacing w:val="1"/>
          <w:szCs w:val="24"/>
        </w:rPr>
        <w:t>n</w:t>
      </w:r>
      <w:r>
        <w:rPr>
          <w:rFonts w:cs="Calibri"/>
          <w:spacing w:val="-1"/>
          <w:szCs w:val="24"/>
        </w:rPr>
        <w:t>c</w:t>
      </w:r>
      <w:r>
        <w:rPr>
          <w:rFonts w:cs="Calibri"/>
          <w:szCs w:val="24"/>
        </w:rPr>
        <w:t>i</w:t>
      </w:r>
      <w:r>
        <w:rPr>
          <w:rFonts w:cs="Calibri"/>
          <w:spacing w:val="1"/>
          <w:szCs w:val="24"/>
        </w:rPr>
        <w:t>d</w:t>
      </w:r>
      <w:r>
        <w:rPr>
          <w:rFonts w:cs="Calibri"/>
          <w:spacing w:val="-2"/>
          <w:szCs w:val="24"/>
        </w:rPr>
        <w:t>e</w:t>
      </w:r>
      <w:r>
        <w:rPr>
          <w:rFonts w:cs="Calibri"/>
          <w:spacing w:val="1"/>
          <w:szCs w:val="24"/>
        </w:rPr>
        <w:t>n</w:t>
      </w:r>
      <w:r>
        <w:rPr>
          <w:rFonts w:cs="Calibri"/>
          <w:szCs w:val="24"/>
        </w:rPr>
        <w:t>t</w:t>
      </w:r>
      <w:r>
        <w:rPr>
          <w:rFonts w:cs="Calibri"/>
          <w:spacing w:val="2"/>
          <w:szCs w:val="24"/>
        </w:rPr>
        <w:t xml:space="preserve"> </w:t>
      </w:r>
      <w:r>
        <w:rPr>
          <w:rFonts w:cs="Calibri"/>
          <w:spacing w:val="-1"/>
          <w:szCs w:val="24"/>
        </w:rPr>
        <w:t>(</w:t>
      </w:r>
      <w:r>
        <w:rPr>
          <w:rFonts w:cs="Calibri"/>
          <w:szCs w:val="24"/>
        </w:rPr>
        <w:t>i</w:t>
      </w:r>
      <w:r>
        <w:rPr>
          <w:rFonts w:cs="Calibri"/>
          <w:spacing w:val="-1"/>
          <w:szCs w:val="24"/>
        </w:rPr>
        <w:t>.</w:t>
      </w:r>
      <w:r>
        <w:rPr>
          <w:rFonts w:cs="Calibri"/>
          <w:spacing w:val="1"/>
          <w:szCs w:val="24"/>
        </w:rPr>
        <w:t>e</w:t>
      </w:r>
      <w:r>
        <w:rPr>
          <w:rFonts w:cs="Calibri"/>
          <w:szCs w:val="24"/>
        </w:rPr>
        <w:t xml:space="preserve">. </w:t>
      </w:r>
      <w:r>
        <w:rPr>
          <w:rFonts w:cs="Calibri"/>
          <w:spacing w:val="-2"/>
          <w:szCs w:val="24"/>
        </w:rPr>
        <w:t>i</w:t>
      </w:r>
      <w:r>
        <w:rPr>
          <w:rFonts w:cs="Calibri"/>
          <w:spacing w:val="1"/>
          <w:szCs w:val="24"/>
        </w:rPr>
        <w:t>n</w:t>
      </w:r>
      <w:r>
        <w:rPr>
          <w:rFonts w:cs="Calibri"/>
          <w:spacing w:val="-1"/>
          <w:szCs w:val="24"/>
        </w:rPr>
        <w:t>c</w:t>
      </w:r>
      <w:r>
        <w:rPr>
          <w:rFonts w:cs="Calibri"/>
          <w:szCs w:val="24"/>
        </w:rPr>
        <w:t>r</w:t>
      </w:r>
      <w:r>
        <w:rPr>
          <w:rFonts w:cs="Calibri"/>
          <w:spacing w:val="1"/>
          <w:szCs w:val="24"/>
        </w:rPr>
        <w:t>e</w:t>
      </w:r>
      <w:r>
        <w:rPr>
          <w:rFonts w:cs="Calibri"/>
          <w:szCs w:val="24"/>
        </w:rPr>
        <w:t>as</w:t>
      </w:r>
      <w:r>
        <w:rPr>
          <w:rFonts w:cs="Calibri"/>
          <w:spacing w:val="1"/>
          <w:szCs w:val="24"/>
        </w:rPr>
        <w:t>e</w:t>
      </w:r>
      <w:r>
        <w:rPr>
          <w:rFonts w:cs="Calibri"/>
          <w:szCs w:val="24"/>
        </w:rPr>
        <w:t>d a</w:t>
      </w:r>
      <w:r>
        <w:rPr>
          <w:rFonts w:cs="Calibri"/>
          <w:spacing w:val="-1"/>
          <w:szCs w:val="24"/>
        </w:rPr>
        <w:t>p</w:t>
      </w:r>
      <w:r>
        <w:rPr>
          <w:rFonts w:cs="Calibri"/>
          <w:spacing w:val="1"/>
          <w:szCs w:val="24"/>
        </w:rPr>
        <w:t>p</w:t>
      </w:r>
      <w:r>
        <w:rPr>
          <w:rFonts w:cs="Calibri"/>
          <w:szCs w:val="24"/>
        </w:rPr>
        <w:t>ar</w:t>
      </w:r>
      <w:r>
        <w:rPr>
          <w:rFonts w:cs="Calibri"/>
          <w:spacing w:val="-2"/>
          <w:szCs w:val="24"/>
        </w:rPr>
        <w:t>e</w:t>
      </w:r>
      <w:r>
        <w:rPr>
          <w:rFonts w:cs="Calibri"/>
          <w:spacing w:val="1"/>
          <w:szCs w:val="24"/>
        </w:rPr>
        <w:t>n</w:t>
      </w:r>
      <w:r>
        <w:rPr>
          <w:rFonts w:cs="Calibri"/>
          <w:szCs w:val="24"/>
        </w:rPr>
        <w:t>t</w:t>
      </w:r>
      <w:r>
        <w:rPr>
          <w:rFonts w:cs="Calibri"/>
          <w:spacing w:val="2"/>
          <w:szCs w:val="24"/>
        </w:rPr>
        <w:t xml:space="preserve"> </w:t>
      </w:r>
      <w:r>
        <w:rPr>
          <w:rFonts w:cs="Calibri"/>
          <w:spacing w:val="-2"/>
          <w:szCs w:val="24"/>
        </w:rPr>
        <w:t>r</w:t>
      </w:r>
      <w:r>
        <w:rPr>
          <w:rFonts w:cs="Calibri"/>
          <w:szCs w:val="24"/>
        </w:rPr>
        <w:t>is</w:t>
      </w:r>
      <w:r>
        <w:rPr>
          <w:rFonts w:cs="Calibri"/>
          <w:spacing w:val="-1"/>
          <w:szCs w:val="24"/>
        </w:rPr>
        <w:t>k</w:t>
      </w:r>
      <w:r>
        <w:rPr>
          <w:rFonts w:cs="Calibri"/>
          <w:szCs w:val="24"/>
        </w:rPr>
        <w:t>)</w:t>
      </w:r>
    </w:p>
    <w:p w14:paraId="229D432D" w14:textId="77777777" w:rsidR="005127A1" w:rsidRDefault="005127A1" w:rsidP="005127A1">
      <w:pPr>
        <w:widowControl w:val="0"/>
        <w:tabs>
          <w:tab w:val="left" w:pos="940"/>
        </w:tabs>
        <w:autoSpaceDE w:val="0"/>
        <w:autoSpaceDN w:val="0"/>
        <w:adjustRightInd w:val="0"/>
        <w:spacing w:before="14" w:after="0" w:line="240" w:lineRule="auto"/>
        <w:ind w:left="580"/>
        <w:rPr>
          <w:rFonts w:cs="Calibri"/>
          <w:szCs w:val="24"/>
        </w:rPr>
      </w:pPr>
      <w:r>
        <w:rPr>
          <w:rFonts w:ascii="Times New Roman" w:hAnsi="Times New Roman"/>
          <w:w w:val="131"/>
          <w:szCs w:val="24"/>
        </w:rPr>
        <w:t>•</w:t>
      </w:r>
      <w:r>
        <w:rPr>
          <w:rFonts w:ascii="Times New Roman" w:hAnsi="Times New Roman"/>
          <w:szCs w:val="24"/>
        </w:rPr>
        <w:tab/>
      </w:r>
      <w:r>
        <w:rPr>
          <w:rFonts w:cs="Calibri"/>
          <w:szCs w:val="24"/>
        </w:rPr>
        <w:t>Sig</w:t>
      </w:r>
      <w:r>
        <w:rPr>
          <w:rFonts w:cs="Calibri"/>
          <w:spacing w:val="1"/>
          <w:szCs w:val="24"/>
        </w:rPr>
        <w:t>n</w:t>
      </w:r>
      <w:r>
        <w:rPr>
          <w:rFonts w:cs="Calibri"/>
          <w:szCs w:val="24"/>
        </w:rPr>
        <w:t>i</w:t>
      </w:r>
      <w:r>
        <w:rPr>
          <w:rFonts w:cs="Calibri"/>
          <w:spacing w:val="1"/>
          <w:szCs w:val="24"/>
        </w:rPr>
        <w:t>f</w:t>
      </w:r>
      <w:r>
        <w:rPr>
          <w:rFonts w:cs="Calibri"/>
          <w:szCs w:val="24"/>
        </w:rPr>
        <w:t>i</w:t>
      </w:r>
      <w:r>
        <w:rPr>
          <w:rFonts w:cs="Calibri"/>
          <w:spacing w:val="-1"/>
          <w:szCs w:val="24"/>
        </w:rPr>
        <w:t>c</w:t>
      </w:r>
      <w:r>
        <w:rPr>
          <w:rFonts w:cs="Calibri"/>
          <w:szCs w:val="24"/>
        </w:rPr>
        <w:t>a</w:t>
      </w:r>
      <w:r>
        <w:rPr>
          <w:rFonts w:cs="Calibri"/>
          <w:spacing w:val="-1"/>
          <w:szCs w:val="24"/>
        </w:rPr>
        <w:t>n</w:t>
      </w:r>
      <w:r>
        <w:rPr>
          <w:rFonts w:cs="Calibri"/>
          <w:szCs w:val="24"/>
        </w:rPr>
        <w:t>t</w:t>
      </w:r>
      <w:r>
        <w:rPr>
          <w:rFonts w:cs="Calibri"/>
          <w:spacing w:val="2"/>
          <w:szCs w:val="24"/>
        </w:rPr>
        <w:t xml:space="preserve"> </w:t>
      </w:r>
      <w:r>
        <w:rPr>
          <w:rFonts w:cs="Calibri"/>
          <w:spacing w:val="-2"/>
          <w:szCs w:val="24"/>
        </w:rPr>
        <w:t>o</w:t>
      </w:r>
      <w:r>
        <w:rPr>
          <w:rFonts w:cs="Calibri"/>
          <w:spacing w:val="1"/>
          <w:szCs w:val="24"/>
        </w:rPr>
        <w:t>pe</w:t>
      </w:r>
      <w:r>
        <w:rPr>
          <w:rFonts w:cs="Calibri"/>
          <w:szCs w:val="24"/>
        </w:rPr>
        <w:t>r</w:t>
      </w:r>
      <w:r>
        <w:rPr>
          <w:rFonts w:cs="Calibri"/>
          <w:spacing w:val="-2"/>
          <w:szCs w:val="24"/>
        </w:rPr>
        <w:t>a</w:t>
      </w:r>
      <w:r>
        <w:rPr>
          <w:rFonts w:cs="Calibri"/>
          <w:spacing w:val="1"/>
          <w:szCs w:val="24"/>
        </w:rPr>
        <w:t>t</w:t>
      </w:r>
      <w:r>
        <w:rPr>
          <w:rFonts w:cs="Calibri"/>
          <w:szCs w:val="24"/>
        </w:rPr>
        <w:t>i</w:t>
      </w:r>
      <w:r>
        <w:rPr>
          <w:rFonts w:cs="Calibri"/>
          <w:spacing w:val="-2"/>
          <w:szCs w:val="24"/>
        </w:rPr>
        <w:t>o</w:t>
      </w:r>
      <w:r>
        <w:rPr>
          <w:rFonts w:cs="Calibri"/>
          <w:spacing w:val="1"/>
          <w:szCs w:val="24"/>
        </w:rPr>
        <w:t>n</w:t>
      </w:r>
      <w:r>
        <w:rPr>
          <w:rFonts w:cs="Calibri"/>
          <w:szCs w:val="24"/>
        </w:rPr>
        <w:t>al,</w:t>
      </w:r>
      <w:r>
        <w:rPr>
          <w:rFonts w:cs="Calibri"/>
          <w:spacing w:val="-1"/>
          <w:szCs w:val="24"/>
        </w:rPr>
        <w:t xml:space="preserve"> p</w:t>
      </w:r>
      <w:r>
        <w:rPr>
          <w:rFonts w:cs="Calibri"/>
          <w:szCs w:val="24"/>
        </w:rPr>
        <w:t>r</w:t>
      </w:r>
      <w:r>
        <w:rPr>
          <w:rFonts w:cs="Calibri"/>
          <w:spacing w:val="1"/>
          <w:szCs w:val="24"/>
        </w:rPr>
        <w:t>o</w:t>
      </w:r>
      <w:r>
        <w:rPr>
          <w:rFonts w:cs="Calibri"/>
          <w:spacing w:val="-1"/>
          <w:szCs w:val="24"/>
        </w:rPr>
        <w:t>c</w:t>
      </w:r>
      <w:r>
        <w:rPr>
          <w:rFonts w:cs="Calibri"/>
          <w:spacing w:val="1"/>
          <w:szCs w:val="24"/>
        </w:rPr>
        <w:t>edu</w:t>
      </w:r>
      <w:r>
        <w:rPr>
          <w:rFonts w:cs="Calibri"/>
          <w:szCs w:val="24"/>
        </w:rPr>
        <w:t>r</w:t>
      </w:r>
      <w:r>
        <w:rPr>
          <w:rFonts w:cs="Calibri"/>
          <w:spacing w:val="-2"/>
          <w:szCs w:val="24"/>
        </w:rPr>
        <w:t>a</w:t>
      </w:r>
      <w:r>
        <w:rPr>
          <w:rFonts w:cs="Calibri"/>
          <w:szCs w:val="24"/>
        </w:rPr>
        <w:t>l,</w:t>
      </w:r>
      <w:r>
        <w:rPr>
          <w:rFonts w:cs="Calibri"/>
          <w:spacing w:val="1"/>
          <w:szCs w:val="24"/>
        </w:rPr>
        <w:t xml:space="preserve"> </w:t>
      </w:r>
      <w:r>
        <w:rPr>
          <w:rFonts w:cs="Calibri"/>
          <w:spacing w:val="-1"/>
          <w:szCs w:val="24"/>
        </w:rPr>
        <w:t>w</w:t>
      </w:r>
      <w:r>
        <w:rPr>
          <w:rFonts w:cs="Calibri"/>
          <w:spacing w:val="1"/>
          <w:szCs w:val="24"/>
        </w:rPr>
        <w:t>o</w:t>
      </w:r>
      <w:r>
        <w:rPr>
          <w:rFonts w:cs="Calibri"/>
          <w:szCs w:val="24"/>
        </w:rPr>
        <w:t xml:space="preserve">rk </w:t>
      </w:r>
      <w:r>
        <w:rPr>
          <w:rFonts w:cs="Calibri"/>
          <w:spacing w:val="1"/>
          <w:szCs w:val="24"/>
        </w:rPr>
        <w:t>p</w:t>
      </w:r>
      <w:r>
        <w:rPr>
          <w:rFonts w:cs="Calibri"/>
          <w:szCs w:val="24"/>
        </w:rPr>
        <w:t>ra</w:t>
      </w:r>
      <w:r>
        <w:rPr>
          <w:rFonts w:cs="Calibri"/>
          <w:spacing w:val="-3"/>
          <w:szCs w:val="24"/>
        </w:rPr>
        <w:t>c</w:t>
      </w:r>
      <w:r>
        <w:rPr>
          <w:rFonts w:cs="Calibri"/>
          <w:spacing w:val="1"/>
          <w:szCs w:val="24"/>
        </w:rPr>
        <w:t>t</w:t>
      </w:r>
      <w:r>
        <w:rPr>
          <w:rFonts w:cs="Calibri"/>
          <w:szCs w:val="24"/>
        </w:rPr>
        <w:t>i</w:t>
      </w:r>
      <w:r>
        <w:rPr>
          <w:rFonts w:cs="Calibri"/>
          <w:spacing w:val="-1"/>
          <w:szCs w:val="24"/>
        </w:rPr>
        <w:t>c</w:t>
      </w:r>
      <w:r>
        <w:rPr>
          <w:rFonts w:cs="Calibri"/>
          <w:szCs w:val="24"/>
        </w:rPr>
        <w:t>e</w:t>
      </w:r>
      <w:r>
        <w:rPr>
          <w:rFonts w:cs="Calibri"/>
          <w:spacing w:val="-1"/>
          <w:szCs w:val="24"/>
        </w:rPr>
        <w:t xml:space="preserve"> </w:t>
      </w:r>
      <w:r>
        <w:rPr>
          <w:rFonts w:cs="Calibri"/>
          <w:spacing w:val="1"/>
          <w:szCs w:val="24"/>
        </w:rPr>
        <w:t>o</w:t>
      </w:r>
      <w:r>
        <w:rPr>
          <w:rFonts w:cs="Calibri"/>
          <w:szCs w:val="24"/>
        </w:rPr>
        <w:t>r</w:t>
      </w:r>
      <w:r>
        <w:rPr>
          <w:rFonts w:cs="Calibri"/>
          <w:spacing w:val="1"/>
          <w:szCs w:val="24"/>
        </w:rPr>
        <w:t xml:space="preserve"> </w:t>
      </w:r>
      <w:r>
        <w:rPr>
          <w:rFonts w:cs="Calibri"/>
          <w:spacing w:val="-1"/>
          <w:szCs w:val="24"/>
        </w:rPr>
        <w:t>t</w:t>
      </w:r>
      <w:r>
        <w:rPr>
          <w:rFonts w:cs="Calibri"/>
          <w:spacing w:val="1"/>
          <w:szCs w:val="24"/>
        </w:rPr>
        <w:t>e</w:t>
      </w:r>
      <w:r>
        <w:rPr>
          <w:rFonts w:cs="Calibri"/>
          <w:spacing w:val="-1"/>
          <w:szCs w:val="24"/>
        </w:rPr>
        <w:t>c</w:t>
      </w:r>
      <w:r>
        <w:rPr>
          <w:rFonts w:cs="Calibri"/>
          <w:spacing w:val="1"/>
          <w:szCs w:val="24"/>
        </w:rPr>
        <w:t>hno</w:t>
      </w:r>
      <w:r>
        <w:rPr>
          <w:rFonts w:cs="Calibri"/>
          <w:spacing w:val="-2"/>
          <w:szCs w:val="24"/>
        </w:rPr>
        <w:t>l</w:t>
      </w:r>
      <w:r>
        <w:rPr>
          <w:rFonts w:cs="Calibri"/>
          <w:spacing w:val="1"/>
          <w:szCs w:val="24"/>
        </w:rPr>
        <w:t>o</w:t>
      </w:r>
      <w:r>
        <w:rPr>
          <w:rFonts w:cs="Calibri"/>
          <w:szCs w:val="24"/>
        </w:rPr>
        <w:t xml:space="preserve">gy </w:t>
      </w:r>
      <w:r>
        <w:rPr>
          <w:rFonts w:cs="Calibri"/>
          <w:spacing w:val="-1"/>
          <w:szCs w:val="24"/>
        </w:rPr>
        <w:t>c</w:t>
      </w:r>
      <w:r>
        <w:rPr>
          <w:rFonts w:cs="Calibri"/>
          <w:spacing w:val="1"/>
          <w:szCs w:val="24"/>
        </w:rPr>
        <w:t>h</w:t>
      </w:r>
      <w:r>
        <w:rPr>
          <w:rFonts w:cs="Calibri"/>
          <w:szCs w:val="24"/>
        </w:rPr>
        <w:t>a</w:t>
      </w:r>
      <w:r>
        <w:rPr>
          <w:rFonts w:cs="Calibri"/>
          <w:spacing w:val="1"/>
          <w:szCs w:val="24"/>
        </w:rPr>
        <w:t>n</w:t>
      </w:r>
      <w:r>
        <w:rPr>
          <w:rFonts w:cs="Calibri"/>
          <w:spacing w:val="-3"/>
          <w:szCs w:val="24"/>
        </w:rPr>
        <w:t>g</w:t>
      </w:r>
      <w:r>
        <w:rPr>
          <w:rFonts w:cs="Calibri"/>
          <w:szCs w:val="24"/>
        </w:rPr>
        <w:t>e</w:t>
      </w:r>
    </w:p>
    <w:p w14:paraId="0626C741" w14:textId="77777777" w:rsidR="005127A1" w:rsidRDefault="005127A1" w:rsidP="005127A1">
      <w:pPr>
        <w:widowControl w:val="0"/>
        <w:tabs>
          <w:tab w:val="left" w:pos="940"/>
        </w:tabs>
        <w:autoSpaceDE w:val="0"/>
        <w:autoSpaceDN w:val="0"/>
        <w:adjustRightInd w:val="0"/>
        <w:spacing w:before="12" w:after="0" w:line="240" w:lineRule="auto"/>
        <w:ind w:left="580"/>
        <w:rPr>
          <w:rFonts w:cs="Calibri"/>
          <w:szCs w:val="24"/>
        </w:rPr>
      </w:pPr>
      <w:r>
        <w:rPr>
          <w:rFonts w:ascii="Times New Roman" w:hAnsi="Times New Roman"/>
          <w:w w:val="131"/>
          <w:szCs w:val="24"/>
        </w:rPr>
        <w:t>•</w:t>
      </w:r>
      <w:r>
        <w:rPr>
          <w:rFonts w:ascii="Times New Roman" w:hAnsi="Times New Roman"/>
          <w:szCs w:val="24"/>
        </w:rPr>
        <w:tab/>
      </w:r>
      <w:r>
        <w:rPr>
          <w:rFonts w:cs="Calibri"/>
          <w:spacing w:val="1"/>
          <w:szCs w:val="24"/>
        </w:rPr>
        <w:t>Ne</w:t>
      </w:r>
      <w:r>
        <w:rPr>
          <w:rFonts w:cs="Calibri"/>
          <w:szCs w:val="24"/>
        </w:rPr>
        <w:t xml:space="preserve">w </w:t>
      </w:r>
      <w:r>
        <w:rPr>
          <w:rFonts w:cs="Calibri"/>
          <w:spacing w:val="1"/>
          <w:szCs w:val="24"/>
        </w:rPr>
        <w:t>o</w:t>
      </w:r>
      <w:r>
        <w:rPr>
          <w:rFonts w:cs="Calibri"/>
          <w:szCs w:val="24"/>
        </w:rPr>
        <w:t>r</w:t>
      </w:r>
      <w:r>
        <w:rPr>
          <w:rFonts w:cs="Calibri"/>
          <w:spacing w:val="1"/>
          <w:szCs w:val="24"/>
        </w:rPr>
        <w:t xml:space="preserve"> </w:t>
      </w:r>
      <w:r>
        <w:rPr>
          <w:rFonts w:cs="Calibri"/>
          <w:spacing w:val="-2"/>
          <w:szCs w:val="24"/>
        </w:rPr>
        <w:t>a</w:t>
      </w:r>
      <w:r>
        <w:rPr>
          <w:rFonts w:cs="Calibri"/>
          <w:szCs w:val="24"/>
        </w:rPr>
        <w:t>m</w:t>
      </w:r>
      <w:r>
        <w:rPr>
          <w:rFonts w:cs="Calibri"/>
          <w:spacing w:val="1"/>
          <w:szCs w:val="24"/>
        </w:rPr>
        <w:t>e</w:t>
      </w:r>
      <w:r>
        <w:rPr>
          <w:rFonts w:cs="Calibri"/>
          <w:spacing w:val="-1"/>
          <w:szCs w:val="24"/>
        </w:rPr>
        <w:t>n</w:t>
      </w:r>
      <w:r>
        <w:rPr>
          <w:rFonts w:cs="Calibri"/>
          <w:spacing w:val="1"/>
          <w:szCs w:val="24"/>
        </w:rPr>
        <w:t>de</w:t>
      </w:r>
      <w:r>
        <w:rPr>
          <w:rFonts w:cs="Calibri"/>
          <w:szCs w:val="24"/>
        </w:rPr>
        <w:t>d sa</w:t>
      </w:r>
      <w:r>
        <w:rPr>
          <w:rFonts w:cs="Calibri"/>
          <w:spacing w:val="-1"/>
          <w:szCs w:val="24"/>
        </w:rPr>
        <w:t>f</w:t>
      </w:r>
      <w:r>
        <w:rPr>
          <w:rFonts w:cs="Calibri"/>
          <w:spacing w:val="1"/>
          <w:szCs w:val="24"/>
        </w:rPr>
        <w:t>et</w:t>
      </w:r>
      <w:r>
        <w:rPr>
          <w:rFonts w:cs="Calibri"/>
          <w:szCs w:val="24"/>
        </w:rPr>
        <w:t>y</w:t>
      </w:r>
      <w:r>
        <w:rPr>
          <w:rFonts w:cs="Calibri"/>
          <w:spacing w:val="-2"/>
          <w:szCs w:val="24"/>
        </w:rPr>
        <w:t xml:space="preserve"> </w:t>
      </w:r>
      <w:r>
        <w:rPr>
          <w:rFonts w:cs="Calibri"/>
          <w:spacing w:val="-1"/>
          <w:szCs w:val="24"/>
        </w:rPr>
        <w:t>c</w:t>
      </w:r>
      <w:r>
        <w:rPr>
          <w:rFonts w:cs="Calibri"/>
          <w:spacing w:val="1"/>
          <w:szCs w:val="24"/>
        </w:rPr>
        <w:t>ode</w:t>
      </w:r>
      <w:r>
        <w:rPr>
          <w:rFonts w:cs="Calibri"/>
          <w:szCs w:val="24"/>
        </w:rPr>
        <w:t>s,</w:t>
      </w:r>
      <w:r>
        <w:rPr>
          <w:rFonts w:cs="Calibri"/>
          <w:spacing w:val="1"/>
          <w:szCs w:val="24"/>
        </w:rPr>
        <w:t xml:space="preserve"> </w:t>
      </w:r>
      <w:r>
        <w:rPr>
          <w:rFonts w:cs="Calibri"/>
          <w:szCs w:val="24"/>
        </w:rPr>
        <w:t>sa</w:t>
      </w:r>
      <w:r>
        <w:rPr>
          <w:rFonts w:cs="Calibri"/>
          <w:spacing w:val="-1"/>
          <w:szCs w:val="24"/>
        </w:rPr>
        <w:t>f</w:t>
      </w:r>
      <w:r>
        <w:rPr>
          <w:rFonts w:cs="Calibri"/>
          <w:spacing w:val="1"/>
          <w:szCs w:val="24"/>
        </w:rPr>
        <w:t>et</w:t>
      </w:r>
      <w:r>
        <w:rPr>
          <w:rFonts w:cs="Calibri"/>
          <w:szCs w:val="24"/>
        </w:rPr>
        <w:t xml:space="preserve">y </w:t>
      </w:r>
      <w:r>
        <w:rPr>
          <w:rFonts w:cs="Calibri"/>
          <w:spacing w:val="-2"/>
          <w:szCs w:val="24"/>
        </w:rPr>
        <w:t>r</w:t>
      </w:r>
      <w:r>
        <w:rPr>
          <w:rFonts w:cs="Calibri"/>
          <w:spacing w:val="1"/>
          <w:szCs w:val="24"/>
        </w:rPr>
        <w:t>e</w:t>
      </w:r>
      <w:r>
        <w:rPr>
          <w:rFonts w:cs="Calibri"/>
          <w:spacing w:val="-1"/>
          <w:szCs w:val="24"/>
        </w:rPr>
        <w:t>q</w:t>
      </w:r>
      <w:r>
        <w:rPr>
          <w:rFonts w:cs="Calibri"/>
          <w:spacing w:val="1"/>
          <w:szCs w:val="24"/>
        </w:rPr>
        <w:t>u</w:t>
      </w:r>
      <w:r>
        <w:rPr>
          <w:rFonts w:cs="Calibri"/>
          <w:szCs w:val="24"/>
        </w:rPr>
        <w:t>ir</w:t>
      </w:r>
      <w:r>
        <w:rPr>
          <w:rFonts w:cs="Calibri"/>
          <w:spacing w:val="1"/>
          <w:szCs w:val="24"/>
        </w:rPr>
        <w:t>e</w:t>
      </w:r>
      <w:r>
        <w:rPr>
          <w:rFonts w:cs="Calibri"/>
          <w:szCs w:val="24"/>
        </w:rPr>
        <w:t>m</w:t>
      </w:r>
      <w:r>
        <w:rPr>
          <w:rFonts w:cs="Calibri"/>
          <w:spacing w:val="-2"/>
          <w:szCs w:val="24"/>
        </w:rPr>
        <w:t>e</w:t>
      </w:r>
      <w:r>
        <w:rPr>
          <w:rFonts w:cs="Calibri"/>
          <w:spacing w:val="1"/>
          <w:szCs w:val="24"/>
        </w:rPr>
        <w:t>nt</w:t>
      </w:r>
      <w:r>
        <w:rPr>
          <w:rFonts w:cs="Calibri"/>
          <w:szCs w:val="24"/>
        </w:rPr>
        <w:t>s</w:t>
      </w:r>
      <w:r>
        <w:rPr>
          <w:rFonts w:cs="Calibri"/>
          <w:spacing w:val="1"/>
          <w:szCs w:val="24"/>
        </w:rPr>
        <w:t xml:space="preserve"> </w:t>
      </w:r>
      <w:r>
        <w:rPr>
          <w:rFonts w:cs="Calibri"/>
          <w:spacing w:val="-2"/>
          <w:szCs w:val="24"/>
        </w:rPr>
        <w:t>o</w:t>
      </w:r>
      <w:r>
        <w:rPr>
          <w:rFonts w:cs="Calibri"/>
          <w:szCs w:val="24"/>
        </w:rPr>
        <w:t>r</w:t>
      </w:r>
      <w:r>
        <w:rPr>
          <w:rFonts w:cs="Calibri"/>
          <w:spacing w:val="1"/>
          <w:szCs w:val="24"/>
        </w:rPr>
        <w:t xml:space="preserve"> </w:t>
      </w:r>
      <w:r>
        <w:rPr>
          <w:rFonts w:cs="Calibri"/>
          <w:szCs w:val="24"/>
        </w:rPr>
        <w:t>s</w:t>
      </w:r>
      <w:r>
        <w:rPr>
          <w:rFonts w:cs="Calibri"/>
          <w:spacing w:val="-1"/>
          <w:szCs w:val="24"/>
        </w:rPr>
        <w:t>t</w:t>
      </w:r>
      <w:r>
        <w:rPr>
          <w:rFonts w:cs="Calibri"/>
          <w:szCs w:val="24"/>
        </w:rPr>
        <w:t>a</w:t>
      </w:r>
      <w:r>
        <w:rPr>
          <w:rFonts w:cs="Calibri"/>
          <w:spacing w:val="1"/>
          <w:szCs w:val="24"/>
        </w:rPr>
        <w:t>n</w:t>
      </w:r>
      <w:r>
        <w:rPr>
          <w:rFonts w:cs="Calibri"/>
          <w:spacing w:val="-1"/>
          <w:szCs w:val="24"/>
        </w:rPr>
        <w:t>d</w:t>
      </w:r>
      <w:r>
        <w:rPr>
          <w:rFonts w:cs="Calibri"/>
          <w:szCs w:val="24"/>
        </w:rPr>
        <w:t>ar</w:t>
      </w:r>
      <w:r>
        <w:rPr>
          <w:rFonts w:cs="Calibri"/>
          <w:spacing w:val="1"/>
          <w:szCs w:val="24"/>
        </w:rPr>
        <w:t>d</w:t>
      </w:r>
      <w:r>
        <w:rPr>
          <w:rFonts w:cs="Calibri"/>
          <w:szCs w:val="24"/>
        </w:rPr>
        <w:t>s</w:t>
      </w:r>
      <w:r>
        <w:rPr>
          <w:rFonts w:cs="Calibri"/>
          <w:spacing w:val="1"/>
          <w:szCs w:val="24"/>
        </w:rPr>
        <w:t xml:space="preserve"> </w:t>
      </w:r>
      <w:r>
        <w:rPr>
          <w:rFonts w:cs="Calibri"/>
          <w:spacing w:val="-2"/>
          <w:szCs w:val="24"/>
        </w:rPr>
        <w:t>a</w:t>
      </w:r>
      <w:r>
        <w:rPr>
          <w:rFonts w:cs="Calibri"/>
          <w:szCs w:val="24"/>
        </w:rPr>
        <w:t>re</w:t>
      </w:r>
      <w:r>
        <w:rPr>
          <w:rFonts w:cs="Calibri"/>
          <w:spacing w:val="2"/>
          <w:szCs w:val="24"/>
        </w:rPr>
        <w:t xml:space="preserve"> </w:t>
      </w:r>
      <w:r>
        <w:rPr>
          <w:rFonts w:cs="Calibri"/>
          <w:szCs w:val="24"/>
        </w:rPr>
        <w:t>is</w:t>
      </w:r>
      <w:r>
        <w:rPr>
          <w:rFonts w:cs="Calibri"/>
          <w:spacing w:val="-3"/>
          <w:szCs w:val="24"/>
        </w:rPr>
        <w:t>s</w:t>
      </w:r>
      <w:r>
        <w:rPr>
          <w:rFonts w:cs="Calibri"/>
          <w:spacing w:val="-1"/>
          <w:szCs w:val="24"/>
        </w:rPr>
        <w:t>u</w:t>
      </w:r>
      <w:r>
        <w:rPr>
          <w:rFonts w:cs="Calibri"/>
          <w:szCs w:val="24"/>
        </w:rPr>
        <w:t>e</w:t>
      </w:r>
      <w:r>
        <w:rPr>
          <w:rFonts w:cs="Calibri"/>
          <w:spacing w:val="1"/>
          <w:szCs w:val="24"/>
        </w:rPr>
        <w:t>d</w:t>
      </w:r>
      <w:r>
        <w:rPr>
          <w:rFonts w:cs="Calibri"/>
          <w:szCs w:val="24"/>
        </w:rPr>
        <w:t>.</w:t>
      </w:r>
    </w:p>
    <w:p w14:paraId="18B6BB0B" w14:textId="77777777" w:rsidR="005127A1" w:rsidRDefault="005127A1" w:rsidP="005127A1">
      <w:pPr>
        <w:widowControl w:val="0"/>
        <w:tabs>
          <w:tab w:val="left" w:pos="940"/>
        </w:tabs>
        <w:autoSpaceDE w:val="0"/>
        <w:autoSpaceDN w:val="0"/>
        <w:adjustRightInd w:val="0"/>
        <w:spacing w:before="12" w:after="0" w:line="240" w:lineRule="auto"/>
        <w:ind w:left="580"/>
        <w:rPr>
          <w:rFonts w:cs="Calibri"/>
          <w:szCs w:val="24"/>
        </w:rPr>
      </w:pPr>
      <w:r>
        <w:rPr>
          <w:rFonts w:ascii="Times New Roman" w:hAnsi="Times New Roman"/>
          <w:w w:val="131"/>
          <w:szCs w:val="24"/>
        </w:rPr>
        <w:t>•</w:t>
      </w:r>
      <w:r>
        <w:rPr>
          <w:rFonts w:ascii="Times New Roman" w:hAnsi="Times New Roman"/>
          <w:szCs w:val="24"/>
        </w:rPr>
        <w:tab/>
      </w:r>
      <w:r>
        <w:rPr>
          <w:rFonts w:cs="Calibri"/>
          <w:szCs w:val="24"/>
        </w:rPr>
        <w:t>W</w:t>
      </w:r>
      <w:r>
        <w:rPr>
          <w:rFonts w:cs="Calibri"/>
          <w:spacing w:val="1"/>
          <w:szCs w:val="24"/>
        </w:rPr>
        <w:t>he</w:t>
      </w:r>
      <w:r>
        <w:rPr>
          <w:rFonts w:cs="Calibri"/>
          <w:szCs w:val="24"/>
        </w:rPr>
        <w:t>n r</w:t>
      </w:r>
      <w:r>
        <w:rPr>
          <w:rFonts w:cs="Calibri"/>
          <w:spacing w:val="1"/>
          <w:szCs w:val="24"/>
        </w:rPr>
        <w:t>e</w:t>
      </w:r>
      <w:r>
        <w:rPr>
          <w:rFonts w:cs="Calibri"/>
          <w:spacing w:val="-1"/>
          <w:szCs w:val="24"/>
        </w:rPr>
        <w:t>q</w:t>
      </w:r>
      <w:r>
        <w:rPr>
          <w:rFonts w:cs="Calibri"/>
          <w:spacing w:val="1"/>
          <w:szCs w:val="24"/>
        </w:rPr>
        <w:t>u</w:t>
      </w:r>
      <w:r>
        <w:rPr>
          <w:rFonts w:cs="Calibri"/>
          <w:szCs w:val="24"/>
        </w:rPr>
        <w:t>ir</w:t>
      </w:r>
      <w:r>
        <w:rPr>
          <w:rFonts w:cs="Calibri"/>
          <w:spacing w:val="-2"/>
          <w:szCs w:val="24"/>
        </w:rPr>
        <w:t>e</w:t>
      </w:r>
      <w:r>
        <w:rPr>
          <w:rFonts w:cs="Calibri"/>
          <w:szCs w:val="24"/>
        </w:rPr>
        <w:t xml:space="preserve">d </w:t>
      </w:r>
      <w:r>
        <w:rPr>
          <w:rFonts w:cs="Calibri"/>
          <w:spacing w:val="1"/>
          <w:szCs w:val="24"/>
        </w:rPr>
        <w:t>b</w:t>
      </w:r>
      <w:r>
        <w:rPr>
          <w:rFonts w:cs="Calibri"/>
          <w:szCs w:val="24"/>
        </w:rPr>
        <w:t>y r</w:t>
      </w:r>
      <w:r>
        <w:rPr>
          <w:rFonts w:cs="Calibri"/>
          <w:spacing w:val="1"/>
          <w:szCs w:val="24"/>
        </w:rPr>
        <w:t>e</w:t>
      </w:r>
      <w:r>
        <w:rPr>
          <w:rFonts w:cs="Calibri"/>
          <w:szCs w:val="24"/>
        </w:rPr>
        <w:t>lev</w:t>
      </w:r>
      <w:r>
        <w:rPr>
          <w:rFonts w:cs="Calibri"/>
          <w:spacing w:val="-2"/>
          <w:szCs w:val="24"/>
        </w:rPr>
        <w:t>a</w:t>
      </w:r>
      <w:r>
        <w:rPr>
          <w:rFonts w:cs="Calibri"/>
          <w:spacing w:val="1"/>
          <w:szCs w:val="24"/>
        </w:rPr>
        <w:t>n</w:t>
      </w:r>
      <w:r>
        <w:rPr>
          <w:rFonts w:cs="Calibri"/>
          <w:szCs w:val="24"/>
        </w:rPr>
        <w:t>t</w:t>
      </w:r>
      <w:r>
        <w:rPr>
          <w:rFonts w:cs="Calibri"/>
          <w:spacing w:val="2"/>
          <w:szCs w:val="24"/>
        </w:rPr>
        <w:t xml:space="preserve"> </w:t>
      </w:r>
      <w:r>
        <w:rPr>
          <w:rFonts w:cs="Calibri"/>
          <w:spacing w:val="-2"/>
          <w:szCs w:val="24"/>
        </w:rPr>
        <w:t>S</w:t>
      </w:r>
      <w:r>
        <w:rPr>
          <w:rFonts w:cs="Calibri"/>
          <w:spacing w:val="1"/>
          <w:szCs w:val="24"/>
        </w:rPr>
        <w:t>t</w:t>
      </w:r>
      <w:r>
        <w:rPr>
          <w:rFonts w:cs="Calibri"/>
          <w:szCs w:val="24"/>
        </w:rPr>
        <w:t>a</w:t>
      </w:r>
      <w:r>
        <w:rPr>
          <w:rFonts w:cs="Calibri"/>
          <w:spacing w:val="-1"/>
          <w:szCs w:val="24"/>
        </w:rPr>
        <w:t>t</w:t>
      </w:r>
      <w:r>
        <w:rPr>
          <w:rFonts w:cs="Calibri"/>
          <w:szCs w:val="24"/>
        </w:rPr>
        <w:t>e</w:t>
      </w:r>
      <w:r>
        <w:rPr>
          <w:rFonts w:cs="Calibri"/>
          <w:spacing w:val="2"/>
          <w:szCs w:val="24"/>
        </w:rPr>
        <w:t xml:space="preserve"> </w:t>
      </w:r>
      <w:r>
        <w:rPr>
          <w:rFonts w:cs="Calibri"/>
          <w:spacing w:val="-2"/>
          <w:szCs w:val="24"/>
        </w:rPr>
        <w:t>a</w:t>
      </w:r>
      <w:r>
        <w:rPr>
          <w:rFonts w:cs="Calibri"/>
          <w:spacing w:val="1"/>
          <w:szCs w:val="24"/>
        </w:rPr>
        <w:t>n</w:t>
      </w:r>
      <w:r>
        <w:rPr>
          <w:rFonts w:cs="Calibri"/>
          <w:szCs w:val="24"/>
        </w:rPr>
        <w:t>d Fe</w:t>
      </w:r>
      <w:r>
        <w:rPr>
          <w:rFonts w:cs="Calibri"/>
          <w:spacing w:val="-1"/>
          <w:szCs w:val="24"/>
        </w:rPr>
        <w:t>d</w:t>
      </w:r>
      <w:r>
        <w:rPr>
          <w:rFonts w:cs="Calibri"/>
          <w:spacing w:val="1"/>
          <w:szCs w:val="24"/>
        </w:rPr>
        <w:t>e</w:t>
      </w:r>
      <w:r>
        <w:rPr>
          <w:rFonts w:cs="Calibri"/>
          <w:szCs w:val="24"/>
        </w:rPr>
        <w:t>ral</w:t>
      </w:r>
      <w:r>
        <w:rPr>
          <w:rFonts w:cs="Calibri"/>
          <w:spacing w:val="1"/>
          <w:szCs w:val="24"/>
        </w:rPr>
        <w:t xml:space="preserve"> </w:t>
      </w:r>
      <w:r>
        <w:rPr>
          <w:rFonts w:cs="Calibri"/>
          <w:szCs w:val="24"/>
        </w:rPr>
        <w:t>G</w:t>
      </w:r>
      <w:r>
        <w:rPr>
          <w:rFonts w:cs="Calibri"/>
          <w:spacing w:val="1"/>
          <w:szCs w:val="24"/>
        </w:rPr>
        <w:t>o</w:t>
      </w:r>
      <w:r>
        <w:rPr>
          <w:rFonts w:cs="Calibri"/>
          <w:spacing w:val="-3"/>
          <w:szCs w:val="24"/>
        </w:rPr>
        <w:t>v</w:t>
      </w:r>
      <w:r>
        <w:rPr>
          <w:rFonts w:cs="Calibri"/>
          <w:spacing w:val="1"/>
          <w:szCs w:val="24"/>
        </w:rPr>
        <w:t>e</w:t>
      </w:r>
      <w:r>
        <w:rPr>
          <w:rFonts w:cs="Calibri"/>
          <w:szCs w:val="24"/>
        </w:rPr>
        <w:t>r</w:t>
      </w:r>
      <w:r>
        <w:rPr>
          <w:rFonts w:cs="Calibri"/>
          <w:spacing w:val="1"/>
          <w:szCs w:val="24"/>
        </w:rPr>
        <w:t>n</w:t>
      </w:r>
      <w:r>
        <w:rPr>
          <w:rFonts w:cs="Calibri"/>
          <w:szCs w:val="24"/>
        </w:rPr>
        <w:t>m</w:t>
      </w:r>
      <w:r>
        <w:rPr>
          <w:rFonts w:cs="Calibri"/>
          <w:spacing w:val="-2"/>
          <w:szCs w:val="24"/>
        </w:rPr>
        <w:t>e</w:t>
      </w:r>
      <w:r>
        <w:rPr>
          <w:rFonts w:cs="Calibri"/>
          <w:spacing w:val="1"/>
          <w:szCs w:val="24"/>
        </w:rPr>
        <w:t>n</w:t>
      </w:r>
      <w:r>
        <w:rPr>
          <w:rFonts w:cs="Calibri"/>
          <w:szCs w:val="24"/>
        </w:rPr>
        <w:t>t legisla</w:t>
      </w:r>
      <w:r>
        <w:rPr>
          <w:rFonts w:cs="Calibri"/>
          <w:spacing w:val="1"/>
          <w:szCs w:val="24"/>
        </w:rPr>
        <w:t>t</w:t>
      </w:r>
      <w:r>
        <w:rPr>
          <w:rFonts w:cs="Calibri"/>
          <w:spacing w:val="-2"/>
          <w:szCs w:val="24"/>
        </w:rPr>
        <w:t>i</w:t>
      </w:r>
      <w:r>
        <w:rPr>
          <w:rFonts w:cs="Calibri"/>
          <w:spacing w:val="1"/>
          <w:szCs w:val="24"/>
        </w:rPr>
        <w:t>on</w:t>
      </w:r>
      <w:r>
        <w:rPr>
          <w:rFonts w:cs="Calibri"/>
          <w:szCs w:val="24"/>
        </w:rPr>
        <w:t>.</w:t>
      </w:r>
    </w:p>
    <w:p w14:paraId="353251D7" w14:textId="033E9AD2" w:rsidR="005127A1" w:rsidRDefault="005127A1" w:rsidP="005127A1">
      <w:pPr>
        <w:widowControl w:val="0"/>
        <w:autoSpaceDE w:val="0"/>
        <w:autoSpaceDN w:val="0"/>
        <w:adjustRightInd w:val="0"/>
        <w:spacing w:after="0" w:line="240" w:lineRule="auto"/>
        <w:ind w:left="220" w:right="328"/>
        <w:rPr>
          <w:rFonts w:cs="Calibri"/>
          <w:szCs w:val="24"/>
        </w:rPr>
      </w:pPr>
      <w:r>
        <w:rPr>
          <w:rFonts w:cs="Calibri"/>
          <w:spacing w:val="1"/>
          <w:szCs w:val="24"/>
        </w:rPr>
        <w:t>Huracan</w:t>
      </w:r>
      <w:r>
        <w:rPr>
          <w:rFonts w:cs="Calibri"/>
          <w:spacing w:val="2"/>
          <w:szCs w:val="24"/>
        </w:rPr>
        <w:t xml:space="preserve"> Management</w:t>
      </w:r>
      <w:r>
        <w:rPr>
          <w:rFonts w:cs="Calibri"/>
          <w:szCs w:val="24"/>
        </w:rPr>
        <w:t xml:space="preserve"> is</w:t>
      </w:r>
      <w:r>
        <w:rPr>
          <w:rFonts w:cs="Calibri"/>
          <w:spacing w:val="1"/>
          <w:szCs w:val="24"/>
        </w:rPr>
        <w:t xml:space="preserve"> </w:t>
      </w:r>
      <w:r>
        <w:rPr>
          <w:rFonts w:cs="Calibri"/>
          <w:szCs w:val="24"/>
        </w:rPr>
        <w:t>r</w:t>
      </w:r>
      <w:r>
        <w:rPr>
          <w:rFonts w:cs="Calibri"/>
          <w:spacing w:val="1"/>
          <w:szCs w:val="24"/>
        </w:rPr>
        <w:t>e</w:t>
      </w:r>
      <w:r>
        <w:rPr>
          <w:rFonts w:cs="Calibri"/>
          <w:spacing w:val="-3"/>
          <w:szCs w:val="24"/>
        </w:rPr>
        <w:t>s</w:t>
      </w:r>
      <w:r>
        <w:rPr>
          <w:rFonts w:cs="Calibri"/>
          <w:spacing w:val="1"/>
          <w:szCs w:val="24"/>
        </w:rPr>
        <w:t>pon</w:t>
      </w:r>
      <w:r>
        <w:rPr>
          <w:rFonts w:cs="Calibri"/>
          <w:szCs w:val="24"/>
        </w:rPr>
        <w:t>s</w:t>
      </w:r>
      <w:r>
        <w:rPr>
          <w:rFonts w:cs="Calibri"/>
          <w:spacing w:val="-2"/>
          <w:szCs w:val="24"/>
        </w:rPr>
        <w:t>i</w:t>
      </w:r>
      <w:r>
        <w:rPr>
          <w:rFonts w:cs="Calibri"/>
          <w:spacing w:val="1"/>
          <w:szCs w:val="24"/>
        </w:rPr>
        <w:t>b</w:t>
      </w:r>
      <w:r>
        <w:rPr>
          <w:rFonts w:cs="Calibri"/>
          <w:szCs w:val="24"/>
        </w:rPr>
        <w:t>le</w:t>
      </w:r>
      <w:r>
        <w:rPr>
          <w:rFonts w:cs="Calibri"/>
          <w:spacing w:val="-1"/>
          <w:szCs w:val="24"/>
        </w:rPr>
        <w:t xml:space="preserve"> </w:t>
      </w:r>
      <w:r>
        <w:rPr>
          <w:rFonts w:cs="Calibri"/>
          <w:spacing w:val="1"/>
          <w:szCs w:val="24"/>
        </w:rPr>
        <w:t>fo</w:t>
      </w:r>
      <w:r>
        <w:rPr>
          <w:rFonts w:cs="Calibri"/>
          <w:szCs w:val="24"/>
        </w:rPr>
        <w:t>r</w:t>
      </w:r>
      <w:r>
        <w:rPr>
          <w:rFonts w:cs="Calibri"/>
          <w:spacing w:val="-1"/>
          <w:szCs w:val="24"/>
        </w:rPr>
        <w:t xml:space="preserve"> t</w:t>
      </w:r>
      <w:r>
        <w:rPr>
          <w:rFonts w:cs="Calibri"/>
          <w:spacing w:val="1"/>
          <w:szCs w:val="24"/>
        </w:rPr>
        <w:t>h</w:t>
      </w:r>
      <w:r>
        <w:rPr>
          <w:rFonts w:cs="Calibri"/>
          <w:szCs w:val="24"/>
        </w:rPr>
        <w:t>e</w:t>
      </w:r>
      <w:r>
        <w:rPr>
          <w:rFonts w:cs="Calibri"/>
          <w:spacing w:val="1"/>
          <w:szCs w:val="24"/>
        </w:rPr>
        <w:t xml:space="preserve"> </w:t>
      </w:r>
      <w:r>
        <w:rPr>
          <w:rFonts w:cs="Calibri"/>
          <w:szCs w:val="24"/>
        </w:rPr>
        <w:t>r</w:t>
      </w:r>
      <w:r>
        <w:rPr>
          <w:rFonts w:cs="Calibri"/>
          <w:spacing w:val="1"/>
          <w:szCs w:val="24"/>
        </w:rPr>
        <w:t>e</w:t>
      </w:r>
      <w:r>
        <w:rPr>
          <w:rFonts w:cs="Calibri"/>
          <w:szCs w:val="24"/>
        </w:rPr>
        <w:t>v</w:t>
      </w:r>
      <w:r>
        <w:rPr>
          <w:rFonts w:cs="Calibri"/>
          <w:spacing w:val="-2"/>
          <w:szCs w:val="24"/>
        </w:rPr>
        <w:t>i</w:t>
      </w:r>
      <w:r>
        <w:rPr>
          <w:rFonts w:cs="Calibri"/>
          <w:spacing w:val="1"/>
          <w:szCs w:val="24"/>
        </w:rPr>
        <w:t>e</w:t>
      </w:r>
      <w:r>
        <w:rPr>
          <w:rFonts w:cs="Calibri"/>
          <w:szCs w:val="24"/>
        </w:rPr>
        <w:t>w a</w:t>
      </w:r>
      <w:r>
        <w:rPr>
          <w:rFonts w:cs="Calibri"/>
          <w:spacing w:val="1"/>
          <w:szCs w:val="24"/>
        </w:rPr>
        <w:t>n</w:t>
      </w:r>
      <w:r>
        <w:rPr>
          <w:rFonts w:cs="Calibri"/>
          <w:szCs w:val="24"/>
        </w:rPr>
        <w:t>d r</w:t>
      </w:r>
      <w:r>
        <w:rPr>
          <w:rFonts w:cs="Calibri"/>
          <w:spacing w:val="1"/>
          <w:szCs w:val="24"/>
        </w:rPr>
        <w:t>e</w:t>
      </w:r>
      <w:r>
        <w:rPr>
          <w:rFonts w:cs="Calibri"/>
          <w:szCs w:val="24"/>
        </w:rPr>
        <w:t>visi</w:t>
      </w:r>
      <w:r>
        <w:rPr>
          <w:rFonts w:cs="Calibri"/>
          <w:spacing w:val="-2"/>
          <w:szCs w:val="24"/>
        </w:rPr>
        <w:t>o</w:t>
      </w:r>
      <w:r>
        <w:rPr>
          <w:rFonts w:cs="Calibri"/>
          <w:szCs w:val="24"/>
        </w:rPr>
        <w:t>n</w:t>
      </w:r>
      <w:r>
        <w:rPr>
          <w:rFonts w:cs="Calibri"/>
          <w:spacing w:val="2"/>
          <w:szCs w:val="24"/>
        </w:rPr>
        <w:t xml:space="preserve"> </w:t>
      </w:r>
      <w:r>
        <w:rPr>
          <w:rFonts w:cs="Calibri"/>
          <w:spacing w:val="-2"/>
          <w:szCs w:val="24"/>
        </w:rPr>
        <w:t>o</w:t>
      </w:r>
      <w:r>
        <w:rPr>
          <w:rFonts w:cs="Calibri"/>
          <w:szCs w:val="24"/>
        </w:rPr>
        <w:t xml:space="preserve">f </w:t>
      </w:r>
      <w:r>
        <w:rPr>
          <w:rFonts w:cs="Calibri"/>
          <w:spacing w:val="1"/>
          <w:szCs w:val="24"/>
        </w:rPr>
        <w:t>th</w:t>
      </w:r>
      <w:r>
        <w:rPr>
          <w:rFonts w:cs="Calibri"/>
          <w:szCs w:val="24"/>
        </w:rPr>
        <w:t>is</w:t>
      </w:r>
      <w:r>
        <w:rPr>
          <w:rFonts w:cs="Calibri"/>
          <w:spacing w:val="-2"/>
          <w:szCs w:val="24"/>
        </w:rPr>
        <w:t xml:space="preserve"> </w:t>
      </w:r>
      <w:r>
        <w:rPr>
          <w:rFonts w:cs="Calibri"/>
          <w:spacing w:val="1"/>
          <w:szCs w:val="24"/>
        </w:rPr>
        <w:t>do</w:t>
      </w:r>
      <w:r>
        <w:rPr>
          <w:rFonts w:cs="Calibri"/>
          <w:spacing w:val="-3"/>
          <w:szCs w:val="24"/>
        </w:rPr>
        <w:t>c</w:t>
      </w:r>
      <w:r>
        <w:rPr>
          <w:rFonts w:cs="Calibri"/>
          <w:spacing w:val="1"/>
          <w:szCs w:val="24"/>
        </w:rPr>
        <w:t>u</w:t>
      </w:r>
      <w:r>
        <w:rPr>
          <w:rFonts w:cs="Calibri"/>
          <w:szCs w:val="24"/>
        </w:rPr>
        <w:t>m</w:t>
      </w:r>
      <w:r>
        <w:rPr>
          <w:rFonts w:cs="Calibri"/>
          <w:spacing w:val="1"/>
          <w:szCs w:val="24"/>
        </w:rPr>
        <w:t>e</w:t>
      </w:r>
      <w:r>
        <w:rPr>
          <w:rFonts w:cs="Calibri"/>
          <w:spacing w:val="-1"/>
          <w:szCs w:val="24"/>
        </w:rPr>
        <w:t>n</w:t>
      </w:r>
      <w:r>
        <w:rPr>
          <w:rFonts w:cs="Calibri"/>
          <w:spacing w:val="1"/>
          <w:szCs w:val="24"/>
        </w:rPr>
        <w:t>t</w:t>
      </w:r>
      <w:r>
        <w:rPr>
          <w:rFonts w:cs="Calibri"/>
          <w:szCs w:val="24"/>
        </w:rPr>
        <w:t xml:space="preserve">. </w:t>
      </w:r>
      <w:r>
        <w:rPr>
          <w:rFonts w:cs="Calibri"/>
          <w:spacing w:val="1"/>
          <w:szCs w:val="24"/>
        </w:rPr>
        <w:t xml:space="preserve"> </w:t>
      </w:r>
      <w:r>
        <w:rPr>
          <w:rFonts w:cs="Calibri"/>
          <w:spacing w:val="-3"/>
          <w:szCs w:val="24"/>
        </w:rPr>
        <w:t xml:space="preserve">The </w:t>
      </w:r>
      <w:r w:rsidR="00633A70">
        <w:rPr>
          <w:rFonts w:cs="Calibri"/>
          <w:spacing w:val="-3"/>
          <w:szCs w:val="24"/>
        </w:rPr>
        <w:t>u</w:t>
      </w:r>
      <w:r>
        <w:rPr>
          <w:rFonts w:cs="Calibri"/>
          <w:spacing w:val="1"/>
          <w:szCs w:val="24"/>
        </w:rPr>
        <w:t>pd</w:t>
      </w:r>
      <w:r>
        <w:rPr>
          <w:rFonts w:cs="Calibri"/>
          <w:spacing w:val="-2"/>
          <w:szCs w:val="24"/>
        </w:rPr>
        <w:t>a</w:t>
      </w:r>
      <w:r>
        <w:rPr>
          <w:rFonts w:cs="Calibri"/>
          <w:spacing w:val="1"/>
          <w:szCs w:val="24"/>
        </w:rPr>
        <w:t>t</w:t>
      </w:r>
      <w:r>
        <w:rPr>
          <w:rFonts w:cs="Calibri"/>
          <w:spacing w:val="-2"/>
          <w:szCs w:val="24"/>
        </w:rPr>
        <w:t>e</w:t>
      </w:r>
      <w:r>
        <w:rPr>
          <w:rFonts w:cs="Calibri"/>
          <w:szCs w:val="24"/>
        </w:rPr>
        <w:t xml:space="preserve">d document </w:t>
      </w:r>
      <w:r>
        <w:rPr>
          <w:rFonts w:cs="Calibri"/>
          <w:spacing w:val="1"/>
          <w:szCs w:val="24"/>
        </w:rPr>
        <w:t>is t</w:t>
      </w:r>
      <w:r>
        <w:rPr>
          <w:rFonts w:cs="Calibri"/>
          <w:szCs w:val="24"/>
        </w:rPr>
        <w:t>o</w:t>
      </w:r>
      <w:r>
        <w:rPr>
          <w:rFonts w:cs="Calibri"/>
          <w:spacing w:val="-1"/>
          <w:szCs w:val="24"/>
        </w:rPr>
        <w:t xml:space="preserve"> c</w:t>
      </w:r>
      <w:r>
        <w:rPr>
          <w:rFonts w:cs="Calibri"/>
          <w:szCs w:val="24"/>
        </w:rPr>
        <w:t>arry a</w:t>
      </w:r>
      <w:r>
        <w:rPr>
          <w:rFonts w:cs="Calibri"/>
          <w:spacing w:val="1"/>
          <w:szCs w:val="24"/>
        </w:rPr>
        <w:t xml:space="preserve"> ne</w:t>
      </w:r>
      <w:r>
        <w:rPr>
          <w:rFonts w:cs="Calibri"/>
          <w:szCs w:val="24"/>
        </w:rPr>
        <w:t xml:space="preserve">w </w:t>
      </w:r>
      <w:r>
        <w:rPr>
          <w:rFonts w:cs="Calibri"/>
          <w:spacing w:val="-2"/>
          <w:szCs w:val="24"/>
        </w:rPr>
        <w:t>r</w:t>
      </w:r>
      <w:r>
        <w:rPr>
          <w:rFonts w:cs="Calibri"/>
          <w:spacing w:val="1"/>
          <w:szCs w:val="24"/>
        </w:rPr>
        <w:t>e</w:t>
      </w:r>
      <w:r>
        <w:rPr>
          <w:rFonts w:cs="Calibri"/>
          <w:szCs w:val="24"/>
        </w:rPr>
        <w:t>visi</w:t>
      </w:r>
      <w:r>
        <w:rPr>
          <w:rFonts w:cs="Calibri"/>
          <w:spacing w:val="1"/>
          <w:szCs w:val="24"/>
        </w:rPr>
        <w:t>o</w:t>
      </w:r>
      <w:r>
        <w:rPr>
          <w:rFonts w:cs="Calibri"/>
          <w:szCs w:val="24"/>
        </w:rPr>
        <w:t xml:space="preserve">n </w:t>
      </w:r>
      <w:r>
        <w:rPr>
          <w:rFonts w:cs="Calibri"/>
          <w:spacing w:val="1"/>
          <w:szCs w:val="24"/>
        </w:rPr>
        <w:t>d</w:t>
      </w:r>
      <w:r>
        <w:rPr>
          <w:rFonts w:cs="Calibri"/>
          <w:spacing w:val="-2"/>
          <w:szCs w:val="24"/>
        </w:rPr>
        <w:t>a</w:t>
      </w:r>
      <w:r>
        <w:rPr>
          <w:rFonts w:cs="Calibri"/>
          <w:spacing w:val="1"/>
          <w:szCs w:val="24"/>
        </w:rPr>
        <w:t>t</w:t>
      </w:r>
      <w:r>
        <w:rPr>
          <w:rFonts w:cs="Calibri"/>
          <w:spacing w:val="-2"/>
          <w:szCs w:val="24"/>
        </w:rPr>
        <w:t>e</w:t>
      </w:r>
      <w:r>
        <w:rPr>
          <w:rFonts w:cs="Calibri"/>
          <w:spacing w:val="1"/>
          <w:szCs w:val="24"/>
        </w:rPr>
        <w:t xml:space="preserve"> </w:t>
      </w:r>
      <w:r>
        <w:rPr>
          <w:rFonts w:cs="Calibri"/>
          <w:szCs w:val="24"/>
        </w:rPr>
        <w:t>a</w:t>
      </w:r>
      <w:r>
        <w:rPr>
          <w:rFonts w:cs="Calibri"/>
          <w:spacing w:val="1"/>
          <w:szCs w:val="24"/>
        </w:rPr>
        <w:t>n</w:t>
      </w:r>
      <w:r>
        <w:rPr>
          <w:rFonts w:cs="Calibri"/>
          <w:szCs w:val="24"/>
        </w:rPr>
        <w:t xml:space="preserve">d </w:t>
      </w:r>
      <w:r w:rsidR="00633A70">
        <w:rPr>
          <w:rFonts w:cs="Calibri"/>
          <w:szCs w:val="24"/>
        </w:rPr>
        <w:t>is</w:t>
      </w:r>
      <w:r>
        <w:rPr>
          <w:rFonts w:cs="Calibri"/>
          <w:spacing w:val="-1"/>
          <w:szCs w:val="24"/>
        </w:rPr>
        <w:t xml:space="preserve"> c</w:t>
      </w:r>
      <w:r>
        <w:rPr>
          <w:rFonts w:cs="Calibri"/>
          <w:szCs w:val="24"/>
        </w:rPr>
        <w:t>ir</w:t>
      </w:r>
      <w:r>
        <w:rPr>
          <w:rFonts w:cs="Calibri"/>
          <w:spacing w:val="-1"/>
          <w:szCs w:val="24"/>
        </w:rPr>
        <w:t>c</w:t>
      </w:r>
      <w:r>
        <w:rPr>
          <w:rFonts w:cs="Calibri"/>
          <w:spacing w:val="1"/>
          <w:szCs w:val="24"/>
        </w:rPr>
        <w:t>u</w:t>
      </w:r>
      <w:r>
        <w:rPr>
          <w:rFonts w:cs="Calibri"/>
          <w:szCs w:val="24"/>
        </w:rPr>
        <w:t>la</w:t>
      </w:r>
      <w:r>
        <w:rPr>
          <w:rFonts w:cs="Calibri"/>
          <w:spacing w:val="-1"/>
          <w:szCs w:val="24"/>
        </w:rPr>
        <w:t>t</w:t>
      </w:r>
      <w:r>
        <w:rPr>
          <w:rFonts w:cs="Calibri"/>
          <w:spacing w:val="1"/>
          <w:szCs w:val="24"/>
        </w:rPr>
        <w:t>e</w:t>
      </w:r>
      <w:r>
        <w:rPr>
          <w:rFonts w:cs="Calibri"/>
          <w:szCs w:val="24"/>
        </w:rPr>
        <w:t xml:space="preserve">d </w:t>
      </w:r>
      <w:r>
        <w:rPr>
          <w:rFonts w:cs="Calibri"/>
          <w:spacing w:val="1"/>
          <w:szCs w:val="24"/>
        </w:rPr>
        <w:t>on</w:t>
      </w:r>
      <w:r>
        <w:rPr>
          <w:rFonts w:cs="Calibri"/>
          <w:spacing w:val="-1"/>
          <w:szCs w:val="24"/>
        </w:rPr>
        <w:t>c</w:t>
      </w:r>
      <w:r>
        <w:rPr>
          <w:rFonts w:cs="Calibri"/>
          <w:szCs w:val="24"/>
        </w:rPr>
        <w:t>e</w:t>
      </w:r>
      <w:r>
        <w:rPr>
          <w:rFonts w:cs="Calibri"/>
          <w:spacing w:val="-3"/>
          <w:szCs w:val="24"/>
        </w:rPr>
        <w:t xml:space="preserve"> </w:t>
      </w:r>
      <w:r>
        <w:rPr>
          <w:rFonts w:cs="Calibri"/>
          <w:spacing w:val="1"/>
          <w:szCs w:val="24"/>
        </w:rPr>
        <w:t>th</w:t>
      </w:r>
      <w:r>
        <w:rPr>
          <w:rFonts w:cs="Calibri"/>
          <w:szCs w:val="24"/>
        </w:rPr>
        <w:t>e</w:t>
      </w:r>
      <w:r>
        <w:rPr>
          <w:rFonts w:cs="Calibri"/>
          <w:spacing w:val="-1"/>
          <w:szCs w:val="24"/>
        </w:rPr>
        <w:t xml:space="preserve"> </w:t>
      </w:r>
      <w:r>
        <w:rPr>
          <w:rFonts w:cs="Calibri"/>
          <w:szCs w:val="24"/>
        </w:rPr>
        <w:t>r</w:t>
      </w:r>
      <w:r>
        <w:rPr>
          <w:rFonts w:cs="Calibri"/>
          <w:spacing w:val="1"/>
          <w:szCs w:val="24"/>
        </w:rPr>
        <w:t>e</w:t>
      </w:r>
      <w:r>
        <w:rPr>
          <w:rFonts w:cs="Calibri"/>
          <w:szCs w:val="24"/>
        </w:rPr>
        <w:t>visi</w:t>
      </w:r>
      <w:r>
        <w:rPr>
          <w:rFonts w:cs="Calibri"/>
          <w:spacing w:val="1"/>
          <w:szCs w:val="24"/>
        </w:rPr>
        <w:t>o</w:t>
      </w:r>
      <w:r>
        <w:rPr>
          <w:rFonts w:cs="Calibri"/>
          <w:szCs w:val="24"/>
        </w:rPr>
        <w:t xml:space="preserve">n </w:t>
      </w:r>
      <w:r>
        <w:rPr>
          <w:rFonts w:cs="Calibri"/>
          <w:spacing w:val="1"/>
          <w:szCs w:val="24"/>
        </w:rPr>
        <w:t>h</w:t>
      </w:r>
      <w:r>
        <w:rPr>
          <w:rFonts w:cs="Calibri"/>
          <w:szCs w:val="24"/>
        </w:rPr>
        <w:t>as</w:t>
      </w:r>
      <w:r>
        <w:rPr>
          <w:rFonts w:cs="Calibri"/>
          <w:spacing w:val="-2"/>
          <w:szCs w:val="24"/>
        </w:rPr>
        <w:t xml:space="preserve"> </w:t>
      </w:r>
      <w:r>
        <w:rPr>
          <w:rFonts w:cs="Calibri"/>
          <w:spacing w:val="1"/>
          <w:szCs w:val="24"/>
        </w:rPr>
        <w:t>b</w:t>
      </w:r>
      <w:r>
        <w:rPr>
          <w:rFonts w:cs="Calibri"/>
          <w:spacing w:val="-2"/>
          <w:szCs w:val="24"/>
        </w:rPr>
        <w:t>e</w:t>
      </w:r>
      <w:r>
        <w:rPr>
          <w:rFonts w:cs="Calibri"/>
          <w:spacing w:val="1"/>
          <w:szCs w:val="24"/>
        </w:rPr>
        <w:t>e</w:t>
      </w:r>
      <w:r>
        <w:rPr>
          <w:rFonts w:cs="Calibri"/>
          <w:szCs w:val="24"/>
        </w:rPr>
        <w:t>n a</w:t>
      </w:r>
      <w:r>
        <w:rPr>
          <w:rFonts w:cs="Calibri"/>
          <w:spacing w:val="1"/>
          <w:szCs w:val="24"/>
        </w:rPr>
        <w:t>pp</w:t>
      </w:r>
      <w:r>
        <w:rPr>
          <w:rFonts w:cs="Calibri"/>
          <w:szCs w:val="24"/>
        </w:rPr>
        <w:t>r</w:t>
      </w:r>
      <w:r>
        <w:rPr>
          <w:rFonts w:cs="Calibri"/>
          <w:spacing w:val="1"/>
          <w:szCs w:val="24"/>
        </w:rPr>
        <w:t>o</w:t>
      </w:r>
      <w:r>
        <w:rPr>
          <w:rFonts w:cs="Calibri"/>
          <w:szCs w:val="24"/>
        </w:rPr>
        <w:t>v</w:t>
      </w:r>
      <w:r>
        <w:rPr>
          <w:rFonts w:cs="Calibri"/>
          <w:spacing w:val="-2"/>
          <w:szCs w:val="24"/>
        </w:rPr>
        <w:t>e</w:t>
      </w:r>
      <w:r>
        <w:rPr>
          <w:rFonts w:cs="Calibri"/>
          <w:spacing w:val="1"/>
          <w:szCs w:val="24"/>
        </w:rPr>
        <w:t>d</w:t>
      </w:r>
      <w:r>
        <w:rPr>
          <w:rFonts w:cs="Calibri"/>
          <w:spacing w:val="-1"/>
          <w:szCs w:val="24"/>
        </w:rPr>
        <w:t xml:space="preserve"> </w:t>
      </w:r>
      <w:r>
        <w:rPr>
          <w:rFonts w:cs="Calibri"/>
          <w:spacing w:val="1"/>
          <w:szCs w:val="24"/>
        </w:rPr>
        <w:t>b</w:t>
      </w:r>
      <w:r>
        <w:rPr>
          <w:rFonts w:cs="Calibri"/>
          <w:szCs w:val="24"/>
        </w:rPr>
        <w:t xml:space="preserve">y </w:t>
      </w:r>
      <w:r>
        <w:rPr>
          <w:rFonts w:cs="Calibri"/>
          <w:spacing w:val="-1"/>
          <w:szCs w:val="24"/>
        </w:rPr>
        <w:t>t</w:t>
      </w:r>
      <w:r>
        <w:rPr>
          <w:rFonts w:cs="Calibri"/>
          <w:spacing w:val="1"/>
          <w:szCs w:val="24"/>
        </w:rPr>
        <w:t>h</w:t>
      </w:r>
      <w:r>
        <w:rPr>
          <w:rFonts w:cs="Calibri"/>
          <w:szCs w:val="24"/>
        </w:rPr>
        <w:t>e</w:t>
      </w:r>
      <w:r>
        <w:rPr>
          <w:rFonts w:cs="Calibri"/>
          <w:spacing w:val="-1"/>
          <w:szCs w:val="24"/>
        </w:rPr>
        <w:t xml:space="preserve"> </w:t>
      </w:r>
      <w:r>
        <w:rPr>
          <w:rFonts w:cs="Calibri"/>
          <w:spacing w:val="1"/>
          <w:szCs w:val="24"/>
        </w:rPr>
        <w:t>fo</w:t>
      </w:r>
      <w:r>
        <w:rPr>
          <w:rFonts w:cs="Calibri"/>
          <w:szCs w:val="24"/>
        </w:rPr>
        <w:t>l</w:t>
      </w:r>
      <w:r>
        <w:rPr>
          <w:rFonts w:cs="Calibri"/>
          <w:spacing w:val="-2"/>
          <w:szCs w:val="24"/>
        </w:rPr>
        <w:t>l</w:t>
      </w:r>
      <w:r>
        <w:rPr>
          <w:rFonts w:cs="Calibri"/>
          <w:spacing w:val="1"/>
          <w:szCs w:val="24"/>
        </w:rPr>
        <w:t>o</w:t>
      </w:r>
      <w:r>
        <w:rPr>
          <w:rFonts w:cs="Calibri"/>
          <w:spacing w:val="-1"/>
          <w:szCs w:val="24"/>
        </w:rPr>
        <w:t>w</w:t>
      </w:r>
      <w:r>
        <w:rPr>
          <w:rFonts w:cs="Calibri"/>
          <w:szCs w:val="24"/>
        </w:rPr>
        <w:t>i</w:t>
      </w:r>
      <w:r>
        <w:rPr>
          <w:rFonts w:cs="Calibri"/>
          <w:spacing w:val="1"/>
          <w:szCs w:val="24"/>
        </w:rPr>
        <w:t>n</w:t>
      </w:r>
      <w:r>
        <w:rPr>
          <w:rFonts w:cs="Calibri"/>
          <w:szCs w:val="24"/>
        </w:rPr>
        <w:t>g</w:t>
      </w:r>
      <w:r>
        <w:rPr>
          <w:rFonts w:cs="Calibri"/>
          <w:spacing w:val="1"/>
          <w:szCs w:val="24"/>
        </w:rPr>
        <w:t xml:space="preserve"> </w:t>
      </w:r>
      <w:r>
        <w:rPr>
          <w:rFonts w:cs="Calibri"/>
          <w:szCs w:val="24"/>
        </w:rPr>
        <w:t>l</w:t>
      </w:r>
      <w:r>
        <w:rPr>
          <w:rFonts w:cs="Calibri"/>
          <w:spacing w:val="1"/>
          <w:szCs w:val="24"/>
        </w:rPr>
        <w:t>e</w:t>
      </w:r>
      <w:r>
        <w:rPr>
          <w:rFonts w:cs="Calibri"/>
          <w:szCs w:val="24"/>
        </w:rPr>
        <w:t>v</w:t>
      </w:r>
      <w:r>
        <w:rPr>
          <w:rFonts w:cs="Calibri"/>
          <w:spacing w:val="1"/>
          <w:szCs w:val="24"/>
        </w:rPr>
        <w:t>e</w:t>
      </w:r>
      <w:r>
        <w:rPr>
          <w:rFonts w:cs="Calibri"/>
          <w:szCs w:val="24"/>
        </w:rPr>
        <w:t>l</w:t>
      </w:r>
      <w:r>
        <w:rPr>
          <w:rFonts w:cs="Calibri"/>
          <w:spacing w:val="-2"/>
          <w:szCs w:val="24"/>
        </w:rPr>
        <w:t xml:space="preserve"> </w:t>
      </w:r>
      <w:r>
        <w:rPr>
          <w:rFonts w:cs="Calibri"/>
          <w:spacing w:val="1"/>
          <w:szCs w:val="24"/>
        </w:rPr>
        <w:t>o</w:t>
      </w:r>
      <w:r>
        <w:rPr>
          <w:rFonts w:cs="Calibri"/>
          <w:szCs w:val="24"/>
        </w:rPr>
        <w:t xml:space="preserve">f </w:t>
      </w:r>
      <w:r>
        <w:rPr>
          <w:rFonts w:cs="Calibri"/>
          <w:spacing w:val="1"/>
          <w:szCs w:val="24"/>
        </w:rPr>
        <w:t>M</w:t>
      </w:r>
      <w:r>
        <w:rPr>
          <w:rFonts w:cs="Calibri"/>
          <w:spacing w:val="-2"/>
          <w:szCs w:val="24"/>
        </w:rPr>
        <w:t>a</w:t>
      </w:r>
      <w:r>
        <w:rPr>
          <w:rFonts w:cs="Calibri"/>
          <w:spacing w:val="1"/>
          <w:szCs w:val="24"/>
        </w:rPr>
        <w:t>n</w:t>
      </w:r>
      <w:r>
        <w:rPr>
          <w:rFonts w:cs="Calibri"/>
          <w:szCs w:val="24"/>
        </w:rPr>
        <w:t>ag</w:t>
      </w:r>
      <w:r>
        <w:rPr>
          <w:rFonts w:cs="Calibri"/>
          <w:spacing w:val="1"/>
          <w:szCs w:val="24"/>
        </w:rPr>
        <w:t>e</w:t>
      </w:r>
      <w:r>
        <w:rPr>
          <w:rFonts w:cs="Calibri"/>
          <w:szCs w:val="24"/>
        </w:rPr>
        <w:t>m</w:t>
      </w:r>
      <w:r>
        <w:rPr>
          <w:rFonts w:cs="Calibri"/>
          <w:spacing w:val="-2"/>
          <w:szCs w:val="24"/>
        </w:rPr>
        <w:t>e</w:t>
      </w:r>
      <w:r>
        <w:rPr>
          <w:rFonts w:cs="Calibri"/>
          <w:spacing w:val="-1"/>
          <w:szCs w:val="24"/>
        </w:rPr>
        <w:t>n</w:t>
      </w:r>
      <w:r>
        <w:rPr>
          <w:rFonts w:cs="Calibri"/>
          <w:spacing w:val="1"/>
          <w:szCs w:val="24"/>
        </w:rPr>
        <w:t>t:</w:t>
      </w:r>
    </w:p>
    <w:p w14:paraId="01797D37" w14:textId="17023EBF" w:rsidR="005127A1" w:rsidRDefault="005127A1" w:rsidP="00633A70">
      <w:pPr>
        <w:widowControl w:val="0"/>
        <w:tabs>
          <w:tab w:val="left" w:pos="920"/>
        </w:tabs>
        <w:autoSpaceDE w:val="0"/>
        <w:autoSpaceDN w:val="0"/>
        <w:adjustRightInd w:val="0"/>
        <w:spacing w:before="12" w:after="0" w:line="240" w:lineRule="auto"/>
        <w:ind w:left="580"/>
        <w:rPr>
          <w:rFonts w:cs="Calibri"/>
          <w:szCs w:val="24"/>
        </w:rPr>
      </w:pPr>
      <w:r>
        <w:rPr>
          <w:rFonts w:ascii="Times New Roman" w:hAnsi="Times New Roman"/>
          <w:w w:val="131"/>
          <w:szCs w:val="24"/>
        </w:rPr>
        <w:t>•</w:t>
      </w:r>
      <w:r>
        <w:rPr>
          <w:rFonts w:ascii="Times New Roman" w:hAnsi="Times New Roman"/>
          <w:szCs w:val="24"/>
        </w:rPr>
        <w:tab/>
      </w:r>
      <w:r w:rsidR="004C469C">
        <w:rPr>
          <w:rFonts w:cs="Calibri"/>
          <w:spacing w:val="-1"/>
          <w:szCs w:val="24"/>
        </w:rPr>
        <w:t>O</w:t>
      </w:r>
      <w:r w:rsidR="004C469C">
        <w:rPr>
          <w:rFonts w:cs="Calibri"/>
          <w:spacing w:val="1"/>
          <w:szCs w:val="24"/>
        </w:rPr>
        <w:t>pe</w:t>
      </w:r>
      <w:r w:rsidR="004C469C">
        <w:rPr>
          <w:rFonts w:cs="Calibri"/>
          <w:szCs w:val="24"/>
        </w:rPr>
        <w:t>ra</w:t>
      </w:r>
      <w:r w:rsidR="004C469C">
        <w:rPr>
          <w:rFonts w:cs="Calibri"/>
          <w:spacing w:val="1"/>
          <w:szCs w:val="24"/>
        </w:rPr>
        <w:t>t</w:t>
      </w:r>
      <w:r w:rsidR="004C469C">
        <w:rPr>
          <w:rFonts w:cs="Calibri"/>
          <w:spacing w:val="-2"/>
          <w:szCs w:val="24"/>
        </w:rPr>
        <w:t>i</w:t>
      </w:r>
      <w:r w:rsidR="004C469C">
        <w:rPr>
          <w:rFonts w:cs="Calibri"/>
          <w:spacing w:val="1"/>
          <w:szCs w:val="24"/>
        </w:rPr>
        <w:t>on</w:t>
      </w:r>
      <w:r w:rsidR="004C469C">
        <w:rPr>
          <w:rFonts w:cs="Calibri"/>
          <w:szCs w:val="24"/>
        </w:rPr>
        <w:t>s</w:t>
      </w:r>
      <w:r w:rsidR="004C469C">
        <w:rPr>
          <w:rFonts w:cs="Calibri"/>
          <w:spacing w:val="-2"/>
          <w:szCs w:val="24"/>
        </w:rPr>
        <w:t xml:space="preserve"> </w:t>
      </w:r>
      <w:r w:rsidR="004C469C">
        <w:rPr>
          <w:rFonts w:cs="Calibri"/>
          <w:spacing w:val="1"/>
          <w:szCs w:val="24"/>
        </w:rPr>
        <w:t xml:space="preserve">Manager </w:t>
      </w:r>
      <w:r>
        <w:rPr>
          <w:rFonts w:cs="Calibri"/>
          <w:szCs w:val="24"/>
        </w:rPr>
        <w:t>–</w:t>
      </w:r>
      <w:r>
        <w:rPr>
          <w:rFonts w:cs="Calibri"/>
          <w:spacing w:val="-1"/>
          <w:szCs w:val="24"/>
        </w:rPr>
        <w:t xml:space="preserve"> </w:t>
      </w:r>
      <w:r>
        <w:rPr>
          <w:rFonts w:cs="Calibri"/>
          <w:spacing w:val="1"/>
          <w:szCs w:val="24"/>
        </w:rPr>
        <w:t>Huracan</w:t>
      </w:r>
      <w:r>
        <w:rPr>
          <w:rFonts w:cs="Calibri"/>
          <w:spacing w:val="2"/>
          <w:szCs w:val="24"/>
        </w:rPr>
        <w:t>.</w:t>
      </w:r>
    </w:p>
    <w:p w14:paraId="2CC55750" w14:textId="77777777" w:rsidR="00EE5DB9" w:rsidRDefault="00EE5DB9">
      <w:pPr>
        <w:widowControl w:val="0"/>
        <w:autoSpaceDE w:val="0"/>
        <w:autoSpaceDN w:val="0"/>
        <w:adjustRightInd w:val="0"/>
        <w:spacing w:before="3" w:after="0" w:line="180" w:lineRule="exact"/>
        <w:rPr>
          <w:rFonts w:cs="Calibri"/>
          <w:sz w:val="18"/>
          <w:szCs w:val="18"/>
        </w:rPr>
      </w:pPr>
    </w:p>
    <w:p w14:paraId="29B3519C" w14:textId="77777777" w:rsidR="00EE5DB9" w:rsidRPr="00F83975" w:rsidRDefault="00EE5DB9" w:rsidP="00804635">
      <w:pPr>
        <w:pStyle w:val="Heading2"/>
        <w:rPr>
          <w:rFonts w:cs="Calibri"/>
        </w:rPr>
      </w:pPr>
      <w:bookmarkStart w:id="3" w:name="_Toc152504816"/>
      <w:r w:rsidRPr="00F83975">
        <w:rPr>
          <w:rFonts w:cs="Calibri"/>
          <w:iCs/>
          <w:spacing w:val="-1"/>
        </w:rPr>
        <w:t>1</w:t>
      </w:r>
      <w:r w:rsidRPr="00F83975">
        <w:rPr>
          <w:rFonts w:cs="Calibri"/>
          <w:iCs/>
          <w:spacing w:val="1"/>
        </w:rPr>
        <w:t>.</w:t>
      </w:r>
      <w:r w:rsidR="00D42266" w:rsidRPr="00F83975">
        <w:rPr>
          <w:rFonts w:cs="Calibri"/>
          <w:iCs/>
          <w:spacing w:val="1"/>
        </w:rPr>
        <w:t>2</w:t>
      </w:r>
      <w:r w:rsidRPr="00F83975">
        <w:rPr>
          <w:rFonts w:cs="Calibri"/>
          <w:iCs/>
        </w:rPr>
        <w:tab/>
      </w:r>
      <w:r w:rsidR="00267F63">
        <w:rPr>
          <w:rFonts w:cs="Calibri"/>
          <w:iCs/>
          <w:spacing w:val="1"/>
        </w:rPr>
        <w:t>Distribution</w:t>
      </w:r>
      <w:bookmarkEnd w:id="3"/>
    </w:p>
    <w:p w14:paraId="5F4E9FD4" w14:textId="77777777" w:rsidR="00EE5DB9" w:rsidRDefault="00EE5DB9">
      <w:pPr>
        <w:widowControl w:val="0"/>
        <w:autoSpaceDE w:val="0"/>
        <w:autoSpaceDN w:val="0"/>
        <w:adjustRightInd w:val="0"/>
        <w:spacing w:before="7" w:after="0" w:line="190" w:lineRule="exact"/>
        <w:rPr>
          <w:rFonts w:cs="Calibri"/>
          <w:sz w:val="19"/>
          <w:szCs w:val="19"/>
        </w:rPr>
      </w:pPr>
    </w:p>
    <w:p w14:paraId="66567B84" w14:textId="20258CC3" w:rsidR="00EE5DB9" w:rsidRDefault="00633A70">
      <w:pPr>
        <w:widowControl w:val="0"/>
        <w:autoSpaceDE w:val="0"/>
        <w:autoSpaceDN w:val="0"/>
        <w:adjustRightInd w:val="0"/>
        <w:spacing w:after="0" w:line="240" w:lineRule="auto"/>
        <w:ind w:left="220"/>
        <w:rPr>
          <w:rFonts w:cs="Calibri"/>
          <w:szCs w:val="24"/>
        </w:rPr>
      </w:pPr>
      <w:r>
        <w:rPr>
          <w:rFonts w:cs="Calibri"/>
          <w:spacing w:val="-1"/>
          <w:szCs w:val="24"/>
        </w:rPr>
        <w:t>Distribution of this document is through HIMS in the “document reports” section and is available to all employees on completion of the Huracan induction once intranet access has been granted.  R</w:t>
      </w:r>
      <w:r w:rsidR="00274B9D">
        <w:rPr>
          <w:rFonts w:cs="Calibri"/>
          <w:spacing w:val="1"/>
          <w:szCs w:val="24"/>
        </w:rPr>
        <w:t>equested</w:t>
      </w:r>
      <w:r w:rsidR="00EE5DB9">
        <w:rPr>
          <w:rFonts w:cs="Calibri"/>
          <w:szCs w:val="24"/>
        </w:rPr>
        <w:t xml:space="preserve"> </w:t>
      </w:r>
      <w:r w:rsidR="00EE5DB9">
        <w:rPr>
          <w:rFonts w:cs="Calibri"/>
          <w:spacing w:val="-1"/>
          <w:szCs w:val="24"/>
        </w:rPr>
        <w:t>c</w:t>
      </w:r>
      <w:r w:rsidR="00EE5DB9">
        <w:rPr>
          <w:rFonts w:cs="Calibri"/>
          <w:spacing w:val="1"/>
          <w:szCs w:val="24"/>
        </w:rPr>
        <w:t>h</w:t>
      </w:r>
      <w:r w:rsidR="00EE5DB9">
        <w:rPr>
          <w:rFonts w:cs="Calibri"/>
          <w:szCs w:val="24"/>
        </w:rPr>
        <w:t>a</w:t>
      </w:r>
      <w:r w:rsidR="00EE5DB9">
        <w:rPr>
          <w:rFonts w:cs="Calibri"/>
          <w:spacing w:val="1"/>
          <w:szCs w:val="24"/>
        </w:rPr>
        <w:t>n</w:t>
      </w:r>
      <w:r w:rsidR="00EE5DB9">
        <w:rPr>
          <w:rFonts w:cs="Calibri"/>
          <w:szCs w:val="24"/>
        </w:rPr>
        <w:t>g</w:t>
      </w:r>
      <w:r w:rsidR="00EE5DB9">
        <w:rPr>
          <w:rFonts w:cs="Calibri"/>
          <w:spacing w:val="1"/>
          <w:szCs w:val="24"/>
        </w:rPr>
        <w:t>e</w:t>
      </w:r>
      <w:r w:rsidR="00EE5DB9">
        <w:rPr>
          <w:rFonts w:cs="Calibri"/>
          <w:szCs w:val="24"/>
        </w:rPr>
        <w:t>s</w:t>
      </w:r>
      <w:r w:rsidR="00EE5DB9">
        <w:rPr>
          <w:rFonts w:cs="Calibri"/>
          <w:spacing w:val="-2"/>
          <w:szCs w:val="24"/>
        </w:rPr>
        <w:t xml:space="preserve"> </w:t>
      </w:r>
      <w:r w:rsidR="00EE5DB9">
        <w:rPr>
          <w:rFonts w:cs="Calibri"/>
          <w:spacing w:val="1"/>
          <w:szCs w:val="24"/>
        </w:rPr>
        <w:t>t</w:t>
      </w:r>
      <w:r w:rsidR="00EE5DB9">
        <w:rPr>
          <w:rFonts w:cs="Calibri"/>
          <w:szCs w:val="24"/>
        </w:rPr>
        <w:t>o</w:t>
      </w:r>
      <w:r w:rsidR="00EE5DB9">
        <w:rPr>
          <w:rFonts w:cs="Calibri"/>
          <w:spacing w:val="-1"/>
          <w:szCs w:val="24"/>
        </w:rPr>
        <w:t xml:space="preserve"> th</w:t>
      </w:r>
      <w:r w:rsidR="00EE5DB9">
        <w:rPr>
          <w:rFonts w:cs="Calibri"/>
          <w:szCs w:val="24"/>
        </w:rPr>
        <w:t>e</w:t>
      </w:r>
      <w:r w:rsidR="00EE5DB9">
        <w:rPr>
          <w:rFonts w:cs="Calibri"/>
          <w:spacing w:val="2"/>
          <w:szCs w:val="24"/>
        </w:rPr>
        <w:t xml:space="preserve"> </w:t>
      </w:r>
      <w:r w:rsidR="00EE5DB9">
        <w:rPr>
          <w:rFonts w:cs="Calibri"/>
          <w:spacing w:val="1"/>
          <w:szCs w:val="24"/>
        </w:rPr>
        <w:t>D</w:t>
      </w:r>
      <w:r w:rsidR="00EE5DB9">
        <w:rPr>
          <w:rFonts w:cs="Calibri"/>
          <w:szCs w:val="24"/>
        </w:rPr>
        <w:t>i</w:t>
      </w:r>
      <w:r w:rsidR="00EE5DB9">
        <w:rPr>
          <w:rFonts w:cs="Calibri"/>
          <w:spacing w:val="-3"/>
          <w:szCs w:val="24"/>
        </w:rPr>
        <w:t>s</w:t>
      </w:r>
      <w:r w:rsidR="00EE5DB9">
        <w:rPr>
          <w:rFonts w:cs="Calibri"/>
          <w:spacing w:val="1"/>
          <w:szCs w:val="24"/>
        </w:rPr>
        <w:t>t</w:t>
      </w:r>
      <w:r w:rsidR="00EE5DB9">
        <w:rPr>
          <w:rFonts w:cs="Calibri"/>
          <w:szCs w:val="24"/>
        </w:rPr>
        <w:t>ri</w:t>
      </w:r>
      <w:r w:rsidR="00EE5DB9">
        <w:rPr>
          <w:rFonts w:cs="Calibri"/>
          <w:spacing w:val="-1"/>
          <w:szCs w:val="24"/>
        </w:rPr>
        <w:t>b</w:t>
      </w:r>
      <w:r w:rsidR="00EE5DB9">
        <w:rPr>
          <w:rFonts w:cs="Calibri"/>
          <w:spacing w:val="1"/>
          <w:szCs w:val="24"/>
        </w:rPr>
        <w:t>ut</w:t>
      </w:r>
      <w:r w:rsidR="00EE5DB9">
        <w:rPr>
          <w:rFonts w:cs="Calibri"/>
          <w:szCs w:val="24"/>
        </w:rPr>
        <w:t>i</w:t>
      </w:r>
      <w:r w:rsidR="00EE5DB9">
        <w:rPr>
          <w:rFonts w:cs="Calibri"/>
          <w:spacing w:val="-2"/>
          <w:szCs w:val="24"/>
        </w:rPr>
        <w:t>o</w:t>
      </w:r>
      <w:r w:rsidR="00EE5DB9">
        <w:rPr>
          <w:rFonts w:cs="Calibri"/>
          <w:szCs w:val="24"/>
        </w:rPr>
        <w:t>n</w:t>
      </w:r>
      <w:r w:rsidR="00EE5DB9">
        <w:rPr>
          <w:rFonts w:cs="Calibri"/>
          <w:spacing w:val="2"/>
          <w:szCs w:val="24"/>
        </w:rPr>
        <w:t xml:space="preserve"> </w:t>
      </w:r>
      <w:r w:rsidR="00EE5DB9">
        <w:rPr>
          <w:rFonts w:cs="Calibri"/>
          <w:szCs w:val="24"/>
        </w:rPr>
        <w:t>Li</w:t>
      </w:r>
      <w:r w:rsidR="00EE5DB9">
        <w:rPr>
          <w:rFonts w:cs="Calibri"/>
          <w:spacing w:val="-3"/>
          <w:szCs w:val="24"/>
        </w:rPr>
        <w:t>s</w:t>
      </w:r>
      <w:r w:rsidR="00EE5DB9">
        <w:rPr>
          <w:rFonts w:cs="Calibri"/>
          <w:szCs w:val="24"/>
        </w:rPr>
        <w:t>t</w:t>
      </w:r>
      <w:r w:rsidR="00EE5DB9">
        <w:rPr>
          <w:rFonts w:cs="Calibri"/>
          <w:spacing w:val="2"/>
          <w:szCs w:val="24"/>
        </w:rPr>
        <w:t xml:space="preserve"> </w:t>
      </w:r>
      <w:r w:rsidR="00EE5DB9">
        <w:rPr>
          <w:rFonts w:cs="Calibri"/>
          <w:szCs w:val="24"/>
        </w:rPr>
        <w:t>a</w:t>
      </w:r>
      <w:r w:rsidR="00EE5DB9">
        <w:rPr>
          <w:rFonts w:cs="Calibri"/>
          <w:spacing w:val="-2"/>
          <w:szCs w:val="24"/>
        </w:rPr>
        <w:t>r</w:t>
      </w:r>
      <w:r w:rsidR="00EE5DB9">
        <w:rPr>
          <w:rFonts w:cs="Calibri"/>
          <w:szCs w:val="24"/>
        </w:rPr>
        <w:t>e</w:t>
      </w:r>
      <w:r w:rsidR="00EE5DB9">
        <w:rPr>
          <w:rFonts w:cs="Calibri"/>
          <w:spacing w:val="2"/>
          <w:szCs w:val="24"/>
        </w:rPr>
        <w:t xml:space="preserve"> </w:t>
      </w:r>
      <w:r w:rsidR="00EE5DB9">
        <w:rPr>
          <w:rFonts w:cs="Calibri"/>
          <w:spacing w:val="-1"/>
          <w:szCs w:val="24"/>
        </w:rPr>
        <w:t>t</w:t>
      </w:r>
      <w:r w:rsidR="00EE5DB9">
        <w:rPr>
          <w:rFonts w:cs="Calibri"/>
          <w:szCs w:val="24"/>
        </w:rPr>
        <w:t>o</w:t>
      </w:r>
      <w:r w:rsidR="00EE5DB9">
        <w:rPr>
          <w:rFonts w:cs="Calibri"/>
          <w:spacing w:val="-1"/>
          <w:szCs w:val="24"/>
        </w:rPr>
        <w:t xml:space="preserve"> </w:t>
      </w:r>
      <w:r w:rsidR="00EE5DB9">
        <w:rPr>
          <w:rFonts w:cs="Calibri"/>
          <w:spacing w:val="1"/>
          <w:szCs w:val="24"/>
        </w:rPr>
        <w:t>b</w:t>
      </w:r>
      <w:r w:rsidR="00EE5DB9">
        <w:rPr>
          <w:rFonts w:cs="Calibri"/>
          <w:szCs w:val="24"/>
        </w:rPr>
        <w:t>e</w:t>
      </w:r>
      <w:r w:rsidR="00EE5DB9">
        <w:rPr>
          <w:rFonts w:cs="Calibri"/>
          <w:spacing w:val="1"/>
          <w:szCs w:val="24"/>
        </w:rPr>
        <w:t xml:space="preserve"> </w:t>
      </w:r>
      <w:r w:rsidR="00EE5DB9">
        <w:rPr>
          <w:rFonts w:cs="Calibri"/>
          <w:spacing w:val="-2"/>
          <w:szCs w:val="24"/>
        </w:rPr>
        <w:t>a</w:t>
      </w:r>
      <w:r w:rsidR="00EE5DB9">
        <w:rPr>
          <w:rFonts w:cs="Calibri"/>
          <w:spacing w:val="1"/>
          <w:szCs w:val="24"/>
        </w:rPr>
        <w:t>dd</w:t>
      </w:r>
      <w:r w:rsidR="00EE5DB9">
        <w:rPr>
          <w:rFonts w:cs="Calibri"/>
          <w:szCs w:val="24"/>
        </w:rPr>
        <w:t>r</w:t>
      </w:r>
      <w:r w:rsidR="00EE5DB9">
        <w:rPr>
          <w:rFonts w:cs="Calibri"/>
          <w:spacing w:val="1"/>
          <w:szCs w:val="24"/>
        </w:rPr>
        <w:t>e</w:t>
      </w:r>
      <w:r w:rsidR="00EE5DB9">
        <w:rPr>
          <w:rFonts w:cs="Calibri"/>
          <w:szCs w:val="24"/>
        </w:rPr>
        <w:t>ss</w:t>
      </w:r>
      <w:r w:rsidR="00EE5DB9">
        <w:rPr>
          <w:rFonts w:cs="Calibri"/>
          <w:spacing w:val="-2"/>
          <w:szCs w:val="24"/>
        </w:rPr>
        <w:t>e</w:t>
      </w:r>
      <w:r w:rsidR="00EE5DB9">
        <w:rPr>
          <w:rFonts w:cs="Calibri"/>
          <w:szCs w:val="24"/>
        </w:rPr>
        <w:t xml:space="preserve">d </w:t>
      </w:r>
      <w:r w:rsidR="00EE5DB9">
        <w:rPr>
          <w:rFonts w:cs="Calibri"/>
          <w:spacing w:val="1"/>
          <w:szCs w:val="24"/>
        </w:rPr>
        <w:t>t</w:t>
      </w:r>
      <w:r w:rsidR="00EE5DB9">
        <w:rPr>
          <w:rFonts w:cs="Calibri"/>
          <w:szCs w:val="24"/>
        </w:rPr>
        <w:t>o</w:t>
      </w:r>
      <w:r w:rsidR="00EE5DB9">
        <w:rPr>
          <w:rFonts w:cs="Calibri"/>
          <w:spacing w:val="-1"/>
          <w:szCs w:val="24"/>
        </w:rPr>
        <w:t xml:space="preserve"> </w:t>
      </w:r>
      <w:r w:rsidR="009F0AE8">
        <w:rPr>
          <w:rFonts w:cs="Calibri"/>
          <w:spacing w:val="1"/>
          <w:szCs w:val="24"/>
        </w:rPr>
        <w:t>Huracan</w:t>
      </w:r>
      <w:r w:rsidR="00EE5DB9">
        <w:rPr>
          <w:rFonts w:cs="Calibri"/>
          <w:spacing w:val="-3"/>
          <w:szCs w:val="24"/>
        </w:rPr>
        <w:t xml:space="preserve"> </w:t>
      </w:r>
      <w:r w:rsidR="00EE5DB9">
        <w:rPr>
          <w:rFonts w:cs="Calibri"/>
          <w:spacing w:val="1"/>
          <w:szCs w:val="24"/>
        </w:rPr>
        <w:t>M</w:t>
      </w:r>
      <w:r w:rsidR="00EE5DB9">
        <w:rPr>
          <w:rFonts w:cs="Calibri"/>
          <w:spacing w:val="-2"/>
          <w:szCs w:val="24"/>
        </w:rPr>
        <w:t>a</w:t>
      </w:r>
      <w:r w:rsidR="00EE5DB9">
        <w:rPr>
          <w:rFonts w:cs="Calibri"/>
          <w:spacing w:val="1"/>
          <w:szCs w:val="24"/>
        </w:rPr>
        <w:t>n</w:t>
      </w:r>
      <w:r w:rsidR="00EE5DB9">
        <w:rPr>
          <w:rFonts w:cs="Calibri"/>
          <w:szCs w:val="24"/>
        </w:rPr>
        <w:t>ag</w:t>
      </w:r>
      <w:r w:rsidR="00EE5DB9">
        <w:rPr>
          <w:rFonts w:cs="Calibri"/>
          <w:spacing w:val="1"/>
          <w:szCs w:val="24"/>
        </w:rPr>
        <w:t>e</w:t>
      </w:r>
      <w:r w:rsidR="00EE5DB9">
        <w:rPr>
          <w:rFonts w:cs="Calibri"/>
          <w:szCs w:val="24"/>
        </w:rPr>
        <w:t>m</w:t>
      </w:r>
      <w:r w:rsidR="00EE5DB9">
        <w:rPr>
          <w:rFonts w:cs="Calibri"/>
          <w:spacing w:val="-2"/>
          <w:szCs w:val="24"/>
        </w:rPr>
        <w:t>e</w:t>
      </w:r>
      <w:r w:rsidR="00EE5DB9">
        <w:rPr>
          <w:rFonts w:cs="Calibri"/>
          <w:spacing w:val="1"/>
          <w:szCs w:val="24"/>
        </w:rPr>
        <w:t>nt.</w:t>
      </w:r>
    </w:p>
    <w:p w14:paraId="1ECD63E7" w14:textId="77777777" w:rsidR="00EE5DB9" w:rsidRDefault="00EE5DB9">
      <w:pPr>
        <w:widowControl w:val="0"/>
        <w:autoSpaceDE w:val="0"/>
        <w:autoSpaceDN w:val="0"/>
        <w:adjustRightInd w:val="0"/>
        <w:spacing w:before="12" w:after="0" w:line="200" w:lineRule="exact"/>
        <w:rPr>
          <w:rFonts w:cs="Calibri"/>
        </w:rPr>
      </w:pPr>
    </w:p>
    <w:p w14:paraId="487E4C71" w14:textId="77777777" w:rsidR="00EE5DB9" w:rsidRPr="00F83975" w:rsidRDefault="00EE5DB9" w:rsidP="00804635">
      <w:pPr>
        <w:pStyle w:val="Heading2"/>
        <w:rPr>
          <w:rFonts w:cs="Calibri"/>
        </w:rPr>
      </w:pPr>
      <w:bookmarkStart w:id="4" w:name="_Toc152504817"/>
      <w:r w:rsidRPr="00F83975">
        <w:rPr>
          <w:rFonts w:cs="Calibri"/>
          <w:iCs/>
          <w:spacing w:val="-1"/>
        </w:rPr>
        <w:t>1</w:t>
      </w:r>
      <w:r w:rsidRPr="00F83975">
        <w:rPr>
          <w:rFonts w:cs="Calibri"/>
          <w:iCs/>
          <w:spacing w:val="1"/>
        </w:rPr>
        <w:t>.</w:t>
      </w:r>
      <w:r w:rsidR="00D42266" w:rsidRPr="00F83975">
        <w:rPr>
          <w:rFonts w:cs="Calibri"/>
          <w:iCs/>
          <w:spacing w:val="1"/>
        </w:rPr>
        <w:t>3</w:t>
      </w:r>
      <w:r w:rsidRPr="00F83975">
        <w:rPr>
          <w:rFonts w:cs="Calibri"/>
          <w:iCs/>
        </w:rPr>
        <w:tab/>
        <w:t>Do</w:t>
      </w:r>
      <w:r w:rsidRPr="00F83975">
        <w:rPr>
          <w:rFonts w:cs="Calibri"/>
          <w:iCs/>
          <w:spacing w:val="1"/>
        </w:rPr>
        <w:t>c</w:t>
      </w:r>
      <w:r w:rsidRPr="00F83975">
        <w:rPr>
          <w:rFonts w:cs="Calibri"/>
          <w:iCs/>
          <w:spacing w:val="-3"/>
        </w:rPr>
        <w:t>u</w:t>
      </w:r>
      <w:r w:rsidRPr="00F83975">
        <w:rPr>
          <w:rFonts w:cs="Calibri"/>
          <w:iCs/>
          <w:spacing w:val="1"/>
        </w:rPr>
        <w:t>m</w:t>
      </w:r>
      <w:r w:rsidRPr="00F83975">
        <w:rPr>
          <w:rFonts w:cs="Calibri"/>
          <w:iCs/>
        </w:rPr>
        <w:t>ent</w:t>
      </w:r>
      <w:r w:rsidRPr="00F83975">
        <w:rPr>
          <w:rFonts w:cs="Calibri"/>
          <w:iCs/>
          <w:spacing w:val="-2"/>
        </w:rPr>
        <w:t xml:space="preserve"> </w:t>
      </w:r>
      <w:r w:rsidRPr="00F83975">
        <w:rPr>
          <w:rFonts w:cs="Calibri"/>
          <w:iCs/>
        </w:rPr>
        <w:t>Upda</w:t>
      </w:r>
      <w:r w:rsidRPr="00F83975">
        <w:rPr>
          <w:rFonts w:cs="Calibri"/>
          <w:iCs/>
          <w:spacing w:val="-1"/>
        </w:rPr>
        <w:t>t</w:t>
      </w:r>
      <w:r w:rsidRPr="00F83975">
        <w:rPr>
          <w:rFonts w:cs="Calibri"/>
          <w:iCs/>
        </w:rPr>
        <w:t>es</w:t>
      </w:r>
      <w:bookmarkEnd w:id="4"/>
    </w:p>
    <w:p w14:paraId="30475562" w14:textId="77777777" w:rsidR="00EE5DB9" w:rsidRDefault="00EE5DB9">
      <w:pPr>
        <w:widowControl w:val="0"/>
        <w:autoSpaceDE w:val="0"/>
        <w:autoSpaceDN w:val="0"/>
        <w:adjustRightInd w:val="0"/>
        <w:spacing w:before="1" w:after="0" w:line="120" w:lineRule="exact"/>
        <w:rPr>
          <w:rFonts w:cs="Calibri"/>
          <w:sz w:val="12"/>
          <w:szCs w:val="12"/>
        </w:rPr>
      </w:pPr>
    </w:p>
    <w:p w14:paraId="3BA34B45" w14:textId="0136F994" w:rsidR="00EE5DB9" w:rsidRDefault="00633A70">
      <w:pPr>
        <w:widowControl w:val="0"/>
        <w:autoSpaceDE w:val="0"/>
        <w:autoSpaceDN w:val="0"/>
        <w:adjustRightInd w:val="0"/>
        <w:spacing w:after="0" w:line="240" w:lineRule="auto"/>
        <w:ind w:left="120" w:right="361"/>
        <w:rPr>
          <w:rFonts w:cs="Calibri"/>
          <w:szCs w:val="24"/>
        </w:rPr>
      </w:pPr>
      <w:r>
        <w:rPr>
          <w:rFonts w:cs="Calibri"/>
          <w:spacing w:val="-1"/>
          <w:szCs w:val="24"/>
        </w:rPr>
        <w:t xml:space="preserve">Huracan personal are to be advised of any revision changes to this document.  </w:t>
      </w:r>
      <w:r w:rsidR="00EE5DB9">
        <w:rPr>
          <w:rFonts w:cs="Calibri"/>
          <w:spacing w:val="-1"/>
          <w:szCs w:val="24"/>
        </w:rPr>
        <w:t>O</w:t>
      </w:r>
      <w:r w:rsidR="00EE5DB9">
        <w:rPr>
          <w:rFonts w:cs="Calibri"/>
          <w:spacing w:val="1"/>
          <w:szCs w:val="24"/>
        </w:rPr>
        <w:t>n</w:t>
      </w:r>
      <w:r w:rsidR="00EE5DB9">
        <w:rPr>
          <w:rFonts w:cs="Calibri"/>
          <w:szCs w:val="24"/>
        </w:rPr>
        <w:t>ly r</w:t>
      </w:r>
      <w:r w:rsidR="00EE5DB9">
        <w:rPr>
          <w:rFonts w:cs="Calibri"/>
          <w:spacing w:val="1"/>
          <w:szCs w:val="24"/>
        </w:rPr>
        <w:t>e</w:t>
      </w:r>
      <w:r w:rsidR="00EE5DB9">
        <w:rPr>
          <w:rFonts w:cs="Calibri"/>
          <w:szCs w:val="24"/>
        </w:rPr>
        <w:t>gis</w:t>
      </w:r>
      <w:r w:rsidR="00EE5DB9">
        <w:rPr>
          <w:rFonts w:cs="Calibri"/>
          <w:spacing w:val="1"/>
          <w:szCs w:val="24"/>
        </w:rPr>
        <w:t>t</w:t>
      </w:r>
      <w:r w:rsidR="00EE5DB9">
        <w:rPr>
          <w:rFonts w:cs="Calibri"/>
          <w:spacing w:val="-2"/>
          <w:szCs w:val="24"/>
        </w:rPr>
        <w:t>e</w:t>
      </w:r>
      <w:r w:rsidR="00EE5DB9">
        <w:rPr>
          <w:rFonts w:cs="Calibri"/>
          <w:szCs w:val="24"/>
        </w:rPr>
        <w:t>r</w:t>
      </w:r>
      <w:r w:rsidR="00EE5DB9">
        <w:rPr>
          <w:rFonts w:cs="Calibri"/>
          <w:spacing w:val="1"/>
          <w:szCs w:val="24"/>
        </w:rPr>
        <w:t>e</w:t>
      </w:r>
      <w:r w:rsidR="00EE5DB9">
        <w:rPr>
          <w:rFonts w:cs="Calibri"/>
          <w:szCs w:val="24"/>
        </w:rPr>
        <w:t xml:space="preserve">d </w:t>
      </w:r>
      <w:r w:rsidR="00EE5DB9">
        <w:rPr>
          <w:rFonts w:cs="Calibri"/>
          <w:spacing w:val="-1"/>
          <w:szCs w:val="24"/>
        </w:rPr>
        <w:t>c</w:t>
      </w:r>
      <w:r w:rsidR="00EE5DB9">
        <w:rPr>
          <w:rFonts w:cs="Calibri"/>
          <w:spacing w:val="1"/>
          <w:szCs w:val="24"/>
        </w:rPr>
        <w:t>op</w:t>
      </w:r>
      <w:r w:rsidR="00EE5DB9">
        <w:rPr>
          <w:rFonts w:cs="Calibri"/>
          <w:szCs w:val="24"/>
        </w:rPr>
        <w:t>ies</w:t>
      </w:r>
      <w:r w:rsidR="00EE5DB9">
        <w:rPr>
          <w:rFonts w:cs="Calibri"/>
          <w:spacing w:val="-2"/>
          <w:szCs w:val="24"/>
        </w:rPr>
        <w:t xml:space="preserve"> </w:t>
      </w:r>
      <w:r w:rsidR="00EE5DB9">
        <w:rPr>
          <w:rFonts w:cs="Calibri"/>
          <w:spacing w:val="1"/>
          <w:szCs w:val="24"/>
        </w:rPr>
        <w:t>o</w:t>
      </w:r>
      <w:r w:rsidR="00EE5DB9">
        <w:rPr>
          <w:rFonts w:cs="Calibri"/>
          <w:szCs w:val="24"/>
        </w:rPr>
        <w:t xml:space="preserve">f </w:t>
      </w:r>
      <w:r w:rsidR="00EE5DB9">
        <w:rPr>
          <w:rFonts w:cs="Calibri"/>
          <w:spacing w:val="1"/>
          <w:szCs w:val="24"/>
        </w:rPr>
        <w:t>t</w:t>
      </w:r>
      <w:r w:rsidR="00EE5DB9">
        <w:rPr>
          <w:rFonts w:cs="Calibri"/>
          <w:spacing w:val="-1"/>
          <w:szCs w:val="24"/>
        </w:rPr>
        <w:t>h</w:t>
      </w:r>
      <w:r w:rsidR="00EE5DB9">
        <w:rPr>
          <w:rFonts w:cs="Calibri"/>
          <w:szCs w:val="24"/>
        </w:rPr>
        <w:t>e</w:t>
      </w:r>
      <w:r w:rsidR="00EE5DB9">
        <w:rPr>
          <w:rFonts w:cs="Calibri"/>
          <w:spacing w:val="2"/>
          <w:szCs w:val="24"/>
        </w:rPr>
        <w:t xml:space="preserve"> </w:t>
      </w:r>
      <w:r w:rsidR="00EE5DB9">
        <w:rPr>
          <w:rFonts w:cs="Calibri"/>
          <w:spacing w:val="-1"/>
          <w:szCs w:val="24"/>
        </w:rPr>
        <w:t>d</w:t>
      </w:r>
      <w:r w:rsidR="00EE5DB9">
        <w:rPr>
          <w:rFonts w:cs="Calibri"/>
          <w:spacing w:val="1"/>
          <w:szCs w:val="24"/>
        </w:rPr>
        <w:t>o</w:t>
      </w:r>
      <w:r w:rsidR="00EE5DB9">
        <w:rPr>
          <w:rFonts w:cs="Calibri"/>
          <w:spacing w:val="-1"/>
          <w:szCs w:val="24"/>
        </w:rPr>
        <w:t>c</w:t>
      </w:r>
      <w:r w:rsidR="00EE5DB9">
        <w:rPr>
          <w:rFonts w:cs="Calibri"/>
          <w:spacing w:val="1"/>
          <w:szCs w:val="24"/>
        </w:rPr>
        <w:t>u</w:t>
      </w:r>
      <w:r w:rsidR="00EE5DB9">
        <w:rPr>
          <w:rFonts w:cs="Calibri"/>
          <w:szCs w:val="24"/>
        </w:rPr>
        <w:t>m</w:t>
      </w:r>
      <w:r w:rsidR="00EE5DB9">
        <w:rPr>
          <w:rFonts w:cs="Calibri"/>
          <w:spacing w:val="-2"/>
          <w:szCs w:val="24"/>
        </w:rPr>
        <w:t>e</w:t>
      </w:r>
      <w:r w:rsidR="00EE5DB9">
        <w:rPr>
          <w:rFonts w:cs="Calibri"/>
          <w:spacing w:val="1"/>
          <w:szCs w:val="24"/>
        </w:rPr>
        <w:t>n</w:t>
      </w:r>
      <w:r w:rsidR="00EE5DB9">
        <w:rPr>
          <w:rFonts w:cs="Calibri"/>
          <w:szCs w:val="24"/>
        </w:rPr>
        <w:t>t s</w:t>
      </w:r>
      <w:r w:rsidR="00EE5DB9">
        <w:rPr>
          <w:rFonts w:cs="Calibri"/>
          <w:spacing w:val="1"/>
          <w:szCs w:val="24"/>
        </w:rPr>
        <w:t>h</w:t>
      </w:r>
      <w:r w:rsidR="00EE5DB9">
        <w:rPr>
          <w:rFonts w:cs="Calibri"/>
          <w:szCs w:val="24"/>
        </w:rPr>
        <w:t>all</w:t>
      </w:r>
      <w:r w:rsidR="00EE5DB9">
        <w:rPr>
          <w:rFonts w:cs="Calibri"/>
          <w:spacing w:val="-1"/>
          <w:szCs w:val="24"/>
        </w:rPr>
        <w:t xml:space="preserve"> </w:t>
      </w:r>
      <w:r w:rsidR="00EE5DB9">
        <w:rPr>
          <w:rFonts w:cs="Calibri"/>
          <w:spacing w:val="1"/>
          <w:szCs w:val="24"/>
        </w:rPr>
        <w:t>b</w:t>
      </w:r>
      <w:r w:rsidR="00EE5DB9">
        <w:rPr>
          <w:rFonts w:cs="Calibri"/>
          <w:szCs w:val="24"/>
        </w:rPr>
        <w:t>e</w:t>
      </w:r>
      <w:r w:rsidR="00EE5DB9">
        <w:rPr>
          <w:rFonts w:cs="Calibri"/>
          <w:spacing w:val="-1"/>
          <w:szCs w:val="24"/>
        </w:rPr>
        <w:t xml:space="preserve"> u</w:t>
      </w:r>
      <w:r w:rsidR="00EE5DB9">
        <w:rPr>
          <w:rFonts w:cs="Calibri"/>
          <w:spacing w:val="1"/>
          <w:szCs w:val="24"/>
        </w:rPr>
        <w:t>pd</w:t>
      </w:r>
      <w:r w:rsidR="00EE5DB9">
        <w:rPr>
          <w:rFonts w:cs="Calibri"/>
          <w:spacing w:val="-2"/>
          <w:szCs w:val="24"/>
        </w:rPr>
        <w:t>a</w:t>
      </w:r>
      <w:r w:rsidR="00EE5DB9">
        <w:rPr>
          <w:rFonts w:cs="Calibri"/>
          <w:spacing w:val="1"/>
          <w:szCs w:val="24"/>
        </w:rPr>
        <w:t>ted</w:t>
      </w:r>
      <w:r w:rsidR="00EE5DB9">
        <w:rPr>
          <w:rFonts w:cs="Calibri"/>
          <w:szCs w:val="24"/>
        </w:rPr>
        <w:t>.</w:t>
      </w:r>
      <w:r w:rsidR="001772F3">
        <w:rPr>
          <w:rFonts w:cs="Calibri"/>
          <w:szCs w:val="24"/>
        </w:rPr>
        <w:t xml:space="preserve"> </w:t>
      </w:r>
      <w:r w:rsidR="00EE5DB9">
        <w:rPr>
          <w:rFonts w:cs="Calibri"/>
          <w:spacing w:val="-2"/>
          <w:szCs w:val="24"/>
        </w:rPr>
        <w:t xml:space="preserve"> </w:t>
      </w:r>
      <w:r>
        <w:rPr>
          <w:rFonts w:cs="Calibri"/>
          <w:spacing w:val="-2"/>
          <w:szCs w:val="24"/>
        </w:rPr>
        <w:t xml:space="preserve">The latest revision is available on </w:t>
      </w:r>
      <w:r>
        <w:rPr>
          <w:rFonts w:cs="Calibri"/>
          <w:spacing w:val="-1"/>
          <w:szCs w:val="24"/>
        </w:rPr>
        <w:t xml:space="preserve">HIMS in the “document reports” section.  </w:t>
      </w:r>
      <w:r w:rsidR="00EE5DB9">
        <w:rPr>
          <w:rFonts w:cs="Calibri"/>
          <w:spacing w:val="1"/>
          <w:szCs w:val="24"/>
        </w:rPr>
        <w:t>Th</w:t>
      </w:r>
      <w:r w:rsidR="00EE5DB9">
        <w:rPr>
          <w:rFonts w:cs="Calibri"/>
          <w:szCs w:val="24"/>
        </w:rPr>
        <w:t>is</w:t>
      </w:r>
      <w:r w:rsidR="00EE5DB9">
        <w:rPr>
          <w:rFonts w:cs="Calibri"/>
          <w:spacing w:val="-2"/>
          <w:szCs w:val="24"/>
        </w:rPr>
        <w:t xml:space="preserve"> </w:t>
      </w:r>
      <w:r w:rsidR="00EE5DB9">
        <w:rPr>
          <w:rFonts w:cs="Calibri"/>
          <w:spacing w:val="1"/>
          <w:szCs w:val="24"/>
        </w:rPr>
        <w:t>do</w:t>
      </w:r>
      <w:r w:rsidR="00EE5DB9">
        <w:rPr>
          <w:rFonts w:cs="Calibri"/>
          <w:spacing w:val="-1"/>
          <w:szCs w:val="24"/>
        </w:rPr>
        <w:t>c</w:t>
      </w:r>
      <w:r w:rsidR="00EE5DB9">
        <w:rPr>
          <w:rFonts w:cs="Calibri"/>
          <w:spacing w:val="1"/>
          <w:szCs w:val="24"/>
        </w:rPr>
        <w:t>u</w:t>
      </w:r>
      <w:r w:rsidR="00EE5DB9">
        <w:rPr>
          <w:rFonts w:cs="Calibri"/>
          <w:spacing w:val="-2"/>
          <w:szCs w:val="24"/>
        </w:rPr>
        <w:t>m</w:t>
      </w:r>
      <w:r w:rsidR="00EE5DB9">
        <w:rPr>
          <w:rFonts w:cs="Calibri"/>
          <w:spacing w:val="1"/>
          <w:szCs w:val="24"/>
        </w:rPr>
        <w:t>e</w:t>
      </w:r>
      <w:r w:rsidR="00EE5DB9">
        <w:rPr>
          <w:rFonts w:cs="Calibri"/>
          <w:spacing w:val="-1"/>
          <w:szCs w:val="24"/>
        </w:rPr>
        <w:t>n</w:t>
      </w:r>
      <w:r w:rsidR="00EE5DB9">
        <w:rPr>
          <w:rFonts w:cs="Calibri"/>
          <w:szCs w:val="24"/>
        </w:rPr>
        <w:t>t</w:t>
      </w:r>
      <w:r w:rsidR="00EE5DB9">
        <w:rPr>
          <w:rFonts w:cs="Calibri"/>
          <w:spacing w:val="2"/>
          <w:szCs w:val="24"/>
        </w:rPr>
        <w:t xml:space="preserve"> </w:t>
      </w:r>
      <w:r w:rsidR="00EE5DB9">
        <w:rPr>
          <w:rFonts w:cs="Calibri"/>
          <w:spacing w:val="-1"/>
          <w:szCs w:val="24"/>
        </w:rPr>
        <w:t>b</w:t>
      </w:r>
      <w:r w:rsidR="00EE5DB9">
        <w:rPr>
          <w:rFonts w:cs="Calibri"/>
          <w:spacing w:val="1"/>
          <w:szCs w:val="24"/>
        </w:rPr>
        <w:t>e</w:t>
      </w:r>
      <w:r w:rsidR="00EE5DB9">
        <w:rPr>
          <w:rFonts w:cs="Calibri"/>
          <w:spacing w:val="-1"/>
          <w:szCs w:val="24"/>
        </w:rPr>
        <w:t>c</w:t>
      </w:r>
      <w:r w:rsidR="00EE5DB9">
        <w:rPr>
          <w:rFonts w:cs="Calibri"/>
          <w:spacing w:val="1"/>
          <w:szCs w:val="24"/>
        </w:rPr>
        <w:t>o</w:t>
      </w:r>
      <w:r w:rsidR="00EE5DB9">
        <w:rPr>
          <w:rFonts w:cs="Calibri"/>
          <w:szCs w:val="24"/>
        </w:rPr>
        <w:t>m</w:t>
      </w:r>
      <w:r w:rsidR="00EE5DB9">
        <w:rPr>
          <w:rFonts w:cs="Calibri"/>
          <w:spacing w:val="1"/>
          <w:szCs w:val="24"/>
        </w:rPr>
        <w:t>e</w:t>
      </w:r>
      <w:r w:rsidR="00EE5DB9">
        <w:rPr>
          <w:rFonts w:cs="Calibri"/>
          <w:szCs w:val="24"/>
        </w:rPr>
        <w:t>s</w:t>
      </w:r>
      <w:r w:rsidR="00EE5DB9">
        <w:rPr>
          <w:rFonts w:cs="Calibri"/>
          <w:spacing w:val="1"/>
          <w:szCs w:val="24"/>
        </w:rPr>
        <w:t xml:space="preserve"> </w:t>
      </w:r>
      <w:r w:rsidR="00EE5DB9">
        <w:rPr>
          <w:rFonts w:cs="Calibri"/>
          <w:spacing w:val="-1"/>
          <w:szCs w:val="24"/>
        </w:rPr>
        <w:t>u</w:t>
      </w:r>
      <w:r w:rsidR="00EE5DB9">
        <w:rPr>
          <w:rFonts w:cs="Calibri"/>
          <w:spacing w:val="1"/>
          <w:szCs w:val="24"/>
        </w:rPr>
        <w:t>n</w:t>
      </w:r>
      <w:r w:rsidR="00EE5DB9">
        <w:rPr>
          <w:rFonts w:cs="Calibri"/>
          <w:spacing w:val="-1"/>
          <w:szCs w:val="24"/>
        </w:rPr>
        <w:t>c</w:t>
      </w:r>
      <w:r w:rsidR="00EE5DB9">
        <w:rPr>
          <w:rFonts w:cs="Calibri"/>
          <w:spacing w:val="1"/>
          <w:szCs w:val="24"/>
        </w:rPr>
        <w:t>o</w:t>
      </w:r>
      <w:r w:rsidR="00EE5DB9">
        <w:rPr>
          <w:rFonts w:cs="Calibri"/>
          <w:spacing w:val="-1"/>
          <w:szCs w:val="24"/>
        </w:rPr>
        <w:t>n</w:t>
      </w:r>
      <w:r w:rsidR="00EE5DB9">
        <w:rPr>
          <w:rFonts w:cs="Calibri"/>
          <w:spacing w:val="1"/>
          <w:szCs w:val="24"/>
        </w:rPr>
        <w:t>t</w:t>
      </w:r>
      <w:r w:rsidR="00EE5DB9">
        <w:rPr>
          <w:rFonts w:cs="Calibri"/>
          <w:szCs w:val="24"/>
        </w:rPr>
        <w:t>r</w:t>
      </w:r>
      <w:r w:rsidR="00EE5DB9">
        <w:rPr>
          <w:rFonts w:cs="Calibri"/>
          <w:spacing w:val="1"/>
          <w:szCs w:val="24"/>
        </w:rPr>
        <w:t>o</w:t>
      </w:r>
      <w:r w:rsidR="00EE5DB9">
        <w:rPr>
          <w:rFonts w:cs="Calibri"/>
          <w:szCs w:val="24"/>
        </w:rPr>
        <w:t>ll</w:t>
      </w:r>
      <w:r w:rsidR="00EE5DB9">
        <w:rPr>
          <w:rFonts w:cs="Calibri"/>
          <w:spacing w:val="-2"/>
          <w:szCs w:val="24"/>
        </w:rPr>
        <w:t>e</w:t>
      </w:r>
      <w:r w:rsidR="00EE5DB9">
        <w:rPr>
          <w:rFonts w:cs="Calibri"/>
          <w:szCs w:val="24"/>
        </w:rPr>
        <w:t xml:space="preserve">d </w:t>
      </w:r>
      <w:r w:rsidR="00EE5DB9">
        <w:rPr>
          <w:rFonts w:cs="Calibri"/>
          <w:spacing w:val="-1"/>
          <w:szCs w:val="24"/>
        </w:rPr>
        <w:t>w</w:t>
      </w:r>
      <w:r w:rsidR="00EE5DB9">
        <w:rPr>
          <w:rFonts w:cs="Calibri"/>
          <w:spacing w:val="1"/>
          <w:szCs w:val="24"/>
        </w:rPr>
        <w:t>h</w:t>
      </w:r>
      <w:r w:rsidR="00EE5DB9">
        <w:rPr>
          <w:rFonts w:cs="Calibri"/>
          <w:szCs w:val="24"/>
        </w:rPr>
        <w:t xml:space="preserve">en </w:t>
      </w:r>
      <w:r w:rsidR="00EE5DB9">
        <w:rPr>
          <w:rFonts w:cs="Calibri"/>
          <w:spacing w:val="1"/>
          <w:szCs w:val="24"/>
        </w:rPr>
        <w:t>p</w:t>
      </w:r>
      <w:r w:rsidR="00EE5DB9">
        <w:rPr>
          <w:rFonts w:cs="Calibri"/>
          <w:szCs w:val="24"/>
        </w:rPr>
        <w:t>ri</w:t>
      </w:r>
      <w:r w:rsidR="00EE5DB9">
        <w:rPr>
          <w:rFonts w:cs="Calibri"/>
          <w:spacing w:val="-1"/>
          <w:szCs w:val="24"/>
        </w:rPr>
        <w:t>n</w:t>
      </w:r>
      <w:r w:rsidR="00EE5DB9">
        <w:rPr>
          <w:rFonts w:cs="Calibri"/>
          <w:spacing w:val="1"/>
          <w:szCs w:val="24"/>
        </w:rPr>
        <w:t>ted.</w:t>
      </w:r>
    </w:p>
    <w:p w14:paraId="028B7887" w14:textId="77777777" w:rsidR="00EE5DB9" w:rsidRPr="00F83975" w:rsidRDefault="00EE5DB9" w:rsidP="00804635">
      <w:pPr>
        <w:pStyle w:val="Heading2"/>
        <w:rPr>
          <w:rFonts w:cs="Calibri"/>
        </w:rPr>
      </w:pPr>
      <w:bookmarkStart w:id="5" w:name="_Toc152504818"/>
      <w:r w:rsidRPr="00F83975">
        <w:rPr>
          <w:rFonts w:cs="Calibri"/>
          <w:iCs/>
          <w:spacing w:val="-1"/>
        </w:rPr>
        <w:t>1</w:t>
      </w:r>
      <w:r w:rsidRPr="00F83975">
        <w:rPr>
          <w:rFonts w:cs="Calibri"/>
          <w:iCs/>
          <w:spacing w:val="1"/>
        </w:rPr>
        <w:t>.</w:t>
      </w:r>
      <w:r w:rsidR="00D42266" w:rsidRPr="00F83975">
        <w:rPr>
          <w:rFonts w:cs="Calibri"/>
          <w:iCs/>
          <w:spacing w:val="1"/>
        </w:rPr>
        <w:t>4</w:t>
      </w:r>
      <w:r w:rsidRPr="00F83975">
        <w:rPr>
          <w:rFonts w:cs="Calibri"/>
          <w:iCs/>
        </w:rPr>
        <w:tab/>
        <w:t>Do</w:t>
      </w:r>
      <w:r w:rsidRPr="00F83975">
        <w:rPr>
          <w:rFonts w:cs="Calibri"/>
          <w:iCs/>
          <w:spacing w:val="1"/>
        </w:rPr>
        <w:t>c</w:t>
      </w:r>
      <w:r w:rsidRPr="00F83975">
        <w:rPr>
          <w:rFonts w:cs="Calibri"/>
          <w:iCs/>
          <w:spacing w:val="-3"/>
        </w:rPr>
        <w:t>u</w:t>
      </w:r>
      <w:r w:rsidRPr="00F83975">
        <w:rPr>
          <w:rFonts w:cs="Calibri"/>
          <w:iCs/>
          <w:spacing w:val="1"/>
        </w:rPr>
        <w:t>m</w:t>
      </w:r>
      <w:r w:rsidRPr="00F83975">
        <w:rPr>
          <w:rFonts w:cs="Calibri"/>
          <w:iCs/>
        </w:rPr>
        <w:t>ent</w:t>
      </w:r>
      <w:r w:rsidRPr="00F83975">
        <w:rPr>
          <w:rFonts w:cs="Calibri"/>
          <w:iCs/>
          <w:spacing w:val="-2"/>
        </w:rPr>
        <w:t xml:space="preserve"> </w:t>
      </w:r>
      <w:r w:rsidRPr="00F83975">
        <w:rPr>
          <w:rFonts w:cs="Calibri"/>
          <w:iCs/>
          <w:spacing w:val="-1"/>
        </w:rPr>
        <w:t>P</w:t>
      </w:r>
      <w:r w:rsidRPr="00F83975">
        <w:rPr>
          <w:rFonts w:cs="Calibri"/>
          <w:iCs/>
        </w:rPr>
        <w:t>ubli</w:t>
      </w:r>
      <w:r w:rsidRPr="00F83975">
        <w:rPr>
          <w:rFonts w:cs="Calibri"/>
          <w:iCs/>
          <w:spacing w:val="1"/>
        </w:rPr>
        <w:t>c</w:t>
      </w:r>
      <w:r w:rsidRPr="00F83975">
        <w:rPr>
          <w:rFonts w:cs="Calibri"/>
          <w:iCs/>
        </w:rPr>
        <w:t>a</w:t>
      </w:r>
      <w:r w:rsidRPr="00F83975">
        <w:rPr>
          <w:rFonts w:cs="Calibri"/>
          <w:iCs/>
          <w:spacing w:val="-1"/>
        </w:rPr>
        <w:t>t</w:t>
      </w:r>
      <w:r w:rsidRPr="00F83975">
        <w:rPr>
          <w:rFonts w:cs="Calibri"/>
          <w:iCs/>
        </w:rPr>
        <w:t>i</w:t>
      </w:r>
      <w:r w:rsidRPr="00F83975">
        <w:rPr>
          <w:rFonts w:cs="Calibri"/>
          <w:iCs/>
          <w:spacing w:val="-3"/>
        </w:rPr>
        <w:t>o</w:t>
      </w:r>
      <w:r w:rsidRPr="00F83975">
        <w:rPr>
          <w:rFonts w:cs="Calibri"/>
          <w:iCs/>
        </w:rPr>
        <w:t>n</w:t>
      </w:r>
      <w:r w:rsidRPr="00F83975">
        <w:rPr>
          <w:rFonts w:cs="Calibri"/>
          <w:iCs/>
          <w:spacing w:val="-1"/>
        </w:rPr>
        <w:t xml:space="preserve"> </w:t>
      </w:r>
      <w:r w:rsidRPr="00F83975">
        <w:rPr>
          <w:rFonts w:cs="Calibri"/>
          <w:iCs/>
        </w:rPr>
        <w:t>and</w:t>
      </w:r>
      <w:r w:rsidRPr="00F83975">
        <w:rPr>
          <w:rFonts w:cs="Calibri"/>
          <w:iCs/>
          <w:spacing w:val="-1"/>
        </w:rPr>
        <w:t xml:space="preserve"> </w:t>
      </w:r>
      <w:r w:rsidRPr="00F83975">
        <w:rPr>
          <w:rFonts w:cs="Calibri"/>
          <w:iCs/>
        </w:rPr>
        <w:t>Di</w:t>
      </w:r>
      <w:r w:rsidRPr="00F83975">
        <w:rPr>
          <w:rFonts w:cs="Calibri"/>
          <w:iCs/>
          <w:spacing w:val="1"/>
        </w:rPr>
        <w:t>s</w:t>
      </w:r>
      <w:r w:rsidRPr="00F83975">
        <w:rPr>
          <w:rFonts w:cs="Calibri"/>
          <w:iCs/>
        </w:rPr>
        <w:t>play</w:t>
      </w:r>
      <w:bookmarkEnd w:id="5"/>
    </w:p>
    <w:p w14:paraId="3B9B7A15" w14:textId="77777777" w:rsidR="00EE5DB9" w:rsidRDefault="00EE5DB9">
      <w:pPr>
        <w:widowControl w:val="0"/>
        <w:autoSpaceDE w:val="0"/>
        <w:autoSpaceDN w:val="0"/>
        <w:adjustRightInd w:val="0"/>
        <w:spacing w:before="9" w:after="0" w:line="110" w:lineRule="exact"/>
        <w:rPr>
          <w:rFonts w:cs="Calibri"/>
          <w:sz w:val="11"/>
          <w:szCs w:val="11"/>
        </w:rPr>
      </w:pPr>
    </w:p>
    <w:p w14:paraId="56A74375" w14:textId="58D3E0AC" w:rsidR="00EE5DB9" w:rsidRDefault="00EE5DB9">
      <w:pPr>
        <w:widowControl w:val="0"/>
        <w:autoSpaceDE w:val="0"/>
        <w:autoSpaceDN w:val="0"/>
        <w:adjustRightInd w:val="0"/>
        <w:spacing w:after="0" w:line="240" w:lineRule="auto"/>
        <w:ind w:left="120" w:right="176"/>
        <w:rPr>
          <w:rFonts w:cs="Calibri"/>
          <w:szCs w:val="24"/>
        </w:rPr>
      </w:pPr>
      <w:r>
        <w:rPr>
          <w:rFonts w:cs="Calibri"/>
          <w:spacing w:val="1"/>
          <w:szCs w:val="24"/>
        </w:rPr>
        <w:t>Th</w:t>
      </w:r>
      <w:r>
        <w:rPr>
          <w:rFonts w:cs="Calibri"/>
          <w:szCs w:val="24"/>
        </w:rPr>
        <w:t>is</w:t>
      </w:r>
      <w:r>
        <w:rPr>
          <w:rFonts w:cs="Calibri"/>
          <w:spacing w:val="-2"/>
          <w:szCs w:val="24"/>
        </w:rPr>
        <w:t xml:space="preserve"> </w:t>
      </w:r>
      <w:r>
        <w:rPr>
          <w:rFonts w:cs="Calibri"/>
          <w:spacing w:val="1"/>
          <w:szCs w:val="24"/>
        </w:rPr>
        <w:t>do</w:t>
      </w:r>
      <w:r>
        <w:rPr>
          <w:rFonts w:cs="Calibri"/>
          <w:spacing w:val="-1"/>
          <w:szCs w:val="24"/>
        </w:rPr>
        <w:t>c</w:t>
      </w:r>
      <w:r>
        <w:rPr>
          <w:rFonts w:cs="Calibri"/>
          <w:spacing w:val="1"/>
          <w:szCs w:val="24"/>
        </w:rPr>
        <w:t>u</w:t>
      </w:r>
      <w:r>
        <w:rPr>
          <w:rFonts w:cs="Calibri"/>
          <w:szCs w:val="24"/>
        </w:rPr>
        <w:t>m</w:t>
      </w:r>
      <w:r>
        <w:rPr>
          <w:rFonts w:cs="Calibri"/>
          <w:spacing w:val="-2"/>
          <w:szCs w:val="24"/>
        </w:rPr>
        <w:t>e</w:t>
      </w:r>
      <w:r>
        <w:rPr>
          <w:rFonts w:cs="Calibri"/>
          <w:spacing w:val="1"/>
          <w:szCs w:val="24"/>
        </w:rPr>
        <w:t>n</w:t>
      </w:r>
      <w:r>
        <w:rPr>
          <w:rFonts w:cs="Calibri"/>
          <w:szCs w:val="24"/>
        </w:rPr>
        <w:t xml:space="preserve">t </w:t>
      </w:r>
      <w:r w:rsidR="00633A70">
        <w:rPr>
          <w:rFonts w:cs="Calibri"/>
          <w:szCs w:val="24"/>
        </w:rPr>
        <w:t xml:space="preserve">is accessible through HIMS and </w:t>
      </w:r>
      <w:r>
        <w:rPr>
          <w:rFonts w:cs="Calibri"/>
          <w:szCs w:val="24"/>
        </w:rPr>
        <w:t>s</w:t>
      </w:r>
      <w:r>
        <w:rPr>
          <w:rFonts w:cs="Calibri"/>
          <w:spacing w:val="1"/>
          <w:szCs w:val="24"/>
        </w:rPr>
        <w:t>h</w:t>
      </w:r>
      <w:r>
        <w:rPr>
          <w:rFonts w:cs="Calibri"/>
          <w:szCs w:val="24"/>
        </w:rPr>
        <w:t>all</w:t>
      </w:r>
      <w:r>
        <w:rPr>
          <w:rFonts w:cs="Calibri"/>
          <w:spacing w:val="-1"/>
          <w:szCs w:val="24"/>
        </w:rPr>
        <w:t xml:space="preserve"> </w:t>
      </w:r>
      <w:r>
        <w:rPr>
          <w:rFonts w:cs="Calibri"/>
          <w:spacing w:val="1"/>
          <w:szCs w:val="24"/>
        </w:rPr>
        <w:t>b</w:t>
      </w:r>
      <w:r>
        <w:rPr>
          <w:rFonts w:cs="Calibri"/>
          <w:szCs w:val="24"/>
        </w:rPr>
        <w:t>e</w:t>
      </w:r>
      <w:r>
        <w:rPr>
          <w:rFonts w:cs="Calibri"/>
          <w:spacing w:val="-1"/>
          <w:szCs w:val="24"/>
        </w:rPr>
        <w:t xml:space="preserve"> d</w:t>
      </w:r>
      <w:r>
        <w:rPr>
          <w:rFonts w:cs="Calibri"/>
          <w:szCs w:val="24"/>
        </w:rPr>
        <w:t>is</w:t>
      </w:r>
      <w:r>
        <w:rPr>
          <w:rFonts w:cs="Calibri"/>
          <w:spacing w:val="1"/>
          <w:szCs w:val="24"/>
        </w:rPr>
        <w:t>p</w:t>
      </w:r>
      <w:r>
        <w:rPr>
          <w:rFonts w:cs="Calibri"/>
          <w:szCs w:val="24"/>
        </w:rPr>
        <w:t>la</w:t>
      </w:r>
      <w:r>
        <w:rPr>
          <w:rFonts w:cs="Calibri"/>
          <w:spacing w:val="-1"/>
          <w:szCs w:val="24"/>
        </w:rPr>
        <w:t>y</w:t>
      </w:r>
      <w:r>
        <w:rPr>
          <w:rFonts w:cs="Calibri"/>
          <w:spacing w:val="1"/>
          <w:szCs w:val="24"/>
        </w:rPr>
        <w:t>e</w:t>
      </w:r>
      <w:r>
        <w:rPr>
          <w:rFonts w:cs="Calibri"/>
          <w:szCs w:val="24"/>
        </w:rPr>
        <w:t>d</w:t>
      </w:r>
      <w:r>
        <w:rPr>
          <w:rFonts w:cs="Calibri"/>
          <w:spacing w:val="2"/>
          <w:szCs w:val="24"/>
        </w:rPr>
        <w:t xml:space="preserve"> </w:t>
      </w:r>
      <w:r>
        <w:rPr>
          <w:rFonts w:cs="Calibri"/>
          <w:spacing w:val="-2"/>
          <w:szCs w:val="24"/>
        </w:rPr>
        <w:t>a</w:t>
      </w:r>
      <w:r>
        <w:rPr>
          <w:rFonts w:cs="Calibri"/>
          <w:szCs w:val="24"/>
        </w:rPr>
        <w:t>t</w:t>
      </w:r>
      <w:r>
        <w:rPr>
          <w:rFonts w:cs="Calibri"/>
          <w:spacing w:val="2"/>
          <w:szCs w:val="24"/>
        </w:rPr>
        <w:t xml:space="preserve"> </w:t>
      </w:r>
      <w:r>
        <w:rPr>
          <w:rFonts w:cs="Calibri"/>
          <w:szCs w:val="24"/>
        </w:rPr>
        <w:t>a</w:t>
      </w:r>
      <w:r>
        <w:rPr>
          <w:rFonts w:cs="Calibri"/>
          <w:spacing w:val="-2"/>
          <w:szCs w:val="24"/>
        </w:rPr>
        <w:t>l</w:t>
      </w:r>
      <w:r>
        <w:rPr>
          <w:rFonts w:cs="Calibri"/>
          <w:szCs w:val="24"/>
        </w:rPr>
        <w:t>l</w:t>
      </w:r>
      <w:r>
        <w:rPr>
          <w:rFonts w:cs="Calibri"/>
          <w:spacing w:val="1"/>
          <w:szCs w:val="24"/>
        </w:rPr>
        <w:t xml:space="preserve"> t</w:t>
      </w:r>
      <w:r>
        <w:rPr>
          <w:rFonts w:cs="Calibri"/>
          <w:spacing w:val="-2"/>
          <w:szCs w:val="24"/>
        </w:rPr>
        <w:t>i</w:t>
      </w:r>
      <w:r>
        <w:rPr>
          <w:rFonts w:cs="Calibri"/>
          <w:szCs w:val="24"/>
        </w:rPr>
        <w:t>m</w:t>
      </w:r>
      <w:r>
        <w:rPr>
          <w:rFonts w:cs="Calibri"/>
          <w:spacing w:val="1"/>
          <w:szCs w:val="24"/>
        </w:rPr>
        <w:t>e</w:t>
      </w:r>
      <w:r>
        <w:rPr>
          <w:rFonts w:cs="Calibri"/>
          <w:szCs w:val="24"/>
        </w:rPr>
        <w:t>s</w:t>
      </w:r>
      <w:r>
        <w:rPr>
          <w:rFonts w:cs="Calibri"/>
          <w:spacing w:val="1"/>
          <w:szCs w:val="24"/>
        </w:rPr>
        <w:t xml:space="preserve"> </w:t>
      </w:r>
      <w:r w:rsidR="00633A70">
        <w:rPr>
          <w:rFonts w:cs="Calibri"/>
          <w:spacing w:val="1"/>
          <w:szCs w:val="24"/>
        </w:rPr>
        <w:t xml:space="preserve">in the Huracan office </w:t>
      </w:r>
      <w:r>
        <w:rPr>
          <w:rFonts w:cs="Calibri"/>
          <w:spacing w:val="-2"/>
          <w:szCs w:val="24"/>
        </w:rPr>
        <w:t>a</w:t>
      </w:r>
      <w:r>
        <w:rPr>
          <w:rFonts w:cs="Calibri"/>
          <w:spacing w:val="1"/>
          <w:szCs w:val="24"/>
        </w:rPr>
        <w:t>n</w:t>
      </w:r>
      <w:r>
        <w:rPr>
          <w:rFonts w:cs="Calibri"/>
          <w:szCs w:val="24"/>
        </w:rPr>
        <w:t>d</w:t>
      </w:r>
      <w:r>
        <w:rPr>
          <w:rFonts w:cs="Calibri"/>
          <w:spacing w:val="-3"/>
          <w:szCs w:val="24"/>
        </w:rPr>
        <w:t xml:space="preserve"> </w:t>
      </w:r>
      <w:r>
        <w:rPr>
          <w:rFonts w:cs="Calibri"/>
          <w:szCs w:val="24"/>
        </w:rPr>
        <w:t>s</w:t>
      </w:r>
      <w:r>
        <w:rPr>
          <w:rFonts w:cs="Calibri"/>
          <w:spacing w:val="1"/>
          <w:szCs w:val="24"/>
        </w:rPr>
        <w:t>h</w:t>
      </w:r>
      <w:r>
        <w:rPr>
          <w:rFonts w:cs="Calibri"/>
          <w:szCs w:val="24"/>
        </w:rPr>
        <w:t>all</w:t>
      </w:r>
      <w:r>
        <w:rPr>
          <w:rFonts w:cs="Calibri"/>
          <w:spacing w:val="1"/>
          <w:szCs w:val="24"/>
        </w:rPr>
        <w:t xml:space="preserve"> </w:t>
      </w:r>
      <w:r>
        <w:rPr>
          <w:rFonts w:cs="Calibri"/>
          <w:spacing w:val="-1"/>
          <w:szCs w:val="24"/>
        </w:rPr>
        <w:t>b</w:t>
      </w:r>
      <w:r>
        <w:rPr>
          <w:rFonts w:cs="Calibri"/>
          <w:szCs w:val="24"/>
        </w:rPr>
        <w:t>e</w:t>
      </w:r>
      <w:r>
        <w:rPr>
          <w:rFonts w:cs="Calibri"/>
          <w:spacing w:val="2"/>
          <w:szCs w:val="24"/>
        </w:rPr>
        <w:t xml:space="preserve"> </w:t>
      </w:r>
      <w:r>
        <w:rPr>
          <w:rFonts w:cs="Calibri"/>
          <w:spacing w:val="-2"/>
          <w:szCs w:val="24"/>
        </w:rPr>
        <w:t>o</w:t>
      </w:r>
      <w:r>
        <w:rPr>
          <w:rFonts w:cs="Calibri"/>
          <w:spacing w:val="1"/>
          <w:szCs w:val="24"/>
        </w:rPr>
        <w:t>p</w:t>
      </w:r>
      <w:r>
        <w:rPr>
          <w:rFonts w:cs="Calibri"/>
          <w:szCs w:val="24"/>
        </w:rPr>
        <w:t xml:space="preserve">en </w:t>
      </w:r>
      <w:r>
        <w:rPr>
          <w:rFonts w:cs="Calibri"/>
          <w:spacing w:val="-1"/>
          <w:szCs w:val="24"/>
        </w:rPr>
        <w:t>f</w:t>
      </w:r>
      <w:r>
        <w:rPr>
          <w:rFonts w:cs="Calibri"/>
          <w:spacing w:val="1"/>
          <w:szCs w:val="24"/>
        </w:rPr>
        <w:t>o</w:t>
      </w:r>
      <w:r>
        <w:rPr>
          <w:rFonts w:cs="Calibri"/>
          <w:szCs w:val="24"/>
        </w:rPr>
        <w:t>r</w:t>
      </w:r>
      <w:r>
        <w:rPr>
          <w:rFonts w:cs="Calibri"/>
          <w:spacing w:val="1"/>
          <w:szCs w:val="24"/>
        </w:rPr>
        <w:t xml:space="preserve"> </w:t>
      </w:r>
      <w:r>
        <w:rPr>
          <w:rFonts w:cs="Calibri"/>
          <w:spacing w:val="-2"/>
          <w:szCs w:val="24"/>
        </w:rPr>
        <w:t>i</w:t>
      </w:r>
      <w:r>
        <w:rPr>
          <w:rFonts w:cs="Calibri"/>
          <w:spacing w:val="1"/>
          <w:szCs w:val="24"/>
        </w:rPr>
        <w:t>n</w:t>
      </w:r>
      <w:r>
        <w:rPr>
          <w:rFonts w:cs="Calibri"/>
          <w:szCs w:val="24"/>
        </w:rPr>
        <w:t>s</w:t>
      </w:r>
      <w:r>
        <w:rPr>
          <w:rFonts w:cs="Calibri"/>
          <w:spacing w:val="1"/>
          <w:szCs w:val="24"/>
        </w:rPr>
        <w:t>p</w:t>
      </w:r>
      <w:r>
        <w:rPr>
          <w:rFonts w:cs="Calibri"/>
          <w:szCs w:val="24"/>
        </w:rPr>
        <w:t>e</w:t>
      </w:r>
      <w:r>
        <w:rPr>
          <w:rFonts w:cs="Calibri"/>
          <w:spacing w:val="-1"/>
          <w:szCs w:val="24"/>
        </w:rPr>
        <w:t>c</w:t>
      </w:r>
      <w:r>
        <w:rPr>
          <w:rFonts w:cs="Calibri"/>
          <w:spacing w:val="1"/>
          <w:szCs w:val="24"/>
        </w:rPr>
        <w:t>t</w:t>
      </w:r>
      <w:r>
        <w:rPr>
          <w:rFonts w:cs="Calibri"/>
          <w:spacing w:val="-2"/>
          <w:szCs w:val="24"/>
        </w:rPr>
        <w:t>i</w:t>
      </w:r>
      <w:r>
        <w:rPr>
          <w:rFonts w:cs="Calibri"/>
          <w:spacing w:val="1"/>
          <w:szCs w:val="24"/>
        </w:rPr>
        <w:t>o</w:t>
      </w:r>
      <w:r>
        <w:rPr>
          <w:rFonts w:cs="Calibri"/>
          <w:szCs w:val="24"/>
        </w:rPr>
        <w:t xml:space="preserve">n </w:t>
      </w:r>
      <w:r>
        <w:rPr>
          <w:rFonts w:cs="Calibri"/>
          <w:spacing w:val="1"/>
          <w:szCs w:val="24"/>
        </w:rPr>
        <w:t>b</w:t>
      </w:r>
      <w:r>
        <w:rPr>
          <w:rFonts w:cs="Calibri"/>
          <w:szCs w:val="24"/>
        </w:rPr>
        <w:t>y a</w:t>
      </w:r>
      <w:r>
        <w:rPr>
          <w:rFonts w:cs="Calibri"/>
          <w:spacing w:val="1"/>
          <w:szCs w:val="24"/>
        </w:rPr>
        <w:t>n</w:t>
      </w:r>
      <w:r>
        <w:rPr>
          <w:rFonts w:cs="Calibri"/>
          <w:spacing w:val="-1"/>
          <w:szCs w:val="24"/>
        </w:rPr>
        <w:t>y</w:t>
      </w:r>
      <w:r>
        <w:rPr>
          <w:rFonts w:cs="Calibri"/>
          <w:spacing w:val="-2"/>
          <w:szCs w:val="24"/>
        </w:rPr>
        <w:t>o</w:t>
      </w:r>
      <w:r>
        <w:rPr>
          <w:rFonts w:cs="Calibri"/>
          <w:spacing w:val="1"/>
          <w:szCs w:val="24"/>
        </w:rPr>
        <w:t>n</w:t>
      </w:r>
      <w:r>
        <w:rPr>
          <w:rFonts w:cs="Calibri"/>
          <w:szCs w:val="24"/>
        </w:rPr>
        <w:t>e</w:t>
      </w:r>
      <w:r>
        <w:rPr>
          <w:rFonts w:cs="Calibri"/>
          <w:spacing w:val="-1"/>
          <w:szCs w:val="24"/>
        </w:rPr>
        <w:t xml:space="preserve"> </w:t>
      </w:r>
      <w:r>
        <w:rPr>
          <w:rFonts w:cs="Calibri"/>
          <w:spacing w:val="1"/>
          <w:szCs w:val="24"/>
        </w:rPr>
        <w:t>t</w:t>
      </w:r>
      <w:r>
        <w:rPr>
          <w:rFonts w:cs="Calibri"/>
          <w:szCs w:val="24"/>
        </w:rPr>
        <w:t>o</w:t>
      </w:r>
      <w:r>
        <w:rPr>
          <w:rFonts w:cs="Calibri"/>
          <w:spacing w:val="2"/>
          <w:szCs w:val="24"/>
        </w:rPr>
        <w:t xml:space="preserve"> </w:t>
      </w:r>
      <w:r>
        <w:rPr>
          <w:rFonts w:cs="Calibri"/>
          <w:spacing w:val="-1"/>
          <w:szCs w:val="24"/>
        </w:rPr>
        <w:t>wh</w:t>
      </w:r>
      <w:r>
        <w:rPr>
          <w:rFonts w:cs="Calibri"/>
          <w:spacing w:val="1"/>
          <w:szCs w:val="24"/>
        </w:rPr>
        <w:t>o</w:t>
      </w:r>
      <w:r>
        <w:rPr>
          <w:rFonts w:cs="Calibri"/>
          <w:szCs w:val="24"/>
        </w:rPr>
        <w:t xml:space="preserve">m </w:t>
      </w:r>
      <w:r>
        <w:rPr>
          <w:rFonts w:cs="Calibri"/>
          <w:spacing w:val="1"/>
          <w:szCs w:val="24"/>
        </w:rPr>
        <w:t>th</w:t>
      </w:r>
      <w:r>
        <w:rPr>
          <w:rFonts w:cs="Calibri"/>
          <w:szCs w:val="24"/>
        </w:rPr>
        <w:t>e</w:t>
      </w:r>
      <w:r>
        <w:rPr>
          <w:rFonts w:cs="Calibri"/>
          <w:spacing w:val="-1"/>
          <w:szCs w:val="24"/>
        </w:rPr>
        <w:t xml:space="preserve"> </w:t>
      </w:r>
      <w:r>
        <w:rPr>
          <w:rFonts w:cs="Calibri"/>
          <w:spacing w:val="1"/>
          <w:szCs w:val="24"/>
        </w:rPr>
        <w:t>p</w:t>
      </w:r>
      <w:r>
        <w:rPr>
          <w:rFonts w:cs="Calibri"/>
          <w:szCs w:val="24"/>
        </w:rPr>
        <w:t>l</w:t>
      </w:r>
      <w:r>
        <w:rPr>
          <w:rFonts w:cs="Calibri"/>
          <w:spacing w:val="-2"/>
          <w:szCs w:val="24"/>
        </w:rPr>
        <w:t>a</w:t>
      </w:r>
      <w:r>
        <w:rPr>
          <w:rFonts w:cs="Calibri"/>
          <w:szCs w:val="24"/>
        </w:rPr>
        <w:t>n</w:t>
      </w:r>
      <w:r>
        <w:rPr>
          <w:rFonts w:cs="Calibri"/>
          <w:spacing w:val="2"/>
          <w:szCs w:val="24"/>
        </w:rPr>
        <w:t xml:space="preserve"> </w:t>
      </w:r>
      <w:r>
        <w:rPr>
          <w:rFonts w:cs="Calibri"/>
          <w:spacing w:val="1"/>
          <w:szCs w:val="24"/>
        </w:rPr>
        <w:t>o</w:t>
      </w:r>
      <w:r>
        <w:rPr>
          <w:rFonts w:cs="Calibri"/>
          <w:szCs w:val="24"/>
        </w:rPr>
        <w:t>r</w:t>
      </w:r>
      <w:r>
        <w:rPr>
          <w:rFonts w:cs="Calibri"/>
          <w:spacing w:val="-1"/>
          <w:szCs w:val="24"/>
        </w:rPr>
        <w:t xml:space="preserve"> </w:t>
      </w:r>
      <w:r>
        <w:rPr>
          <w:rFonts w:cs="Calibri"/>
          <w:spacing w:val="1"/>
          <w:szCs w:val="24"/>
        </w:rPr>
        <w:t>p</w:t>
      </w:r>
      <w:r>
        <w:rPr>
          <w:rFonts w:cs="Calibri"/>
          <w:spacing w:val="-2"/>
          <w:szCs w:val="24"/>
        </w:rPr>
        <w:t>a</w:t>
      </w:r>
      <w:r>
        <w:rPr>
          <w:rFonts w:cs="Calibri"/>
          <w:szCs w:val="24"/>
        </w:rPr>
        <w:t xml:space="preserve">rt </w:t>
      </w:r>
      <w:r>
        <w:rPr>
          <w:rFonts w:cs="Calibri"/>
          <w:spacing w:val="1"/>
          <w:szCs w:val="24"/>
        </w:rPr>
        <w:t>o</w:t>
      </w:r>
      <w:r>
        <w:rPr>
          <w:rFonts w:cs="Calibri"/>
          <w:szCs w:val="24"/>
        </w:rPr>
        <w:t xml:space="preserve">f </w:t>
      </w:r>
      <w:r>
        <w:rPr>
          <w:rFonts w:cs="Calibri"/>
          <w:spacing w:val="1"/>
          <w:szCs w:val="24"/>
        </w:rPr>
        <w:t>t</w:t>
      </w:r>
      <w:r>
        <w:rPr>
          <w:rFonts w:cs="Calibri"/>
          <w:spacing w:val="-1"/>
          <w:szCs w:val="24"/>
        </w:rPr>
        <w:t>h</w:t>
      </w:r>
      <w:r>
        <w:rPr>
          <w:rFonts w:cs="Calibri"/>
          <w:szCs w:val="24"/>
        </w:rPr>
        <w:t>e</w:t>
      </w:r>
      <w:r>
        <w:rPr>
          <w:rFonts w:cs="Calibri"/>
          <w:spacing w:val="-1"/>
          <w:szCs w:val="24"/>
        </w:rPr>
        <w:t xml:space="preserve"> </w:t>
      </w:r>
      <w:r>
        <w:rPr>
          <w:rFonts w:cs="Calibri"/>
          <w:spacing w:val="1"/>
          <w:szCs w:val="24"/>
        </w:rPr>
        <w:t>p</w:t>
      </w:r>
      <w:r>
        <w:rPr>
          <w:rFonts w:cs="Calibri"/>
          <w:spacing w:val="-2"/>
          <w:szCs w:val="24"/>
        </w:rPr>
        <w:t>l</w:t>
      </w:r>
      <w:r>
        <w:rPr>
          <w:rFonts w:cs="Calibri"/>
          <w:szCs w:val="24"/>
        </w:rPr>
        <w:t>an</w:t>
      </w:r>
      <w:r>
        <w:rPr>
          <w:rFonts w:cs="Calibri"/>
          <w:spacing w:val="2"/>
          <w:szCs w:val="24"/>
        </w:rPr>
        <w:t xml:space="preserve"> </w:t>
      </w:r>
      <w:r>
        <w:rPr>
          <w:rFonts w:cs="Calibri"/>
          <w:szCs w:val="24"/>
        </w:rPr>
        <w:t xml:space="preserve">may </w:t>
      </w:r>
      <w:r>
        <w:rPr>
          <w:rFonts w:cs="Calibri"/>
          <w:spacing w:val="-2"/>
          <w:szCs w:val="24"/>
        </w:rPr>
        <w:t>a</w:t>
      </w:r>
      <w:r>
        <w:rPr>
          <w:rFonts w:cs="Calibri"/>
          <w:spacing w:val="1"/>
          <w:szCs w:val="24"/>
        </w:rPr>
        <w:t>f</w:t>
      </w:r>
      <w:r>
        <w:rPr>
          <w:rFonts w:cs="Calibri"/>
          <w:spacing w:val="-1"/>
          <w:szCs w:val="24"/>
        </w:rPr>
        <w:t>f</w:t>
      </w:r>
      <w:r>
        <w:rPr>
          <w:rFonts w:cs="Calibri"/>
          <w:spacing w:val="1"/>
          <w:szCs w:val="24"/>
        </w:rPr>
        <w:t>e</w:t>
      </w:r>
      <w:r>
        <w:rPr>
          <w:rFonts w:cs="Calibri"/>
          <w:spacing w:val="-1"/>
          <w:szCs w:val="24"/>
        </w:rPr>
        <w:t>c</w:t>
      </w:r>
      <w:r>
        <w:rPr>
          <w:rFonts w:cs="Calibri"/>
          <w:szCs w:val="24"/>
        </w:rPr>
        <w:t>t</w:t>
      </w:r>
      <w:r>
        <w:rPr>
          <w:rFonts w:cs="Calibri"/>
          <w:spacing w:val="2"/>
          <w:szCs w:val="24"/>
        </w:rPr>
        <w:t xml:space="preserve"> </w:t>
      </w:r>
      <w:r>
        <w:rPr>
          <w:rFonts w:cs="Calibri"/>
          <w:spacing w:val="-2"/>
          <w:szCs w:val="24"/>
        </w:rPr>
        <w:t>o</w:t>
      </w:r>
      <w:r>
        <w:rPr>
          <w:rFonts w:cs="Calibri"/>
          <w:szCs w:val="24"/>
        </w:rPr>
        <w:t>r</w:t>
      </w:r>
      <w:r>
        <w:rPr>
          <w:rFonts w:cs="Calibri"/>
          <w:spacing w:val="1"/>
          <w:szCs w:val="24"/>
        </w:rPr>
        <w:t xml:space="preserve"> </w:t>
      </w:r>
      <w:r>
        <w:rPr>
          <w:rFonts w:cs="Calibri"/>
          <w:spacing w:val="-2"/>
          <w:szCs w:val="24"/>
        </w:rPr>
        <w:t>a</w:t>
      </w:r>
      <w:r>
        <w:rPr>
          <w:rFonts w:cs="Calibri"/>
          <w:spacing w:val="1"/>
          <w:szCs w:val="24"/>
        </w:rPr>
        <w:t>pp</w:t>
      </w:r>
      <w:r>
        <w:rPr>
          <w:rFonts w:cs="Calibri"/>
          <w:szCs w:val="24"/>
        </w:rPr>
        <w:t>l</w:t>
      </w:r>
      <w:r w:rsidR="003152BC">
        <w:rPr>
          <w:rFonts w:cs="Calibri"/>
          <w:szCs w:val="24"/>
        </w:rPr>
        <w:t>y</w:t>
      </w:r>
      <w:r>
        <w:rPr>
          <w:rFonts w:cs="Calibri"/>
          <w:szCs w:val="24"/>
        </w:rPr>
        <w:t>.</w:t>
      </w:r>
    </w:p>
    <w:p w14:paraId="69D3C973" w14:textId="77777777" w:rsidR="00EE5DB9" w:rsidRPr="00F83975" w:rsidRDefault="00EE5DB9" w:rsidP="00804635">
      <w:pPr>
        <w:pStyle w:val="Heading2"/>
        <w:rPr>
          <w:rFonts w:cs="Calibri"/>
        </w:rPr>
      </w:pPr>
      <w:bookmarkStart w:id="6" w:name="_Toc152504819"/>
      <w:r w:rsidRPr="00F83975">
        <w:rPr>
          <w:rFonts w:cs="Calibri"/>
          <w:iCs/>
          <w:spacing w:val="-1"/>
        </w:rPr>
        <w:t>1</w:t>
      </w:r>
      <w:r w:rsidRPr="00F83975">
        <w:rPr>
          <w:rFonts w:cs="Calibri"/>
          <w:iCs/>
          <w:spacing w:val="1"/>
        </w:rPr>
        <w:t>.</w:t>
      </w:r>
      <w:r w:rsidR="00D42266" w:rsidRPr="00F83975">
        <w:rPr>
          <w:rFonts w:cs="Calibri"/>
          <w:iCs/>
          <w:spacing w:val="1"/>
        </w:rPr>
        <w:t>5</w:t>
      </w:r>
      <w:r w:rsidRPr="00F83975">
        <w:rPr>
          <w:rFonts w:cs="Calibri"/>
          <w:iCs/>
        </w:rPr>
        <w:tab/>
        <w:t>Di</w:t>
      </w:r>
      <w:r w:rsidRPr="00F83975">
        <w:rPr>
          <w:rFonts w:cs="Calibri"/>
          <w:iCs/>
          <w:spacing w:val="1"/>
        </w:rPr>
        <w:t>s</w:t>
      </w:r>
      <w:r w:rsidRPr="00F83975">
        <w:rPr>
          <w:rFonts w:cs="Calibri"/>
          <w:iCs/>
          <w:spacing w:val="-3"/>
        </w:rPr>
        <w:t>p</w:t>
      </w:r>
      <w:r w:rsidRPr="00F83975">
        <w:rPr>
          <w:rFonts w:cs="Calibri"/>
          <w:iCs/>
        </w:rPr>
        <w:t>lay</w:t>
      </w:r>
      <w:r w:rsidRPr="00F83975">
        <w:rPr>
          <w:rFonts w:cs="Calibri"/>
          <w:iCs/>
          <w:spacing w:val="-2"/>
        </w:rPr>
        <w:t xml:space="preserve"> </w:t>
      </w:r>
      <w:r w:rsidRPr="00F83975">
        <w:rPr>
          <w:rFonts w:cs="Calibri"/>
          <w:iCs/>
        </w:rPr>
        <w:t>Lo</w:t>
      </w:r>
      <w:r w:rsidRPr="00F83975">
        <w:rPr>
          <w:rFonts w:cs="Calibri"/>
          <w:iCs/>
          <w:spacing w:val="1"/>
        </w:rPr>
        <w:t>c</w:t>
      </w:r>
      <w:r w:rsidRPr="00F83975">
        <w:rPr>
          <w:rFonts w:cs="Calibri"/>
          <w:iCs/>
        </w:rPr>
        <w:t>a</w:t>
      </w:r>
      <w:r w:rsidRPr="00F83975">
        <w:rPr>
          <w:rFonts w:cs="Calibri"/>
          <w:iCs/>
          <w:spacing w:val="-3"/>
        </w:rPr>
        <w:t>t</w:t>
      </w:r>
      <w:r w:rsidRPr="00F83975">
        <w:rPr>
          <w:rFonts w:cs="Calibri"/>
          <w:iCs/>
        </w:rPr>
        <w:t>ions</w:t>
      </w:r>
      <w:bookmarkEnd w:id="6"/>
    </w:p>
    <w:p w14:paraId="7CE43AD5" w14:textId="77777777" w:rsidR="00EE5DB9" w:rsidRDefault="00EE5DB9">
      <w:pPr>
        <w:widowControl w:val="0"/>
        <w:autoSpaceDE w:val="0"/>
        <w:autoSpaceDN w:val="0"/>
        <w:adjustRightInd w:val="0"/>
        <w:spacing w:before="1" w:after="0" w:line="120" w:lineRule="exact"/>
        <w:rPr>
          <w:rFonts w:cs="Calibri"/>
          <w:sz w:val="12"/>
          <w:szCs w:val="12"/>
        </w:rPr>
      </w:pPr>
    </w:p>
    <w:p w14:paraId="5AB1F975" w14:textId="77777777" w:rsidR="00EE5DB9" w:rsidRDefault="00EE5DB9">
      <w:pPr>
        <w:widowControl w:val="0"/>
        <w:autoSpaceDE w:val="0"/>
        <w:autoSpaceDN w:val="0"/>
        <w:adjustRightInd w:val="0"/>
        <w:spacing w:after="0" w:line="240" w:lineRule="auto"/>
        <w:ind w:left="120"/>
        <w:rPr>
          <w:rFonts w:cs="Calibri"/>
          <w:szCs w:val="24"/>
        </w:rPr>
      </w:pPr>
      <w:r>
        <w:rPr>
          <w:rFonts w:cs="Calibri"/>
          <w:spacing w:val="1"/>
          <w:szCs w:val="24"/>
        </w:rPr>
        <w:t>Th</w:t>
      </w:r>
      <w:r>
        <w:rPr>
          <w:rFonts w:cs="Calibri"/>
          <w:szCs w:val="24"/>
        </w:rPr>
        <w:t>is</w:t>
      </w:r>
      <w:r>
        <w:rPr>
          <w:rFonts w:cs="Calibri"/>
          <w:spacing w:val="-2"/>
          <w:szCs w:val="24"/>
        </w:rPr>
        <w:t xml:space="preserve"> </w:t>
      </w:r>
      <w:r>
        <w:rPr>
          <w:rFonts w:cs="Calibri"/>
          <w:spacing w:val="1"/>
          <w:szCs w:val="24"/>
        </w:rPr>
        <w:t>do</w:t>
      </w:r>
      <w:r>
        <w:rPr>
          <w:rFonts w:cs="Calibri"/>
          <w:spacing w:val="-1"/>
          <w:szCs w:val="24"/>
        </w:rPr>
        <w:t>c</w:t>
      </w:r>
      <w:r>
        <w:rPr>
          <w:rFonts w:cs="Calibri"/>
          <w:spacing w:val="1"/>
          <w:szCs w:val="24"/>
        </w:rPr>
        <w:t>u</w:t>
      </w:r>
      <w:r>
        <w:rPr>
          <w:rFonts w:cs="Calibri"/>
          <w:szCs w:val="24"/>
        </w:rPr>
        <w:t>m</w:t>
      </w:r>
      <w:r>
        <w:rPr>
          <w:rFonts w:cs="Calibri"/>
          <w:spacing w:val="-2"/>
          <w:szCs w:val="24"/>
        </w:rPr>
        <w:t>e</w:t>
      </w:r>
      <w:r>
        <w:rPr>
          <w:rFonts w:cs="Calibri"/>
          <w:spacing w:val="1"/>
          <w:szCs w:val="24"/>
        </w:rPr>
        <w:t>n</w:t>
      </w:r>
      <w:r>
        <w:rPr>
          <w:rFonts w:cs="Calibri"/>
          <w:szCs w:val="24"/>
        </w:rPr>
        <w:t>t s</w:t>
      </w:r>
      <w:r>
        <w:rPr>
          <w:rFonts w:cs="Calibri"/>
          <w:spacing w:val="1"/>
          <w:szCs w:val="24"/>
        </w:rPr>
        <w:t>h</w:t>
      </w:r>
      <w:r>
        <w:rPr>
          <w:rFonts w:cs="Calibri"/>
          <w:szCs w:val="24"/>
        </w:rPr>
        <w:t>all</w:t>
      </w:r>
      <w:r>
        <w:rPr>
          <w:rFonts w:cs="Calibri"/>
          <w:spacing w:val="-1"/>
          <w:szCs w:val="24"/>
        </w:rPr>
        <w:t xml:space="preserve"> </w:t>
      </w:r>
      <w:r>
        <w:rPr>
          <w:rFonts w:cs="Calibri"/>
          <w:spacing w:val="1"/>
          <w:szCs w:val="24"/>
        </w:rPr>
        <w:t>b</w:t>
      </w:r>
      <w:r>
        <w:rPr>
          <w:rFonts w:cs="Calibri"/>
          <w:szCs w:val="24"/>
        </w:rPr>
        <w:t>e</w:t>
      </w:r>
      <w:r>
        <w:rPr>
          <w:rFonts w:cs="Calibri"/>
          <w:spacing w:val="-1"/>
          <w:szCs w:val="24"/>
        </w:rPr>
        <w:t xml:space="preserve"> </w:t>
      </w:r>
      <w:r>
        <w:rPr>
          <w:rFonts w:cs="Calibri"/>
          <w:spacing w:val="-2"/>
          <w:szCs w:val="24"/>
        </w:rPr>
        <w:t>a</w:t>
      </w:r>
      <w:r>
        <w:rPr>
          <w:rFonts w:cs="Calibri"/>
          <w:szCs w:val="24"/>
        </w:rPr>
        <w:t>vaila</w:t>
      </w:r>
      <w:r>
        <w:rPr>
          <w:rFonts w:cs="Calibri"/>
          <w:spacing w:val="1"/>
          <w:szCs w:val="24"/>
        </w:rPr>
        <w:t>b</w:t>
      </w:r>
      <w:r>
        <w:rPr>
          <w:rFonts w:cs="Calibri"/>
          <w:szCs w:val="24"/>
        </w:rPr>
        <w:t>le</w:t>
      </w:r>
      <w:r>
        <w:rPr>
          <w:rFonts w:cs="Calibri"/>
          <w:spacing w:val="-1"/>
          <w:szCs w:val="24"/>
        </w:rPr>
        <w:t xml:space="preserve"> </w:t>
      </w:r>
      <w:r>
        <w:rPr>
          <w:rFonts w:cs="Calibri"/>
          <w:spacing w:val="1"/>
          <w:szCs w:val="24"/>
        </w:rPr>
        <w:t>fo</w:t>
      </w:r>
      <w:r>
        <w:rPr>
          <w:rFonts w:cs="Calibri"/>
          <w:szCs w:val="24"/>
        </w:rPr>
        <w:t>r</w:t>
      </w:r>
      <w:r>
        <w:rPr>
          <w:rFonts w:cs="Calibri"/>
          <w:spacing w:val="-1"/>
          <w:szCs w:val="24"/>
        </w:rPr>
        <w:t xml:space="preserve"> </w:t>
      </w:r>
      <w:r>
        <w:rPr>
          <w:rFonts w:cs="Calibri"/>
          <w:spacing w:val="1"/>
          <w:szCs w:val="24"/>
        </w:rPr>
        <w:t>d</w:t>
      </w:r>
      <w:r>
        <w:rPr>
          <w:rFonts w:cs="Calibri"/>
          <w:szCs w:val="24"/>
        </w:rPr>
        <w:t>is</w:t>
      </w:r>
      <w:r>
        <w:rPr>
          <w:rFonts w:cs="Calibri"/>
          <w:spacing w:val="1"/>
          <w:szCs w:val="24"/>
        </w:rPr>
        <w:t>p</w:t>
      </w:r>
      <w:r>
        <w:rPr>
          <w:rFonts w:cs="Calibri"/>
          <w:spacing w:val="-2"/>
          <w:szCs w:val="24"/>
        </w:rPr>
        <w:t>l</w:t>
      </w:r>
      <w:r>
        <w:rPr>
          <w:rFonts w:cs="Calibri"/>
          <w:szCs w:val="24"/>
        </w:rPr>
        <w:t xml:space="preserve">ay at </w:t>
      </w:r>
      <w:r>
        <w:rPr>
          <w:rFonts w:cs="Calibri"/>
          <w:spacing w:val="-1"/>
          <w:szCs w:val="24"/>
        </w:rPr>
        <w:t>t</w:t>
      </w:r>
      <w:r>
        <w:rPr>
          <w:rFonts w:cs="Calibri"/>
          <w:spacing w:val="1"/>
          <w:szCs w:val="24"/>
        </w:rPr>
        <w:t>h</w:t>
      </w:r>
      <w:r>
        <w:rPr>
          <w:rFonts w:cs="Calibri"/>
          <w:szCs w:val="24"/>
        </w:rPr>
        <w:t>e</w:t>
      </w:r>
      <w:r>
        <w:rPr>
          <w:rFonts w:cs="Calibri"/>
          <w:spacing w:val="-1"/>
          <w:szCs w:val="24"/>
        </w:rPr>
        <w:t xml:space="preserve"> </w:t>
      </w:r>
      <w:r>
        <w:rPr>
          <w:rFonts w:cs="Calibri"/>
          <w:spacing w:val="1"/>
          <w:szCs w:val="24"/>
        </w:rPr>
        <w:t>fo</w:t>
      </w:r>
      <w:r>
        <w:rPr>
          <w:rFonts w:cs="Calibri"/>
          <w:szCs w:val="24"/>
        </w:rPr>
        <w:t>llo</w:t>
      </w:r>
      <w:r>
        <w:rPr>
          <w:rFonts w:cs="Calibri"/>
          <w:spacing w:val="-1"/>
          <w:szCs w:val="24"/>
        </w:rPr>
        <w:t>w</w:t>
      </w:r>
      <w:r>
        <w:rPr>
          <w:rFonts w:cs="Calibri"/>
          <w:spacing w:val="-2"/>
          <w:szCs w:val="24"/>
        </w:rPr>
        <w:t>i</w:t>
      </w:r>
      <w:r>
        <w:rPr>
          <w:rFonts w:cs="Calibri"/>
          <w:spacing w:val="1"/>
          <w:szCs w:val="24"/>
        </w:rPr>
        <w:t>n</w:t>
      </w:r>
      <w:r>
        <w:rPr>
          <w:rFonts w:cs="Calibri"/>
          <w:szCs w:val="24"/>
        </w:rPr>
        <w:t>g</w:t>
      </w:r>
      <w:r>
        <w:rPr>
          <w:rFonts w:cs="Calibri"/>
          <w:spacing w:val="1"/>
          <w:szCs w:val="24"/>
        </w:rPr>
        <w:t xml:space="preserve"> </w:t>
      </w:r>
      <w:r>
        <w:rPr>
          <w:rFonts w:cs="Calibri"/>
          <w:szCs w:val="24"/>
        </w:rPr>
        <w:t>l</w:t>
      </w:r>
      <w:r>
        <w:rPr>
          <w:rFonts w:cs="Calibri"/>
          <w:spacing w:val="1"/>
          <w:szCs w:val="24"/>
        </w:rPr>
        <w:t>o</w:t>
      </w:r>
      <w:r>
        <w:rPr>
          <w:rFonts w:cs="Calibri"/>
          <w:spacing w:val="-1"/>
          <w:szCs w:val="24"/>
        </w:rPr>
        <w:t>c</w:t>
      </w:r>
      <w:r>
        <w:rPr>
          <w:rFonts w:cs="Calibri"/>
          <w:szCs w:val="24"/>
        </w:rPr>
        <w:t>a</w:t>
      </w:r>
      <w:r>
        <w:rPr>
          <w:rFonts w:cs="Calibri"/>
          <w:spacing w:val="1"/>
          <w:szCs w:val="24"/>
        </w:rPr>
        <w:t>t</w:t>
      </w:r>
      <w:r>
        <w:rPr>
          <w:rFonts w:cs="Calibri"/>
          <w:spacing w:val="-2"/>
          <w:szCs w:val="24"/>
        </w:rPr>
        <w:t>i</w:t>
      </w:r>
      <w:r>
        <w:rPr>
          <w:rFonts w:cs="Calibri"/>
          <w:spacing w:val="1"/>
          <w:szCs w:val="24"/>
        </w:rPr>
        <w:t>on</w:t>
      </w:r>
      <w:r>
        <w:rPr>
          <w:rFonts w:cs="Calibri"/>
          <w:szCs w:val="24"/>
        </w:rPr>
        <w:t>s;</w:t>
      </w:r>
    </w:p>
    <w:p w14:paraId="78BBF5E9" w14:textId="77777777" w:rsidR="00D42266" w:rsidRDefault="00D42266" w:rsidP="000F60CE">
      <w:pPr>
        <w:widowControl w:val="0"/>
        <w:numPr>
          <w:ilvl w:val="0"/>
          <w:numId w:val="1"/>
        </w:numPr>
        <w:autoSpaceDE w:val="0"/>
        <w:autoSpaceDN w:val="0"/>
        <w:adjustRightInd w:val="0"/>
        <w:spacing w:before="0" w:after="0" w:line="240" w:lineRule="auto"/>
        <w:rPr>
          <w:rFonts w:cs="Calibri"/>
          <w:szCs w:val="24"/>
        </w:rPr>
      </w:pPr>
      <w:r>
        <w:rPr>
          <w:rFonts w:cs="Calibri"/>
          <w:szCs w:val="24"/>
        </w:rPr>
        <w:t>Huracan Office</w:t>
      </w:r>
    </w:p>
    <w:p w14:paraId="5DD5E7E0" w14:textId="33B3A2FA" w:rsidR="00F059BA" w:rsidRPr="00F059BA" w:rsidRDefault="00D42266" w:rsidP="00F059BA">
      <w:pPr>
        <w:widowControl w:val="0"/>
        <w:numPr>
          <w:ilvl w:val="0"/>
          <w:numId w:val="1"/>
        </w:numPr>
        <w:autoSpaceDE w:val="0"/>
        <w:autoSpaceDN w:val="0"/>
        <w:adjustRightInd w:val="0"/>
        <w:spacing w:before="0" w:after="0" w:line="240" w:lineRule="auto"/>
        <w:rPr>
          <w:rFonts w:cs="Calibri"/>
          <w:szCs w:val="24"/>
        </w:rPr>
      </w:pPr>
      <w:r>
        <w:rPr>
          <w:rFonts w:cs="Calibri"/>
          <w:szCs w:val="24"/>
        </w:rPr>
        <w:lastRenderedPageBreak/>
        <w:t xml:space="preserve">Huracan </w:t>
      </w:r>
      <w:r w:rsidR="00377C19">
        <w:rPr>
          <w:rFonts w:cs="Calibri"/>
          <w:szCs w:val="24"/>
        </w:rPr>
        <w:t>In</w:t>
      </w:r>
      <w:r w:rsidR="003152BC">
        <w:rPr>
          <w:rFonts w:cs="Calibri"/>
          <w:szCs w:val="24"/>
        </w:rPr>
        <w:t>formation</w:t>
      </w:r>
      <w:r w:rsidR="00377C19">
        <w:rPr>
          <w:rFonts w:cs="Calibri"/>
          <w:szCs w:val="24"/>
        </w:rPr>
        <w:t xml:space="preserve"> Management System (HIMS) via controlled access th</w:t>
      </w:r>
      <w:r w:rsidR="001772F3">
        <w:rPr>
          <w:rFonts w:cs="Calibri"/>
          <w:szCs w:val="24"/>
        </w:rPr>
        <w:t>r</w:t>
      </w:r>
      <w:r w:rsidR="00377C19">
        <w:rPr>
          <w:rFonts w:cs="Calibri"/>
          <w:szCs w:val="24"/>
        </w:rPr>
        <w:t xml:space="preserve">ough Huracan.com.au </w:t>
      </w:r>
    </w:p>
    <w:p w14:paraId="722D5C81" w14:textId="77777777" w:rsidR="00EE5DB9" w:rsidRDefault="00EE5DB9">
      <w:pPr>
        <w:widowControl w:val="0"/>
        <w:autoSpaceDE w:val="0"/>
        <w:autoSpaceDN w:val="0"/>
        <w:adjustRightInd w:val="0"/>
        <w:spacing w:before="5" w:after="0" w:line="100" w:lineRule="exact"/>
        <w:rPr>
          <w:rFonts w:cs="Calibri"/>
          <w:sz w:val="10"/>
          <w:szCs w:val="10"/>
        </w:rPr>
      </w:pPr>
    </w:p>
    <w:p w14:paraId="5142C2CA" w14:textId="77777777" w:rsidR="00EE5DB9" w:rsidRPr="00281D07" w:rsidRDefault="009507E6" w:rsidP="0092420E">
      <w:pPr>
        <w:pStyle w:val="Heading1"/>
        <w:rPr>
          <w:b w:val="0"/>
          <w:sz w:val="28"/>
          <w:szCs w:val="28"/>
        </w:rPr>
      </w:pPr>
      <w:bookmarkStart w:id="7" w:name="_Toc152504820"/>
      <w:r>
        <w:rPr>
          <w:b w:val="0"/>
          <w:spacing w:val="-1"/>
          <w:sz w:val="28"/>
          <w:szCs w:val="28"/>
        </w:rPr>
        <w:t>2</w:t>
      </w:r>
      <w:r w:rsidR="003928D0">
        <w:rPr>
          <w:b w:val="0"/>
          <w:sz w:val="28"/>
          <w:szCs w:val="28"/>
        </w:rPr>
        <w:tab/>
      </w:r>
      <w:r w:rsidR="00EE5DB9" w:rsidRPr="00281D07">
        <w:rPr>
          <w:b w:val="0"/>
          <w:sz w:val="28"/>
          <w:szCs w:val="28"/>
        </w:rPr>
        <w:t>O</w:t>
      </w:r>
      <w:r w:rsidR="00EE5DB9" w:rsidRPr="00281D07">
        <w:rPr>
          <w:b w:val="0"/>
          <w:spacing w:val="-1"/>
          <w:sz w:val="28"/>
          <w:szCs w:val="28"/>
        </w:rPr>
        <w:t>v</w:t>
      </w:r>
      <w:r w:rsidR="00EE5DB9" w:rsidRPr="00281D07">
        <w:rPr>
          <w:b w:val="0"/>
          <w:sz w:val="28"/>
          <w:szCs w:val="28"/>
        </w:rPr>
        <w:t>e</w:t>
      </w:r>
      <w:r w:rsidR="00EE5DB9" w:rsidRPr="00281D07">
        <w:rPr>
          <w:b w:val="0"/>
          <w:spacing w:val="1"/>
          <w:sz w:val="28"/>
          <w:szCs w:val="28"/>
        </w:rPr>
        <w:t>r</w:t>
      </w:r>
      <w:r w:rsidR="00EE5DB9" w:rsidRPr="00281D07">
        <w:rPr>
          <w:b w:val="0"/>
          <w:spacing w:val="-1"/>
          <w:sz w:val="28"/>
          <w:szCs w:val="28"/>
        </w:rPr>
        <w:t>v</w:t>
      </w:r>
      <w:r w:rsidR="00EE5DB9" w:rsidRPr="00281D07">
        <w:rPr>
          <w:b w:val="0"/>
          <w:spacing w:val="1"/>
          <w:sz w:val="28"/>
          <w:szCs w:val="28"/>
        </w:rPr>
        <w:t>i</w:t>
      </w:r>
      <w:r w:rsidR="00EE5DB9" w:rsidRPr="00281D07">
        <w:rPr>
          <w:b w:val="0"/>
          <w:sz w:val="28"/>
          <w:szCs w:val="28"/>
        </w:rPr>
        <w:t>ew</w:t>
      </w:r>
      <w:bookmarkEnd w:id="7"/>
    </w:p>
    <w:p w14:paraId="34CFF373" w14:textId="684CA3E4" w:rsidR="00EE5DB9" w:rsidRPr="00F83975" w:rsidRDefault="00EE5DB9" w:rsidP="00804635">
      <w:pPr>
        <w:pStyle w:val="Heading2"/>
        <w:rPr>
          <w:rFonts w:cs="Calibri"/>
        </w:rPr>
      </w:pPr>
      <w:bookmarkStart w:id="8" w:name="_Toc152504821"/>
      <w:r w:rsidRPr="00F83975">
        <w:rPr>
          <w:rFonts w:cs="Calibri"/>
          <w:iCs/>
          <w:spacing w:val="-1"/>
        </w:rPr>
        <w:t>2</w:t>
      </w:r>
      <w:r w:rsidRPr="00F83975">
        <w:rPr>
          <w:rFonts w:cs="Calibri"/>
          <w:iCs/>
          <w:spacing w:val="1"/>
        </w:rPr>
        <w:t>.</w:t>
      </w:r>
      <w:r w:rsidR="000F60CE">
        <w:rPr>
          <w:rFonts w:cs="Calibri"/>
          <w:iCs/>
        </w:rPr>
        <w:t>1</w:t>
      </w:r>
      <w:r w:rsidRPr="00F83975">
        <w:rPr>
          <w:rFonts w:cs="Calibri"/>
          <w:iCs/>
        </w:rPr>
        <w:tab/>
      </w:r>
      <w:r w:rsidR="00386912" w:rsidRPr="00F83975">
        <w:rPr>
          <w:rFonts w:cs="Calibri"/>
          <w:iCs/>
        </w:rPr>
        <w:t xml:space="preserve">Huracan General </w:t>
      </w:r>
      <w:r w:rsidRPr="00F83975">
        <w:rPr>
          <w:rFonts w:cs="Calibri"/>
          <w:iCs/>
        </w:rPr>
        <w:t xml:space="preserve">Code of </w:t>
      </w:r>
      <w:r w:rsidRPr="00F83975">
        <w:rPr>
          <w:rFonts w:cs="Calibri"/>
          <w:iCs/>
          <w:spacing w:val="1"/>
        </w:rPr>
        <w:t>B</w:t>
      </w:r>
      <w:r w:rsidRPr="00F83975">
        <w:rPr>
          <w:rFonts w:cs="Calibri"/>
          <w:iCs/>
        </w:rPr>
        <w:t>eha</w:t>
      </w:r>
      <w:r w:rsidRPr="00F83975">
        <w:rPr>
          <w:rFonts w:cs="Calibri"/>
          <w:iCs/>
          <w:spacing w:val="-1"/>
        </w:rPr>
        <w:t>v</w:t>
      </w:r>
      <w:r w:rsidRPr="00F83975">
        <w:rPr>
          <w:rFonts w:cs="Calibri"/>
          <w:iCs/>
        </w:rPr>
        <w:t>iour</w:t>
      </w:r>
      <w:bookmarkEnd w:id="8"/>
    </w:p>
    <w:p w14:paraId="28BB5161" w14:textId="30BE63D8" w:rsidR="00EE5DB9" w:rsidRDefault="009F0AE8" w:rsidP="000F60CE">
      <w:pPr>
        <w:widowControl w:val="0"/>
        <w:autoSpaceDE w:val="0"/>
        <w:autoSpaceDN w:val="0"/>
        <w:adjustRightInd w:val="0"/>
        <w:spacing w:after="0" w:line="240" w:lineRule="auto"/>
        <w:ind w:left="120"/>
        <w:rPr>
          <w:rFonts w:cs="Calibri"/>
          <w:szCs w:val="24"/>
        </w:rPr>
      </w:pPr>
      <w:r w:rsidRPr="00377C19">
        <w:rPr>
          <w:rFonts w:cs="Calibri"/>
          <w:spacing w:val="1"/>
          <w:szCs w:val="24"/>
        </w:rPr>
        <w:t>Huracan</w:t>
      </w:r>
      <w:r w:rsidR="00EE5DB9" w:rsidRPr="00377C19">
        <w:rPr>
          <w:rFonts w:cs="Calibri"/>
          <w:spacing w:val="2"/>
          <w:szCs w:val="24"/>
        </w:rPr>
        <w:t xml:space="preserve"> </w:t>
      </w:r>
      <w:r w:rsidR="00EE5DB9" w:rsidRPr="00377C19">
        <w:rPr>
          <w:rFonts w:cs="Calibri"/>
          <w:spacing w:val="-1"/>
          <w:szCs w:val="24"/>
        </w:rPr>
        <w:t>M</w:t>
      </w:r>
      <w:r w:rsidR="00EE5DB9" w:rsidRPr="00377C19">
        <w:rPr>
          <w:rFonts w:cs="Calibri"/>
          <w:szCs w:val="24"/>
        </w:rPr>
        <w:t>a</w:t>
      </w:r>
      <w:r w:rsidR="00EE5DB9" w:rsidRPr="00377C19">
        <w:rPr>
          <w:rFonts w:cs="Calibri"/>
          <w:spacing w:val="1"/>
          <w:szCs w:val="24"/>
        </w:rPr>
        <w:t>n</w:t>
      </w:r>
      <w:r w:rsidR="00EE5DB9" w:rsidRPr="00377C19">
        <w:rPr>
          <w:rFonts w:cs="Calibri"/>
          <w:szCs w:val="24"/>
        </w:rPr>
        <w:t>ag</w:t>
      </w:r>
      <w:r w:rsidR="00EE5DB9" w:rsidRPr="00377C19">
        <w:rPr>
          <w:rFonts w:cs="Calibri"/>
          <w:spacing w:val="-2"/>
          <w:szCs w:val="24"/>
        </w:rPr>
        <w:t>e</w:t>
      </w:r>
      <w:r w:rsidR="00EE5DB9" w:rsidRPr="00377C19">
        <w:rPr>
          <w:rFonts w:cs="Calibri"/>
          <w:szCs w:val="24"/>
        </w:rPr>
        <w:t>m</w:t>
      </w:r>
      <w:r w:rsidR="00EE5DB9" w:rsidRPr="00377C19">
        <w:rPr>
          <w:rFonts w:cs="Calibri"/>
          <w:spacing w:val="1"/>
          <w:szCs w:val="24"/>
        </w:rPr>
        <w:t>en</w:t>
      </w:r>
      <w:r w:rsidR="00EE5DB9" w:rsidRPr="00377C19">
        <w:rPr>
          <w:rFonts w:cs="Calibri"/>
          <w:szCs w:val="24"/>
        </w:rPr>
        <w:t>t r</w:t>
      </w:r>
      <w:r w:rsidR="00EE5DB9" w:rsidRPr="00377C19">
        <w:rPr>
          <w:rFonts w:cs="Calibri"/>
          <w:spacing w:val="-2"/>
          <w:szCs w:val="24"/>
        </w:rPr>
        <w:t>e</w:t>
      </w:r>
      <w:r w:rsidR="00EE5DB9" w:rsidRPr="00377C19">
        <w:rPr>
          <w:rFonts w:cs="Calibri"/>
          <w:spacing w:val="1"/>
          <w:szCs w:val="24"/>
        </w:rPr>
        <w:t>qu</w:t>
      </w:r>
      <w:r w:rsidR="00EE5DB9" w:rsidRPr="00377C19">
        <w:rPr>
          <w:rFonts w:cs="Calibri"/>
          <w:szCs w:val="24"/>
        </w:rPr>
        <w:t>ir</w:t>
      </w:r>
      <w:r w:rsidR="00EE5DB9" w:rsidRPr="00377C19">
        <w:rPr>
          <w:rFonts w:cs="Calibri"/>
          <w:spacing w:val="1"/>
          <w:szCs w:val="24"/>
        </w:rPr>
        <w:t>e</w:t>
      </w:r>
      <w:r w:rsidR="00EE5DB9" w:rsidRPr="00377C19">
        <w:rPr>
          <w:rFonts w:cs="Calibri"/>
          <w:szCs w:val="24"/>
        </w:rPr>
        <w:t>s</w:t>
      </w:r>
      <w:r w:rsidR="00EE5DB9" w:rsidRPr="00377C19">
        <w:rPr>
          <w:rFonts w:cs="Calibri"/>
          <w:spacing w:val="-2"/>
          <w:szCs w:val="24"/>
        </w:rPr>
        <w:t xml:space="preserve"> </w:t>
      </w:r>
      <w:r w:rsidR="00EE5DB9" w:rsidRPr="00377C19">
        <w:rPr>
          <w:rFonts w:cs="Calibri"/>
          <w:spacing w:val="-1"/>
          <w:szCs w:val="24"/>
        </w:rPr>
        <w:t>f</w:t>
      </w:r>
      <w:r w:rsidR="00EE5DB9" w:rsidRPr="00377C19">
        <w:rPr>
          <w:rFonts w:cs="Calibri"/>
          <w:spacing w:val="1"/>
          <w:szCs w:val="24"/>
        </w:rPr>
        <w:t>u</w:t>
      </w:r>
      <w:r w:rsidR="00EE5DB9" w:rsidRPr="00377C19">
        <w:rPr>
          <w:rFonts w:cs="Calibri"/>
          <w:szCs w:val="24"/>
        </w:rPr>
        <w:t>ll</w:t>
      </w:r>
      <w:r w:rsidR="00EE5DB9" w:rsidRPr="00377C19">
        <w:rPr>
          <w:rFonts w:cs="Calibri"/>
          <w:spacing w:val="1"/>
          <w:szCs w:val="24"/>
        </w:rPr>
        <w:t xml:space="preserve"> </w:t>
      </w:r>
      <w:r w:rsidR="00EE5DB9" w:rsidRPr="00377C19">
        <w:rPr>
          <w:rFonts w:cs="Calibri"/>
          <w:spacing w:val="-1"/>
          <w:szCs w:val="24"/>
        </w:rPr>
        <w:t>c</w:t>
      </w:r>
      <w:r w:rsidR="00EE5DB9" w:rsidRPr="00377C19">
        <w:rPr>
          <w:rFonts w:cs="Calibri"/>
          <w:spacing w:val="1"/>
          <w:szCs w:val="24"/>
        </w:rPr>
        <w:t>o</w:t>
      </w:r>
      <w:r w:rsidR="00EE5DB9" w:rsidRPr="00377C19">
        <w:rPr>
          <w:rFonts w:cs="Calibri"/>
          <w:spacing w:val="-2"/>
          <w:szCs w:val="24"/>
        </w:rPr>
        <w:t>m</w:t>
      </w:r>
      <w:r w:rsidR="00EE5DB9" w:rsidRPr="00377C19">
        <w:rPr>
          <w:rFonts w:cs="Calibri"/>
          <w:spacing w:val="1"/>
          <w:szCs w:val="24"/>
        </w:rPr>
        <w:t>p</w:t>
      </w:r>
      <w:r w:rsidR="00EE5DB9" w:rsidRPr="00377C19">
        <w:rPr>
          <w:rFonts w:cs="Calibri"/>
          <w:szCs w:val="24"/>
        </w:rPr>
        <w:t>l</w:t>
      </w:r>
      <w:r w:rsidR="00EE5DB9" w:rsidRPr="00377C19">
        <w:rPr>
          <w:rFonts w:cs="Calibri"/>
          <w:spacing w:val="-2"/>
          <w:szCs w:val="24"/>
        </w:rPr>
        <w:t>i</w:t>
      </w:r>
      <w:r w:rsidR="00EE5DB9" w:rsidRPr="00377C19">
        <w:rPr>
          <w:rFonts w:cs="Calibri"/>
          <w:szCs w:val="24"/>
        </w:rPr>
        <w:t>a</w:t>
      </w:r>
      <w:r w:rsidR="00EE5DB9" w:rsidRPr="00377C19">
        <w:rPr>
          <w:rFonts w:cs="Calibri"/>
          <w:spacing w:val="1"/>
          <w:szCs w:val="24"/>
        </w:rPr>
        <w:t>n</w:t>
      </w:r>
      <w:r w:rsidR="00EE5DB9" w:rsidRPr="00377C19">
        <w:rPr>
          <w:rFonts w:cs="Calibri"/>
          <w:spacing w:val="-1"/>
          <w:szCs w:val="24"/>
        </w:rPr>
        <w:t>c</w:t>
      </w:r>
      <w:r w:rsidR="00EE5DB9" w:rsidRPr="00377C19">
        <w:rPr>
          <w:rFonts w:cs="Calibri"/>
          <w:szCs w:val="24"/>
        </w:rPr>
        <w:t>e</w:t>
      </w:r>
      <w:r w:rsidR="00EE5DB9" w:rsidRPr="00377C19">
        <w:rPr>
          <w:rFonts w:cs="Calibri"/>
          <w:spacing w:val="2"/>
          <w:szCs w:val="24"/>
        </w:rPr>
        <w:t xml:space="preserve"> </w:t>
      </w:r>
      <w:r w:rsidR="00EE5DB9" w:rsidRPr="00377C19">
        <w:rPr>
          <w:rFonts w:cs="Calibri"/>
          <w:spacing w:val="-1"/>
          <w:szCs w:val="24"/>
        </w:rPr>
        <w:t>w</w:t>
      </w:r>
      <w:r w:rsidR="00EE5DB9" w:rsidRPr="00377C19">
        <w:rPr>
          <w:rFonts w:cs="Calibri"/>
          <w:szCs w:val="24"/>
        </w:rPr>
        <w:t>i</w:t>
      </w:r>
      <w:r w:rsidR="00EE5DB9" w:rsidRPr="00377C19">
        <w:rPr>
          <w:rFonts w:cs="Calibri"/>
          <w:spacing w:val="1"/>
          <w:szCs w:val="24"/>
        </w:rPr>
        <w:t>t</w:t>
      </w:r>
      <w:r w:rsidR="00EE5DB9" w:rsidRPr="00377C19">
        <w:rPr>
          <w:rFonts w:cs="Calibri"/>
          <w:szCs w:val="24"/>
        </w:rPr>
        <w:t xml:space="preserve">h </w:t>
      </w:r>
      <w:r w:rsidR="00EE5DB9" w:rsidRPr="00377C19">
        <w:rPr>
          <w:rFonts w:cs="Calibri"/>
          <w:spacing w:val="-1"/>
          <w:szCs w:val="24"/>
        </w:rPr>
        <w:t>t</w:t>
      </w:r>
      <w:r w:rsidR="00EE5DB9" w:rsidRPr="00377C19">
        <w:rPr>
          <w:rFonts w:cs="Calibri"/>
          <w:spacing w:val="1"/>
          <w:szCs w:val="24"/>
        </w:rPr>
        <w:t>h</w:t>
      </w:r>
      <w:r w:rsidR="00EE5DB9" w:rsidRPr="00377C19">
        <w:rPr>
          <w:rFonts w:cs="Calibri"/>
          <w:szCs w:val="24"/>
        </w:rPr>
        <w:t>e</w:t>
      </w:r>
      <w:r w:rsidR="00EE5DB9" w:rsidRPr="00377C19">
        <w:rPr>
          <w:rFonts w:cs="Calibri"/>
          <w:spacing w:val="2"/>
          <w:szCs w:val="24"/>
        </w:rPr>
        <w:t xml:space="preserve"> </w:t>
      </w:r>
      <w:r w:rsidR="00B42775" w:rsidRPr="00377C19">
        <w:rPr>
          <w:rFonts w:cs="Calibri"/>
          <w:spacing w:val="-1"/>
          <w:szCs w:val="24"/>
        </w:rPr>
        <w:t>Standard</w:t>
      </w:r>
      <w:r w:rsidR="00EE5DB9" w:rsidRPr="00377C19">
        <w:rPr>
          <w:rFonts w:cs="Calibri"/>
          <w:szCs w:val="24"/>
        </w:rPr>
        <w:t xml:space="preserve">. </w:t>
      </w:r>
      <w:r w:rsidR="005127A1" w:rsidRPr="00377C19">
        <w:rPr>
          <w:rFonts w:cs="Calibri"/>
          <w:szCs w:val="24"/>
        </w:rPr>
        <w:t xml:space="preserve"> </w:t>
      </w:r>
      <w:r w:rsidR="00EE5DB9" w:rsidRPr="00377C19">
        <w:rPr>
          <w:rFonts w:cs="Calibri"/>
          <w:spacing w:val="-3"/>
          <w:szCs w:val="24"/>
        </w:rPr>
        <w:t>I</w:t>
      </w:r>
      <w:r w:rsidR="00EE5DB9" w:rsidRPr="00377C19">
        <w:rPr>
          <w:rFonts w:cs="Calibri"/>
          <w:spacing w:val="1"/>
          <w:szCs w:val="24"/>
        </w:rPr>
        <w:t>nf</w:t>
      </w:r>
      <w:r w:rsidR="00EE5DB9" w:rsidRPr="00377C19">
        <w:rPr>
          <w:rFonts w:cs="Calibri"/>
          <w:szCs w:val="24"/>
        </w:rPr>
        <w:t>r</w:t>
      </w:r>
      <w:r w:rsidR="00EE5DB9" w:rsidRPr="00377C19">
        <w:rPr>
          <w:rFonts w:cs="Calibri"/>
          <w:spacing w:val="-2"/>
          <w:szCs w:val="24"/>
        </w:rPr>
        <w:t>i</w:t>
      </w:r>
      <w:r w:rsidR="00EE5DB9" w:rsidRPr="00377C19">
        <w:rPr>
          <w:rFonts w:cs="Calibri"/>
          <w:spacing w:val="1"/>
          <w:szCs w:val="24"/>
        </w:rPr>
        <w:t>n</w:t>
      </w:r>
      <w:r w:rsidR="00EE5DB9" w:rsidRPr="00377C19">
        <w:rPr>
          <w:rFonts w:cs="Calibri"/>
          <w:szCs w:val="24"/>
        </w:rPr>
        <w:t>g</w:t>
      </w:r>
      <w:r w:rsidR="00EE5DB9" w:rsidRPr="00377C19">
        <w:rPr>
          <w:rFonts w:cs="Calibri"/>
          <w:spacing w:val="1"/>
          <w:szCs w:val="24"/>
        </w:rPr>
        <w:t>e</w:t>
      </w:r>
      <w:r w:rsidR="00EE5DB9" w:rsidRPr="00377C19">
        <w:rPr>
          <w:rFonts w:cs="Calibri"/>
          <w:szCs w:val="24"/>
        </w:rPr>
        <w:t>m</w:t>
      </w:r>
      <w:r w:rsidR="00EE5DB9" w:rsidRPr="00377C19">
        <w:rPr>
          <w:rFonts w:cs="Calibri"/>
          <w:spacing w:val="-2"/>
          <w:szCs w:val="24"/>
        </w:rPr>
        <w:t>e</w:t>
      </w:r>
      <w:r w:rsidR="00EE5DB9" w:rsidRPr="00377C19">
        <w:rPr>
          <w:rFonts w:cs="Calibri"/>
          <w:spacing w:val="1"/>
          <w:szCs w:val="24"/>
        </w:rPr>
        <w:t>n</w:t>
      </w:r>
      <w:r w:rsidR="00EE5DB9" w:rsidRPr="00377C19">
        <w:rPr>
          <w:rFonts w:cs="Calibri"/>
          <w:szCs w:val="24"/>
        </w:rPr>
        <w:t xml:space="preserve">t </w:t>
      </w:r>
      <w:r w:rsidR="00EE5DB9" w:rsidRPr="00377C19">
        <w:rPr>
          <w:rFonts w:cs="Calibri"/>
          <w:spacing w:val="1"/>
          <w:szCs w:val="24"/>
        </w:rPr>
        <w:t>o</w:t>
      </w:r>
      <w:r w:rsidR="00EE5DB9" w:rsidRPr="00377C19">
        <w:rPr>
          <w:rFonts w:cs="Calibri"/>
          <w:szCs w:val="24"/>
        </w:rPr>
        <w:t xml:space="preserve">f </w:t>
      </w:r>
      <w:r w:rsidR="00EE5DB9" w:rsidRPr="00377C19">
        <w:rPr>
          <w:rFonts w:cs="Calibri"/>
          <w:spacing w:val="1"/>
          <w:szCs w:val="24"/>
        </w:rPr>
        <w:t>t</w:t>
      </w:r>
      <w:r w:rsidR="00EE5DB9" w:rsidRPr="00377C19">
        <w:rPr>
          <w:rFonts w:cs="Calibri"/>
          <w:spacing w:val="-1"/>
          <w:szCs w:val="24"/>
        </w:rPr>
        <w:t>h</w:t>
      </w:r>
      <w:r w:rsidR="00EE5DB9" w:rsidRPr="00377C19">
        <w:rPr>
          <w:rFonts w:cs="Calibri"/>
          <w:szCs w:val="24"/>
        </w:rPr>
        <w:t>e</w:t>
      </w:r>
      <w:r w:rsidR="00EE5DB9" w:rsidRPr="00377C19">
        <w:rPr>
          <w:rFonts w:cs="Calibri"/>
          <w:spacing w:val="2"/>
          <w:szCs w:val="24"/>
        </w:rPr>
        <w:t xml:space="preserve"> </w:t>
      </w:r>
      <w:r w:rsidR="00B42775" w:rsidRPr="00377C19">
        <w:rPr>
          <w:rFonts w:cs="Calibri"/>
          <w:spacing w:val="-2"/>
          <w:szCs w:val="24"/>
        </w:rPr>
        <w:t xml:space="preserve">standards </w:t>
      </w:r>
      <w:r w:rsidR="00EE5DB9" w:rsidRPr="00377C19">
        <w:rPr>
          <w:rFonts w:cs="Calibri"/>
          <w:spacing w:val="-1"/>
          <w:szCs w:val="24"/>
        </w:rPr>
        <w:t>c</w:t>
      </w:r>
      <w:r w:rsidR="00EE5DB9" w:rsidRPr="00377C19">
        <w:rPr>
          <w:rFonts w:cs="Calibri"/>
          <w:spacing w:val="1"/>
          <w:szCs w:val="24"/>
        </w:rPr>
        <w:t>o</w:t>
      </w:r>
      <w:r w:rsidR="00EE5DB9" w:rsidRPr="00377C19">
        <w:rPr>
          <w:rFonts w:cs="Calibri"/>
          <w:spacing w:val="-1"/>
          <w:szCs w:val="24"/>
        </w:rPr>
        <w:t>n</w:t>
      </w:r>
      <w:r w:rsidR="00EE5DB9" w:rsidRPr="00377C19">
        <w:rPr>
          <w:rFonts w:cs="Calibri"/>
          <w:spacing w:val="1"/>
          <w:szCs w:val="24"/>
        </w:rPr>
        <w:t>t</w:t>
      </w:r>
      <w:r w:rsidR="00EE5DB9" w:rsidRPr="00377C19">
        <w:rPr>
          <w:rFonts w:cs="Calibri"/>
          <w:szCs w:val="24"/>
        </w:rPr>
        <w:t>ai</w:t>
      </w:r>
      <w:r w:rsidR="00EE5DB9" w:rsidRPr="00377C19">
        <w:rPr>
          <w:rFonts w:cs="Calibri"/>
          <w:spacing w:val="-1"/>
          <w:szCs w:val="24"/>
        </w:rPr>
        <w:t>n</w:t>
      </w:r>
      <w:r w:rsidR="00EE5DB9" w:rsidRPr="00377C19">
        <w:rPr>
          <w:rFonts w:cs="Calibri"/>
          <w:spacing w:val="1"/>
          <w:szCs w:val="24"/>
        </w:rPr>
        <w:t>e</w:t>
      </w:r>
      <w:r w:rsidR="00EE5DB9" w:rsidRPr="00377C19">
        <w:rPr>
          <w:rFonts w:cs="Calibri"/>
          <w:szCs w:val="24"/>
        </w:rPr>
        <w:t xml:space="preserve">d in </w:t>
      </w:r>
      <w:r w:rsidR="00EE5DB9" w:rsidRPr="00377C19">
        <w:rPr>
          <w:rFonts w:cs="Calibri"/>
          <w:spacing w:val="1"/>
          <w:szCs w:val="24"/>
        </w:rPr>
        <w:t>t</w:t>
      </w:r>
      <w:r w:rsidR="00EE5DB9" w:rsidRPr="00377C19">
        <w:rPr>
          <w:rFonts w:cs="Calibri"/>
          <w:spacing w:val="-1"/>
          <w:szCs w:val="24"/>
        </w:rPr>
        <w:t>h</w:t>
      </w:r>
      <w:r w:rsidR="00B42775" w:rsidRPr="00377C19">
        <w:rPr>
          <w:rFonts w:cs="Calibri"/>
          <w:szCs w:val="24"/>
        </w:rPr>
        <w:t xml:space="preserve">is document </w:t>
      </w:r>
      <w:r w:rsidR="00EE5DB9" w:rsidRPr="00377C19">
        <w:rPr>
          <w:rFonts w:cs="Calibri"/>
          <w:szCs w:val="24"/>
        </w:rPr>
        <w:t>s</w:t>
      </w:r>
      <w:r w:rsidR="00EE5DB9" w:rsidRPr="00377C19">
        <w:rPr>
          <w:rFonts w:cs="Calibri"/>
          <w:spacing w:val="-1"/>
          <w:szCs w:val="24"/>
        </w:rPr>
        <w:t>h</w:t>
      </w:r>
      <w:r w:rsidR="00EE5DB9" w:rsidRPr="00377C19">
        <w:rPr>
          <w:rFonts w:cs="Calibri"/>
          <w:szCs w:val="24"/>
        </w:rPr>
        <w:t>all</w:t>
      </w:r>
      <w:r w:rsidR="00EE5DB9" w:rsidRPr="00377C19">
        <w:rPr>
          <w:rFonts w:cs="Calibri"/>
          <w:spacing w:val="1"/>
          <w:szCs w:val="24"/>
        </w:rPr>
        <w:t xml:space="preserve"> b</w:t>
      </w:r>
      <w:r w:rsidR="00EE5DB9" w:rsidRPr="00377C19">
        <w:rPr>
          <w:rFonts w:cs="Calibri"/>
          <w:szCs w:val="24"/>
        </w:rPr>
        <w:t>e</w:t>
      </w:r>
      <w:r w:rsidR="00EE5DB9" w:rsidRPr="00377C19">
        <w:rPr>
          <w:rFonts w:cs="Calibri"/>
          <w:spacing w:val="-1"/>
          <w:szCs w:val="24"/>
        </w:rPr>
        <w:t xml:space="preserve"> </w:t>
      </w:r>
      <w:r w:rsidR="00EE5DB9" w:rsidRPr="00377C19">
        <w:rPr>
          <w:rFonts w:cs="Calibri"/>
          <w:szCs w:val="24"/>
        </w:rPr>
        <w:t>r</w:t>
      </w:r>
      <w:r w:rsidR="00EE5DB9" w:rsidRPr="00377C19">
        <w:rPr>
          <w:rFonts w:cs="Calibri"/>
          <w:spacing w:val="1"/>
          <w:szCs w:val="24"/>
        </w:rPr>
        <w:t>e</w:t>
      </w:r>
      <w:r w:rsidR="00EE5DB9" w:rsidRPr="00377C19">
        <w:rPr>
          <w:rFonts w:cs="Calibri"/>
          <w:szCs w:val="24"/>
        </w:rPr>
        <w:t>ga</w:t>
      </w:r>
      <w:r w:rsidR="00EE5DB9" w:rsidRPr="00377C19">
        <w:rPr>
          <w:rFonts w:cs="Calibri"/>
          <w:spacing w:val="-2"/>
          <w:szCs w:val="24"/>
        </w:rPr>
        <w:t>r</w:t>
      </w:r>
      <w:r w:rsidR="00EE5DB9" w:rsidRPr="00377C19">
        <w:rPr>
          <w:rFonts w:cs="Calibri"/>
          <w:spacing w:val="1"/>
          <w:szCs w:val="24"/>
        </w:rPr>
        <w:t>d</w:t>
      </w:r>
      <w:r w:rsidR="00EE5DB9" w:rsidRPr="00377C19">
        <w:rPr>
          <w:rFonts w:cs="Calibri"/>
          <w:szCs w:val="24"/>
        </w:rPr>
        <w:t>ed as</w:t>
      </w:r>
      <w:r w:rsidR="00EE5DB9" w:rsidRPr="00377C19">
        <w:rPr>
          <w:rFonts w:cs="Calibri"/>
          <w:spacing w:val="1"/>
          <w:szCs w:val="24"/>
        </w:rPr>
        <w:t xml:space="preserve"> </w:t>
      </w:r>
      <w:r w:rsidR="00EE5DB9" w:rsidRPr="00377C19">
        <w:rPr>
          <w:rFonts w:cs="Calibri"/>
          <w:szCs w:val="24"/>
        </w:rPr>
        <w:t>a</w:t>
      </w:r>
      <w:r w:rsidR="00EE5DB9" w:rsidRPr="00377C19">
        <w:rPr>
          <w:rFonts w:cs="Calibri"/>
          <w:spacing w:val="-1"/>
          <w:szCs w:val="24"/>
        </w:rPr>
        <w:t xml:space="preserve"> </w:t>
      </w:r>
      <w:r w:rsidR="00EE5DB9" w:rsidRPr="00377C19">
        <w:rPr>
          <w:rFonts w:cs="Calibri"/>
          <w:szCs w:val="24"/>
        </w:rPr>
        <w:t>s</w:t>
      </w:r>
      <w:r w:rsidR="00EE5DB9" w:rsidRPr="00377C19">
        <w:rPr>
          <w:rFonts w:cs="Calibri"/>
          <w:spacing w:val="1"/>
          <w:szCs w:val="24"/>
        </w:rPr>
        <w:t>e</w:t>
      </w:r>
      <w:r w:rsidR="00EE5DB9" w:rsidRPr="00377C19">
        <w:rPr>
          <w:rFonts w:cs="Calibri"/>
          <w:szCs w:val="24"/>
        </w:rPr>
        <w:t>ri</w:t>
      </w:r>
      <w:r w:rsidR="00EE5DB9" w:rsidRPr="00377C19">
        <w:rPr>
          <w:rFonts w:cs="Calibri"/>
          <w:spacing w:val="-2"/>
          <w:szCs w:val="24"/>
        </w:rPr>
        <w:t>o</w:t>
      </w:r>
      <w:r w:rsidR="00EE5DB9" w:rsidRPr="00377C19">
        <w:rPr>
          <w:rFonts w:cs="Calibri"/>
          <w:spacing w:val="1"/>
          <w:szCs w:val="24"/>
        </w:rPr>
        <w:t>u</w:t>
      </w:r>
      <w:r w:rsidR="00EE5DB9" w:rsidRPr="00377C19">
        <w:rPr>
          <w:rFonts w:cs="Calibri"/>
          <w:szCs w:val="24"/>
        </w:rPr>
        <w:t>s</w:t>
      </w:r>
      <w:r w:rsidR="00EE5DB9" w:rsidRPr="00377C19">
        <w:rPr>
          <w:rFonts w:cs="Calibri"/>
          <w:spacing w:val="1"/>
          <w:szCs w:val="24"/>
        </w:rPr>
        <w:t xml:space="preserve"> b</w:t>
      </w:r>
      <w:r w:rsidR="00EE5DB9" w:rsidRPr="00377C19">
        <w:rPr>
          <w:rFonts w:cs="Calibri"/>
          <w:spacing w:val="-2"/>
          <w:szCs w:val="24"/>
        </w:rPr>
        <w:t>r</w:t>
      </w:r>
      <w:r w:rsidR="00EE5DB9" w:rsidRPr="00377C19">
        <w:rPr>
          <w:rFonts w:cs="Calibri"/>
          <w:spacing w:val="1"/>
          <w:szCs w:val="24"/>
        </w:rPr>
        <w:t>e</w:t>
      </w:r>
      <w:r w:rsidR="00EE5DB9" w:rsidRPr="00377C19">
        <w:rPr>
          <w:rFonts w:cs="Calibri"/>
          <w:szCs w:val="24"/>
        </w:rPr>
        <w:t>a</w:t>
      </w:r>
      <w:r w:rsidR="00EE5DB9" w:rsidRPr="00377C19">
        <w:rPr>
          <w:rFonts w:cs="Calibri"/>
          <w:spacing w:val="-1"/>
          <w:szCs w:val="24"/>
        </w:rPr>
        <w:t>c</w:t>
      </w:r>
      <w:r w:rsidR="00EE5DB9" w:rsidRPr="00377C19">
        <w:rPr>
          <w:rFonts w:cs="Calibri"/>
          <w:szCs w:val="24"/>
        </w:rPr>
        <w:t>h</w:t>
      </w:r>
      <w:r w:rsidR="00EE5DB9" w:rsidRPr="00377C19">
        <w:rPr>
          <w:rFonts w:cs="Calibri"/>
          <w:spacing w:val="2"/>
          <w:szCs w:val="24"/>
        </w:rPr>
        <w:t xml:space="preserve"> </w:t>
      </w:r>
      <w:r w:rsidR="00EE5DB9" w:rsidRPr="00377C19">
        <w:rPr>
          <w:rFonts w:cs="Calibri"/>
          <w:spacing w:val="-2"/>
          <w:szCs w:val="24"/>
        </w:rPr>
        <w:t>o</w:t>
      </w:r>
      <w:r w:rsidR="00EE5DB9" w:rsidRPr="00377C19">
        <w:rPr>
          <w:rFonts w:cs="Calibri"/>
          <w:szCs w:val="24"/>
        </w:rPr>
        <w:t xml:space="preserve">f </w:t>
      </w:r>
      <w:r w:rsidR="00EE5DB9" w:rsidRPr="00377C19">
        <w:rPr>
          <w:rFonts w:cs="Calibri"/>
          <w:spacing w:val="1"/>
          <w:szCs w:val="24"/>
        </w:rPr>
        <w:t>t</w:t>
      </w:r>
      <w:r w:rsidR="00EE5DB9" w:rsidRPr="00377C19">
        <w:rPr>
          <w:rFonts w:cs="Calibri"/>
          <w:spacing w:val="-1"/>
          <w:szCs w:val="24"/>
        </w:rPr>
        <w:t>h</w:t>
      </w:r>
      <w:r w:rsidR="00EE5DB9" w:rsidRPr="00377C19">
        <w:rPr>
          <w:rFonts w:cs="Calibri"/>
          <w:szCs w:val="24"/>
        </w:rPr>
        <w:t>e</w:t>
      </w:r>
      <w:r w:rsidR="00EE5DB9" w:rsidRPr="00377C19">
        <w:rPr>
          <w:rFonts w:cs="Calibri"/>
          <w:spacing w:val="2"/>
          <w:szCs w:val="24"/>
        </w:rPr>
        <w:t xml:space="preserve"> </w:t>
      </w:r>
      <w:r w:rsidRPr="00377C19">
        <w:rPr>
          <w:rFonts w:cs="Calibri"/>
          <w:spacing w:val="1"/>
          <w:szCs w:val="24"/>
        </w:rPr>
        <w:t>Huracan</w:t>
      </w:r>
      <w:r w:rsidR="00EE5DB9" w:rsidRPr="00377C19">
        <w:rPr>
          <w:rFonts w:cs="Calibri"/>
          <w:spacing w:val="-1"/>
          <w:szCs w:val="24"/>
        </w:rPr>
        <w:t xml:space="preserve"> c</w:t>
      </w:r>
      <w:r w:rsidR="00EE5DB9" w:rsidRPr="00377C19">
        <w:rPr>
          <w:rFonts w:cs="Calibri"/>
          <w:spacing w:val="1"/>
          <w:szCs w:val="24"/>
        </w:rPr>
        <w:t>od</w:t>
      </w:r>
      <w:r w:rsidR="00EE5DB9" w:rsidRPr="00377C19">
        <w:rPr>
          <w:rFonts w:cs="Calibri"/>
          <w:szCs w:val="24"/>
        </w:rPr>
        <w:t>e</w:t>
      </w:r>
      <w:r w:rsidR="00EE5DB9" w:rsidRPr="00377C19">
        <w:rPr>
          <w:rFonts w:cs="Calibri"/>
          <w:spacing w:val="-1"/>
          <w:szCs w:val="24"/>
        </w:rPr>
        <w:t xml:space="preserve"> </w:t>
      </w:r>
      <w:r w:rsidR="00EE5DB9" w:rsidRPr="00377C19">
        <w:rPr>
          <w:rFonts w:cs="Calibri"/>
          <w:spacing w:val="1"/>
          <w:szCs w:val="24"/>
        </w:rPr>
        <w:t>of b</w:t>
      </w:r>
      <w:r w:rsidR="00EE5DB9" w:rsidRPr="00377C19">
        <w:rPr>
          <w:rFonts w:cs="Calibri"/>
          <w:szCs w:val="24"/>
        </w:rPr>
        <w:t>e</w:t>
      </w:r>
      <w:r w:rsidR="00EE5DB9" w:rsidRPr="00377C19">
        <w:rPr>
          <w:rFonts w:cs="Calibri"/>
          <w:spacing w:val="1"/>
          <w:szCs w:val="24"/>
        </w:rPr>
        <w:t>h</w:t>
      </w:r>
      <w:r w:rsidR="00EE5DB9" w:rsidRPr="00377C19">
        <w:rPr>
          <w:rFonts w:cs="Calibri"/>
          <w:szCs w:val="24"/>
        </w:rPr>
        <w:t>avi</w:t>
      </w:r>
      <w:r w:rsidR="00EE5DB9" w:rsidRPr="00377C19">
        <w:rPr>
          <w:rFonts w:cs="Calibri"/>
          <w:spacing w:val="-2"/>
          <w:szCs w:val="24"/>
        </w:rPr>
        <w:t>o</w:t>
      </w:r>
      <w:r w:rsidR="00EE5DB9" w:rsidRPr="00377C19">
        <w:rPr>
          <w:rFonts w:cs="Calibri"/>
          <w:spacing w:val="1"/>
          <w:szCs w:val="24"/>
        </w:rPr>
        <w:t>u</w:t>
      </w:r>
      <w:r w:rsidR="00EE5DB9" w:rsidRPr="00377C19">
        <w:rPr>
          <w:rFonts w:cs="Calibri"/>
          <w:szCs w:val="24"/>
        </w:rPr>
        <w:t>r</w:t>
      </w:r>
      <w:r w:rsidR="00EE5DB9" w:rsidRPr="00377C19">
        <w:rPr>
          <w:rFonts w:cs="Calibri"/>
          <w:spacing w:val="1"/>
          <w:szCs w:val="24"/>
        </w:rPr>
        <w:t xml:space="preserve"> </w:t>
      </w:r>
      <w:r w:rsidR="00EE5DB9" w:rsidRPr="00377C19">
        <w:rPr>
          <w:rFonts w:cs="Calibri"/>
          <w:spacing w:val="-2"/>
          <w:szCs w:val="24"/>
        </w:rPr>
        <w:t>a</w:t>
      </w:r>
      <w:r w:rsidR="00EE5DB9" w:rsidRPr="00377C19">
        <w:rPr>
          <w:rFonts w:cs="Calibri"/>
          <w:spacing w:val="1"/>
          <w:szCs w:val="24"/>
        </w:rPr>
        <w:t>n</w:t>
      </w:r>
      <w:r w:rsidR="00EE5DB9" w:rsidRPr="00377C19">
        <w:rPr>
          <w:rFonts w:cs="Calibri"/>
          <w:szCs w:val="24"/>
        </w:rPr>
        <w:t>d s</w:t>
      </w:r>
      <w:r w:rsidR="00EE5DB9" w:rsidRPr="00377C19">
        <w:rPr>
          <w:rFonts w:cs="Calibri"/>
          <w:spacing w:val="1"/>
          <w:szCs w:val="24"/>
        </w:rPr>
        <w:t>h</w:t>
      </w:r>
      <w:r w:rsidR="00EE5DB9" w:rsidRPr="00377C19">
        <w:rPr>
          <w:rFonts w:cs="Calibri"/>
          <w:szCs w:val="24"/>
        </w:rPr>
        <w:t>all</w:t>
      </w:r>
      <w:r w:rsidR="00EE5DB9" w:rsidRPr="00377C19">
        <w:rPr>
          <w:rFonts w:cs="Calibri"/>
          <w:spacing w:val="-1"/>
          <w:szCs w:val="24"/>
        </w:rPr>
        <w:t xml:space="preserve"> </w:t>
      </w:r>
      <w:r w:rsidR="00EE5DB9" w:rsidRPr="00377C19">
        <w:rPr>
          <w:rFonts w:cs="Calibri"/>
          <w:szCs w:val="24"/>
        </w:rPr>
        <w:t>r</w:t>
      </w:r>
      <w:r w:rsidR="00EE5DB9" w:rsidRPr="00377C19">
        <w:rPr>
          <w:rFonts w:cs="Calibri"/>
          <w:spacing w:val="1"/>
          <w:szCs w:val="24"/>
        </w:rPr>
        <w:t>e</w:t>
      </w:r>
      <w:r w:rsidR="00EE5DB9" w:rsidRPr="00377C19">
        <w:rPr>
          <w:rFonts w:cs="Calibri"/>
          <w:szCs w:val="24"/>
        </w:rPr>
        <w:t>s</w:t>
      </w:r>
      <w:r w:rsidR="00EE5DB9" w:rsidRPr="00377C19">
        <w:rPr>
          <w:rFonts w:cs="Calibri"/>
          <w:spacing w:val="1"/>
          <w:szCs w:val="24"/>
        </w:rPr>
        <w:t>u</w:t>
      </w:r>
      <w:r w:rsidR="00EE5DB9" w:rsidRPr="00377C19">
        <w:rPr>
          <w:rFonts w:cs="Calibri"/>
          <w:spacing w:val="-2"/>
          <w:szCs w:val="24"/>
        </w:rPr>
        <w:t>l</w:t>
      </w:r>
      <w:r w:rsidR="00EE5DB9" w:rsidRPr="00377C19">
        <w:rPr>
          <w:rFonts w:cs="Calibri"/>
          <w:szCs w:val="24"/>
        </w:rPr>
        <w:t>t</w:t>
      </w:r>
      <w:r w:rsidR="00EE5DB9" w:rsidRPr="00377C19">
        <w:rPr>
          <w:rFonts w:cs="Calibri"/>
          <w:spacing w:val="2"/>
          <w:szCs w:val="24"/>
        </w:rPr>
        <w:t xml:space="preserve"> </w:t>
      </w:r>
      <w:r w:rsidR="00EE5DB9" w:rsidRPr="00377C19">
        <w:rPr>
          <w:rFonts w:cs="Calibri"/>
          <w:szCs w:val="24"/>
        </w:rPr>
        <w:t xml:space="preserve">in </w:t>
      </w:r>
      <w:r w:rsidR="00EE5DB9" w:rsidRPr="00377C19">
        <w:rPr>
          <w:rFonts w:cs="Calibri"/>
          <w:spacing w:val="1"/>
          <w:szCs w:val="24"/>
        </w:rPr>
        <w:t>d</w:t>
      </w:r>
      <w:r w:rsidR="00EE5DB9" w:rsidRPr="00377C19">
        <w:rPr>
          <w:rFonts w:cs="Calibri"/>
          <w:szCs w:val="24"/>
        </w:rPr>
        <w:t>is</w:t>
      </w:r>
      <w:r w:rsidR="00EE5DB9" w:rsidRPr="00377C19">
        <w:rPr>
          <w:rFonts w:cs="Calibri"/>
          <w:spacing w:val="-1"/>
          <w:szCs w:val="24"/>
        </w:rPr>
        <w:t>c</w:t>
      </w:r>
      <w:r w:rsidR="00EE5DB9" w:rsidRPr="00377C19">
        <w:rPr>
          <w:rFonts w:cs="Calibri"/>
          <w:szCs w:val="24"/>
        </w:rPr>
        <w:t>i</w:t>
      </w:r>
      <w:r w:rsidR="00EE5DB9" w:rsidRPr="00377C19">
        <w:rPr>
          <w:rFonts w:cs="Calibri"/>
          <w:spacing w:val="1"/>
          <w:szCs w:val="24"/>
        </w:rPr>
        <w:t>p</w:t>
      </w:r>
      <w:r w:rsidR="00EE5DB9" w:rsidRPr="00377C19">
        <w:rPr>
          <w:rFonts w:cs="Calibri"/>
          <w:szCs w:val="24"/>
        </w:rPr>
        <w:t>l</w:t>
      </w:r>
      <w:r w:rsidR="00EE5DB9" w:rsidRPr="00377C19">
        <w:rPr>
          <w:rFonts w:cs="Calibri"/>
          <w:spacing w:val="-2"/>
          <w:szCs w:val="24"/>
        </w:rPr>
        <w:t>i</w:t>
      </w:r>
      <w:r w:rsidR="00EE5DB9" w:rsidRPr="00377C19">
        <w:rPr>
          <w:rFonts w:cs="Calibri"/>
          <w:spacing w:val="1"/>
          <w:szCs w:val="24"/>
        </w:rPr>
        <w:t>n</w:t>
      </w:r>
      <w:r w:rsidR="00EE5DB9" w:rsidRPr="00377C19">
        <w:rPr>
          <w:rFonts w:cs="Calibri"/>
          <w:szCs w:val="24"/>
        </w:rPr>
        <w:t>ary a</w:t>
      </w:r>
      <w:r w:rsidR="00EE5DB9" w:rsidRPr="00377C19">
        <w:rPr>
          <w:rFonts w:cs="Calibri"/>
          <w:spacing w:val="-3"/>
          <w:szCs w:val="24"/>
        </w:rPr>
        <w:t>c</w:t>
      </w:r>
      <w:r w:rsidR="00EE5DB9" w:rsidRPr="00377C19">
        <w:rPr>
          <w:rFonts w:cs="Calibri"/>
          <w:spacing w:val="1"/>
          <w:szCs w:val="24"/>
        </w:rPr>
        <w:t>t</w:t>
      </w:r>
      <w:r w:rsidR="00EE5DB9" w:rsidRPr="00377C19">
        <w:rPr>
          <w:rFonts w:cs="Calibri"/>
          <w:szCs w:val="24"/>
        </w:rPr>
        <w:t>i</w:t>
      </w:r>
      <w:r w:rsidR="00EE5DB9" w:rsidRPr="00377C19">
        <w:rPr>
          <w:rFonts w:cs="Calibri"/>
          <w:spacing w:val="1"/>
          <w:szCs w:val="24"/>
        </w:rPr>
        <w:t>on</w:t>
      </w:r>
      <w:r w:rsidR="00EE5DB9" w:rsidRPr="00377C19">
        <w:rPr>
          <w:rFonts w:cs="Calibri"/>
          <w:szCs w:val="24"/>
        </w:rPr>
        <w:t>,</w:t>
      </w:r>
      <w:r w:rsidR="00EE5DB9" w:rsidRPr="00377C19">
        <w:rPr>
          <w:rFonts w:cs="Calibri"/>
          <w:spacing w:val="-1"/>
          <w:szCs w:val="24"/>
        </w:rPr>
        <w:t xml:space="preserve"> w</w:t>
      </w:r>
      <w:r w:rsidR="00EE5DB9" w:rsidRPr="00377C19">
        <w:rPr>
          <w:rFonts w:cs="Calibri"/>
          <w:spacing w:val="1"/>
          <w:szCs w:val="24"/>
        </w:rPr>
        <w:t>h</w:t>
      </w:r>
      <w:r w:rsidR="00EE5DB9" w:rsidRPr="00377C19">
        <w:rPr>
          <w:rFonts w:cs="Calibri"/>
          <w:szCs w:val="24"/>
        </w:rPr>
        <w:t>i</w:t>
      </w:r>
      <w:r w:rsidR="00EE5DB9" w:rsidRPr="00377C19">
        <w:rPr>
          <w:rFonts w:cs="Calibri"/>
          <w:spacing w:val="-1"/>
          <w:szCs w:val="24"/>
        </w:rPr>
        <w:t>c</w:t>
      </w:r>
      <w:r w:rsidR="00EE5DB9" w:rsidRPr="00377C19">
        <w:rPr>
          <w:rFonts w:cs="Calibri"/>
          <w:szCs w:val="24"/>
        </w:rPr>
        <w:t>h</w:t>
      </w:r>
      <w:r w:rsidR="00EE5DB9" w:rsidRPr="00377C19">
        <w:rPr>
          <w:rFonts w:cs="Calibri"/>
          <w:spacing w:val="2"/>
          <w:szCs w:val="24"/>
        </w:rPr>
        <w:t xml:space="preserve"> </w:t>
      </w:r>
      <w:r w:rsidR="00EE5DB9" w:rsidRPr="00377C19">
        <w:rPr>
          <w:rFonts w:cs="Calibri"/>
          <w:szCs w:val="24"/>
        </w:rPr>
        <w:t xml:space="preserve">may </w:t>
      </w:r>
      <w:r w:rsidR="00EE5DB9" w:rsidRPr="00377C19">
        <w:rPr>
          <w:rFonts w:cs="Calibri"/>
          <w:spacing w:val="-2"/>
          <w:szCs w:val="24"/>
        </w:rPr>
        <w:t>i</w:t>
      </w:r>
      <w:r w:rsidR="00EE5DB9" w:rsidRPr="00377C19">
        <w:rPr>
          <w:rFonts w:cs="Calibri"/>
          <w:spacing w:val="1"/>
          <w:szCs w:val="24"/>
        </w:rPr>
        <w:t>n</w:t>
      </w:r>
      <w:r w:rsidR="00EE5DB9" w:rsidRPr="00377C19">
        <w:rPr>
          <w:rFonts w:cs="Calibri"/>
          <w:spacing w:val="-1"/>
          <w:szCs w:val="24"/>
        </w:rPr>
        <w:t>c</w:t>
      </w:r>
      <w:r w:rsidR="00EE5DB9" w:rsidRPr="00377C19">
        <w:rPr>
          <w:rFonts w:cs="Calibri"/>
          <w:szCs w:val="24"/>
        </w:rPr>
        <w:t>l</w:t>
      </w:r>
      <w:r w:rsidR="00EE5DB9" w:rsidRPr="00377C19">
        <w:rPr>
          <w:rFonts w:cs="Calibri"/>
          <w:spacing w:val="-1"/>
          <w:szCs w:val="24"/>
        </w:rPr>
        <w:t>u</w:t>
      </w:r>
      <w:r w:rsidR="00EE5DB9" w:rsidRPr="00377C19">
        <w:rPr>
          <w:rFonts w:cs="Calibri"/>
          <w:spacing w:val="1"/>
          <w:szCs w:val="24"/>
        </w:rPr>
        <w:t>d</w:t>
      </w:r>
      <w:r w:rsidR="00EE5DB9" w:rsidRPr="00377C19">
        <w:rPr>
          <w:rFonts w:cs="Calibri"/>
          <w:szCs w:val="24"/>
        </w:rPr>
        <w:t>e</w:t>
      </w:r>
      <w:r w:rsidR="00EE5DB9" w:rsidRPr="00377C19">
        <w:rPr>
          <w:rFonts w:cs="Calibri"/>
          <w:spacing w:val="2"/>
          <w:szCs w:val="24"/>
        </w:rPr>
        <w:t xml:space="preserve"> </w:t>
      </w:r>
      <w:r w:rsidR="00EE5DB9" w:rsidRPr="00377C19">
        <w:rPr>
          <w:rFonts w:cs="Calibri"/>
          <w:spacing w:val="-1"/>
          <w:szCs w:val="24"/>
        </w:rPr>
        <w:t>c</w:t>
      </w:r>
      <w:r w:rsidR="00EE5DB9" w:rsidRPr="00377C19">
        <w:rPr>
          <w:rFonts w:cs="Calibri"/>
          <w:spacing w:val="-2"/>
          <w:szCs w:val="24"/>
        </w:rPr>
        <w:t>o</w:t>
      </w:r>
      <w:r w:rsidR="00EE5DB9" w:rsidRPr="00377C19">
        <w:rPr>
          <w:rFonts w:cs="Calibri"/>
          <w:spacing w:val="1"/>
          <w:szCs w:val="24"/>
        </w:rPr>
        <w:t>un</w:t>
      </w:r>
      <w:r w:rsidR="00EE5DB9" w:rsidRPr="00377C19">
        <w:rPr>
          <w:rFonts w:cs="Calibri"/>
          <w:szCs w:val="24"/>
        </w:rPr>
        <w:t>s</w:t>
      </w:r>
      <w:r w:rsidR="00EE5DB9" w:rsidRPr="00377C19">
        <w:rPr>
          <w:rFonts w:cs="Calibri"/>
          <w:spacing w:val="1"/>
          <w:szCs w:val="24"/>
        </w:rPr>
        <w:t>e</w:t>
      </w:r>
      <w:r w:rsidR="00EE5DB9" w:rsidRPr="00377C19">
        <w:rPr>
          <w:rFonts w:cs="Calibri"/>
          <w:spacing w:val="-2"/>
          <w:szCs w:val="24"/>
        </w:rPr>
        <w:t>l</w:t>
      </w:r>
      <w:r w:rsidR="00EE5DB9" w:rsidRPr="00377C19">
        <w:rPr>
          <w:rFonts w:cs="Calibri"/>
          <w:szCs w:val="24"/>
        </w:rPr>
        <w:t>li</w:t>
      </w:r>
      <w:r w:rsidR="00EE5DB9" w:rsidRPr="00377C19">
        <w:rPr>
          <w:rFonts w:cs="Calibri"/>
          <w:spacing w:val="1"/>
          <w:szCs w:val="24"/>
        </w:rPr>
        <w:t>n</w:t>
      </w:r>
      <w:r w:rsidR="00EE5DB9" w:rsidRPr="00377C19">
        <w:rPr>
          <w:rFonts w:cs="Calibri"/>
          <w:szCs w:val="24"/>
        </w:rPr>
        <w:t>g</w:t>
      </w:r>
      <w:r w:rsidR="00EE5DB9" w:rsidRPr="00377C19">
        <w:rPr>
          <w:rFonts w:cs="Calibri"/>
          <w:spacing w:val="1"/>
          <w:szCs w:val="24"/>
        </w:rPr>
        <w:t xml:space="preserve"> o</w:t>
      </w:r>
      <w:r w:rsidR="00EE5DB9" w:rsidRPr="00377C19">
        <w:rPr>
          <w:rFonts w:cs="Calibri"/>
          <w:szCs w:val="24"/>
        </w:rPr>
        <w:t>r</w:t>
      </w:r>
      <w:r w:rsidR="00EE5DB9" w:rsidRPr="00377C19">
        <w:rPr>
          <w:rFonts w:cs="Calibri"/>
          <w:spacing w:val="-1"/>
          <w:szCs w:val="24"/>
        </w:rPr>
        <w:t xml:space="preserve"> </w:t>
      </w:r>
      <w:r w:rsidR="00EE5DB9" w:rsidRPr="00377C19">
        <w:rPr>
          <w:rFonts w:cs="Calibri"/>
          <w:spacing w:val="1"/>
          <w:szCs w:val="24"/>
        </w:rPr>
        <w:t>d</w:t>
      </w:r>
      <w:r w:rsidR="00EE5DB9" w:rsidRPr="00377C19">
        <w:rPr>
          <w:rFonts w:cs="Calibri"/>
          <w:szCs w:val="24"/>
        </w:rPr>
        <w:t xml:space="preserve">ismissal. </w:t>
      </w:r>
      <w:r w:rsidR="005127A1" w:rsidRPr="00377C19">
        <w:rPr>
          <w:rFonts w:cs="Calibri"/>
          <w:szCs w:val="24"/>
        </w:rPr>
        <w:t xml:space="preserve"> </w:t>
      </w:r>
      <w:r w:rsidR="00EE5DB9" w:rsidRPr="00377C19">
        <w:rPr>
          <w:rFonts w:cs="Calibri"/>
          <w:szCs w:val="24"/>
        </w:rPr>
        <w:t>Faili</w:t>
      </w:r>
      <w:r w:rsidR="00EE5DB9" w:rsidRPr="00377C19">
        <w:rPr>
          <w:rFonts w:cs="Calibri"/>
          <w:spacing w:val="1"/>
          <w:szCs w:val="24"/>
        </w:rPr>
        <w:t>n</w:t>
      </w:r>
      <w:r w:rsidR="00EE5DB9" w:rsidRPr="00377C19">
        <w:rPr>
          <w:rFonts w:cs="Calibri"/>
          <w:szCs w:val="24"/>
        </w:rPr>
        <w:t>g</w:t>
      </w:r>
      <w:r w:rsidR="00EE5DB9" w:rsidRPr="00377C19">
        <w:rPr>
          <w:rFonts w:cs="Calibri"/>
          <w:spacing w:val="-2"/>
          <w:szCs w:val="24"/>
        </w:rPr>
        <w:t xml:space="preserve"> </w:t>
      </w:r>
      <w:r w:rsidR="00EE5DB9" w:rsidRPr="00377C19">
        <w:rPr>
          <w:rFonts w:cs="Calibri"/>
          <w:spacing w:val="1"/>
          <w:szCs w:val="24"/>
        </w:rPr>
        <w:t>t</w:t>
      </w:r>
      <w:r w:rsidR="00EE5DB9" w:rsidRPr="00377C19">
        <w:rPr>
          <w:rFonts w:cs="Calibri"/>
          <w:szCs w:val="24"/>
        </w:rPr>
        <w:t>o</w:t>
      </w:r>
      <w:r w:rsidR="00EE5DB9" w:rsidRPr="00377C19">
        <w:rPr>
          <w:rFonts w:cs="Calibri"/>
          <w:spacing w:val="-1"/>
          <w:szCs w:val="24"/>
        </w:rPr>
        <w:t xml:space="preserve"> </w:t>
      </w:r>
      <w:r w:rsidR="00EE5DB9" w:rsidRPr="00377C19">
        <w:rPr>
          <w:rFonts w:cs="Calibri"/>
          <w:spacing w:val="1"/>
          <w:szCs w:val="24"/>
        </w:rPr>
        <w:t>fo</w:t>
      </w:r>
      <w:r w:rsidR="00EE5DB9" w:rsidRPr="00377C19">
        <w:rPr>
          <w:rFonts w:cs="Calibri"/>
          <w:szCs w:val="24"/>
        </w:rPr>
        <w:t>ll</w:t>
      </w:r>
      <w:r w:rsidR="00EE5DB9" w:rsidRPr="00377C19">
        <w:rPr>
          <w:rFonts w:cs="Calibri"/>
          <w:spacing w:val="1"/>
          <w:szCs w:val="24"/>
        </w:rPr>
        <w:t>o</w:t>
      </w:r>
      <w:r w:rsidR="00EE5DB9" w:rsidRPr="00377C19">
        <w:rPr>
          <w:rFonts w:cs="Calibri"/>
          <w:szCs w:val="24"/>
        </w:rPr>
        <w:t>w s</w:t>
      </w:r>
      <w:r w:rsidR="00EE5DB9" w:rsidRPr="00377C19">
        <w:rPr>
          <w:rFonts w:cs="Calibri"/>
          <w:spacing w:val="-2"/>
          <w:szCs w:val="24"/>
        </w:rPr>
        <w:t>a</w:t>
      </w:r>
      <w:r w:rsidR="00EE5DB9" w:rsidRPr="00377C19">
        <w:rPr>
          <w:rFonts w:cs="Calibri"/>
          <w:spacing w:val="1"/>
          <w:szCs w:val="24"/>
        </w:rPr>
        <w:t>fet</w:t>
      </w:r>
      <w:r w:rsidR="00EE5DB9" w:rsidRPr="00377C19">
        <w:rPr>
          <w:rFonts w:cs="Calibri"/>
          <w:szCs w:val="24"/>
        </w:rPr>
        <w:t>y</w:t>
      </w:r>
      <w:r w:rsidR="00EE5DB9" w:rsidRPr="00377C19">
        <w:rPr>
          <w:rFonts w:cs="Calibri"/>
          <w:spacing w:val="-2"/>
          <w:szCs w:val="24"/>
        </w:rPr>
        <w:t xml:space="preserve"> </w:t>
      </w:r>
      <w:r w:rsidR="00EE5DB9" w:rsidRPr="00377C19">
        <w:rPr>
          <w:rFonts w:cs="Calibri"/>
          <w:szCs w:val="24"/>
        </w:rPr>
        <w:t>i</w:t>
      </w:r>
      <w:r w:rsidR="00EE5DB9" w:rsidRPr="00377C19">
        <w:rPr>
          <w:rFonts w:cs="Calibri"/>
          <w:spacing w:val="-1"/>
          <w:szCs w:val="24"/>
        </w:rPr>
        <w:t>n</w:t>
      </w:r>
      <w:r w:rsidR="00EE5DB9" w:rsidRPr="00377C19">
        <w:rPr>
          <w:rFonts w:cs="Calibri"/>
          <w:szCs w:val="24"/>
        </w:rPr>
        <w:t>s</w:t>
      </w:r>
      <w:r w:rsidR="00EE5DB9" w:rsidRPr="00377C19">
        <w:rPr>
          <w:rFonts w:cs="Calibri"/>
          <w:spacing w:val="1"/>
          <w:szCs w:val="24"/>
        </w:rPr>
        <w:t>t</w:t>
      </w:r>
      <w:r w:rsidR="00EE5DB9" w:rsidRPr="00377C19">
        <w:rPr>
          <w:rFonts w:cs="Calibri"/>
          <w:szCs w:val="24"/>
        </w:rPr>
        <w:t>r</w:t>
      </w:r>
      <w:r w:rsidR="00EE5DB9" w:rsidRPr="00377C19">
        <w:rPr>
          <w:rFonts w:cs="Calibri"/>
          <w:spacing w:val="1"/>
          <w:szCs w:val="24"/>
        </w:rPr>
        <w:t>u</w:t>
      </w:r>
      <w:r w:rsidR="00EE5DB9" w:rsidRPr="00377C19">
        <w:rPr>
          <w:rFonts w:cs="Calibri"/>
          <w:spacing w:val="-1"/>
          <w:szCs w:val="24"/>
        </w:rPr>
        <w:t>c</w:t>
      </w:r>
      <w:r w:rsidR="00EE5DB9" w:rsidRPr="00377C19">
        <w:rPr>
          <w:rFonts w:cs="Calibri"/>
          <w:spacing w:val="1"/>
          <w:szCs w:val="24"/>
        </w:rPr>
        <w:t>t</w:t>
      </w:r>
      <w:r w:rsidR="00EE5DB9" w:rsidRPr="00377C19">
        <w:rPr>
          <w:rFonts w:cs="Calibri"/>
          <w:spacing w:val="-2"/>
          <w:szCs w:val="24"/>
        </w:rPr>
        <w:t>i</w:t>
      </w:r>
      <w:r w:rsidR="00EE5DB9" w:rsidRPr="00377C19">
        <w:rPr>
          <w:rFonts w:cs="Calibri"/>
          <w:spacing w:val="1"/>
          <w:szCs w:val="24"/>
        </w:rPr>
        <w:t>on</w:t>
      </w:r>
      <w:r w:rsidR="00EE5DB9" w:rsidRPr="00377C19">
        <w:rPr>
          <w:rFonts w:cs="Calibri"/>
          <w:szCs w:val="24"/>
        </w:rPr>
        <w:t>s,</w:t>
      </w:r>
      <w:r w:rsidR="00EE5DB9" w:rsidRPr="00377C19">
        <w:rPr>
          <w:rFonts w:cs="Calibri"/>
          <w:spacing w:val="-1"/>
          <w:szCs w:val="24"/>
        </w:rPr>
        <w:t xml:space="preserve"> </w:t>
      </w:r>
      <w:r w:rsidR="00EE5DB9" w:rsidRPr="00377C19">
        <w:rPr>
          <w:rFonts w:cs="Calibri"/>
          <w:spacing w:val="1"/>
          <w:szCs w:val="24"/>
        </w:rPr>
        <w:t>d</w:t>
      </w:r>
      <w:r w:rsidR="00EE5DB9" w:rsidRPr="00377C19">
        <w:rPr>
          <w:rFonts w:cs="Calibri"/>
          <w:szCs w:val="24"/>
        </w:rPr>
        <w:t>el</w:t>
      </w:r>
      <w:r w:rsidR="00EE5DB9" w:rsidRPr="00377C19">
        <w:rPr>
          <w:rFonts w:cs="Calibri"/>
          <w:spacing w:val="-2"/>
          <w:szCs w:val="24"/>
        </w:rPr>
        <w:t>i</w:t>
      </w:r>
      <w:r w:rsidR="00EE5DB9" w:rsidRPr="00377C19">
        <w:rPr>
          <w:rFonts w:cs="Calibri"/>
          <w:spacing w:val="1"/>
          <w:szCs w:val="24"/>
        </w:rPr>
        <w:t>b</w:t>
      </w:r>
      <w:r w:rsidR="00EE5DB9" w:rsidRPr="00377C19">
        <w:rPr>
          <w:rFonts w:cs="Calibri"/>
          <w:szCs w:val="24"/>
        </w:rPr>
        <w:t>er</w:t>
      </w:r>
      <w:r w:rsidR="00EE5DB9" w:rsidRPr="00377C19">
        <w:rPr>
          <w:rFonts w:cs="Calibri"/>
          <w:spacing w:val="-2"/>
          <w:szCs w:val="24"/>
        </w:rPr>
        <w:t>a</w:t>
      </w:r>
      <w:r w:rsidR="00EE5DB9" w:rsidRPr="00377C19">
        <w:rPr>
          <w:rFonts w:cs="Calibri"/>
          <w:spacing w:val="1"/>
          <w:szCs w:val="24"/>
        </w:rPr>
        <w:t>te</w:t>
      </w:r>
      <w:r w:rsidR="00EE5DB9" w:rsidRPr="00377C19">
        <w:rPr>
          <w:rFonts w:cs="Calibri"/>
          <w:szCs w:val="24"/>
        </w:rPr>
        <w:t xml:space="preserve">ly </w:t>
      </w:r>
      <w:r w:rsidR="00EE5DB9" w:rsidRPr="00377C19">
        <w:rPr>
          <w:rFonts w:cs="Calibri"/>
          <w:spacing w:val="-2"/>
          <w:szCs w:val="24"/>
        </w:rPr>
        <w:t>i</w:t>
      </w:r>
      <w:r w:rsidR="00EE5DB9" w:rsidRPr="00377C19">
        <w:rPr>
          <w:rFonts w:cs="Calibri"/>
          <w:spacing w:val="1"/>
          <w:szCs w:val="24"/>
        </w:rPr>
        <w:t>nte</w:t>
      </w:r>
      <w:r w:rsidR="00EE5DB9" w:rsidRPr="00377C19">
        <w:rPr>
          <w:rFonts w:cs="Calibri"/>
          <w:spacing w:val="-2"/>
          <w:szCs w:val="24"/>
        </w:rPr>
        <w:t>r</w:t>
      </w:r>
      <w:r w:rsidR="00EE5DB9" w:rsidRPr="00377C19">
        <w:rPr>
          <w:rFonts w:cs="Calibri"/>
          <w:spacing w:val="1"/>
          <w:szCs w:val="24"/>
        </w:rPr>
        <w:t>fe</w:t>
      </w:r>
      <w:r w:rsidR="00EE5DB9" w:rsidRPr="00377C19">
        <w:rPr>
          <w:rFonts w:cs="Calibri"/>
          <w:szCs w:val="24"/>
        </w:rPr>
        <w:t>r</w:t>
      </w:r>
      <w:r w:rsidR="00EE5DB9" w:rsidRPr="00377C19">
        <w:rPr>
          <w:rFonts w:cs="Calibri"/>
          <w:spacing w:val="-2"/>
          <w:szCs w:val="24"/>
        </w:rPr>
        <w:t>i</w:t>
      </w:r>
      <w:r w:rsidR="00EE5DB9" w:rsidRPr="00377C19">
        <w:rPr>
          <w:rFonts w:cs="Calibri"/>
          <w:spacing w:val="1"/>
          <w:szCs w:val="24"/>
        </w:rPr>
        <w:t>n</w:t>
      </w:r>
      <w:r w:rsidR="00EE5DB9" w:rsidRPr="00377C19">
        <w:rPr>
          <w:rFonts w:cs="Calibri"/>
          <w:szCs w:val="24"/>
        </w:rPr>
        <w:t>g</w:t>
      </w:r>
      <w:r w:rsidR="00EE5DB9" w:rsidRPr="00377C19">
        <w:rPr>
          <w:rFonts w:cs="Calibri"/>
          <w:spacing w:val="1"/>
          <w:szCs w:val="24"/>
        </w:rPr>
        <w:t xml:space="preserve"> </w:t>
      </w:r>
      <w:r w:rsidR="00EE5DB9" w:rsidRPr="00377C19">
        <w:rPr>
          <w:rFonts w:cs="Calibri"/>
          <w:spacing w:val="-1"/>
          <w:szCs w:val="24"/>
        </w:rPr>
        <w:t>w</w:t>
      </w:r>
      <w:r w:rsidR="00EE5DB9" w:rsidRPr="00377C19">
        <w:rPr>
          <w:rFonts w:cs="Calibri"/>
          <w:szCs w:val="24"/>
        </w:rPr>
        <w:t>i</w:t>
      </w:r>
      <w:r w:rsidR="00EE5DB9" w:rsidRPr="00377C19">
        <w:rPr>
          <w:rFonts w:cs="Calibri"/>
          <w:spacing w:val="-1"/>
          <w:szCs w:val="24"/>
        </w:rPr>
        <w:t>t</w:t>
      </w:r>
      <w:r w:rsidR="00EE5DB9" w:rsidRPr="00377C19">
        <w:rPr>
          <w:rFonts w:cs="Calibri"/>
          <w:szCs w:val="24"/>
        </w:rPr>
        <w:t>h</w:t>
      </w:r>
      <w:r w:rsidR="00EE5DB9" w:rsidRPr="00377C19">
        <w:rPr>
          <w:rFonts w:cs="Calibri"/>
          <w:spacing w:val="2"/>
          <w:szCs w:val="24"/>
        </w:rPr>
        <w:t xml:space="preserve"> </w:t>
      </w:r>
      <w:r w:rsidR="00EE5DB9" w:rsidRPr="00377C19">
        <w:rPr>
          <w:rFonts w:cs="Calibri"/>
          <w:szCs w:val="24"/>
        </w:rPr>
        <w:t>sa</w:t>
      </w:r>
      <w:r w:rsidR="00EE5DB9" w:rsidRPr="00377C19">
        <w:rPr>
          <w:rFonts w:cs="Calibri"/>
          <w:spacing w:val="-1"/>
          <w:szCs w:val="24"/>
        </w:rPr>
        <w:t>f</w:t>
      </w:r>
      <w:r w:rsidR="00EE5DB9" w:rsidRPr="00377C19">
        <w:rPr>
          <w:rFonts w:cs="Calibri"/>
          <w:spacing w:val="1"/>
          <w:szCs w:val="24"/>
        </w:rPr>
        <w:t>et</w:t>
      </w:r>
      <w:r w:rsidR="00EE5DB9" w:rsidRPr="00377C19">
        <w:rPr>
          <w:rFonts w:cs="Calibri"/>
          <w:szCs w:val="24"/>
        </w:rPr>
        <w:t xml:space="preserve">y </w:t>
      </w:r>
      <w:r w:rsidR="00EE5DB9" w:rsidRPr="00377C19">
        <w:rPr>
          <w:rFonts w:cs="Calibri"/>
          <w:spacing w:val="-2"/>
          <w:szCs w:val="24"/>
        </w:rPr>
        <w:t>e</w:t>
      </w:r>
      <w:r w:rsidR="00EE5DB9" w:rsidRPr="00377C19">
        <w:rPr>
          <w:rFonts w:cs="Calibri"/>
          <w:spacing w:val="-1"/>
          <w:szCs w:val="24"/>
        </w:rPr>
        <w:t>q</w:t>
      </w:r>
      <w:r w:rsidR="00EE5DB9" w:rsidRPr="00377C19">
        <w:rPr>
          <w:rFonts w:cs="Calibri"/>
          <w:spacing w:val="1"/>
          <w:szCs w:val="24"/>
        </w:rPr>
        <w:t>u</w:t>
      </w:r>
      <w:r w:rsidR="00EE5DB9" w:rsidRPr="00377C19">
        <w:rPr>
          <w:rFonts w:cs="Calibri"/>
          <w:szCs w:val="24"/>
        </w:rPr>
        <w:t>i</w:t>
      </w:r>
      <w:r w:rsidR="00EE5DB9" w:rsidRPr="00377C19">
        <w:rPr>
          <w:rFonts w:cs="Calibri"/>
          <w:spacing w:val="1"/>
          <w:szCs w:val="24"/>
        </w:rPr>
        <w:t>p</w:t>
      </w:r>
      <w:r w:rsidR="00EE5DB9" w:rsidRPr="00377C19">
        <w:rPr>
          <w:rFonts w:cs="Calibri"/>
          <w:szCs w:val="24"/>
        </w:rPr>
        <w:t>m</w:t>
      </w:r>
      <w:r w:rsidR="00EE5DB9" w:rsidRPr="00377C19">
        <w:rPr>
          <w:rFonts w:cs="Calibri"/>
          <w:spacing w:val="-2"/>
          <w:szCs w:val="24"/>
        </w:rPr>
        <w:t>e</w:t>
      </w:r>
      <w:r w:rsidR="00EE5DB9" w:rsidRPr="00377C19">
        <w:rPr>
          <w:rFonts w:cs="Calibri"/>
          <w:spacing w:val="1"/>
          <w:szCs w:val="24"/>
        </w:rPr>
        <w:t>n</w:t>
      </w:r>
      <w:r w:rsidR="00EE5DB9" w:rsidRPr="00377C19">
        <w:rPr>
          <w:rFonts w:cs="Calibri"/>
          <w:szCs w:val="24"/>
        </w:rPr>
        <w:t>t a</w:t>
      </w:r>
      <w:r w:rsidR="00EE5DB9" w:rsidRPr="00377C19">
        <w:rPr>
          <w:rFonts w:cs="Calibri"/>
          <w:spacing w:val="-1"/>
          <w:szCs w:val="24"/>
        </w:rPr>
        <w:t>n</w:t>
      </w:r>
      <w:r w:rsidR="00EE5DB9" w:rsidRPr="00377C19">
        <w:rPr>
          <w:rFonts w:cs="Calibri"/>
          <w:szCs w:val="24"/>
        </w:rPr>
        <w:t>d</w:t>
      </w:r>
      <w:r w:rsidR="00EE5DB9" w:rsidRPr="00377C19">
        <w:rPr>
          <w:rFonts w:cs="Calibri"/>
          <w:spacing w:val="2"/>
          <w:szCs w:val="24"/>
        </w:rPr>
        <w:t xml:space="preserve"> </w:t>
      </w:r>
      <w:r w:rsidR="00EE5DB9" w:rsidRPr="00377C19">
        <w:rPr>
          <w:rFonts w:cs="Calibri"/>
          <w:szCs w:val="24"/>
        </w:rPr>
        <w:t>s</w:t>
      </w:r>
      <w:r w:rsidR="00EE5DB9" w:rsidRPr="00377C19">
        <w:rPr>
          <w:rFonts w:cs="Calibri"/>
          <w:spacing w:val="-1"/>
          <w:szCs w:val="24"/>
        </w:rPr>
        <w:t>y</w:t>
      </w:r>
      <w:r w:rsidR="00EE5DB9" w:rsidRPr="00377C19">
        <w:rPr>
          <w:rFonts w:cs="Calibri"/>
          <w:szCs w:val="24"/>
        </w:rPr>
        <w:t>s</w:t>
      </w:r>
      <w:r w:rsidR="00EE5DB9" w:rsidRPr="00377C19">
        <w:rPr>
          <w:rFonts w:cs="Calibri"/>
          <w:spacing w:val="1"/>
          <w:szCs w:val="24"/>
        </w:rPr>
        <w:t>te</w:t>
      </w:r>
      <w:r w:rsidR="00EE5DB9" w:rsidRPr="00377C19">
        <w:rPr>
          <w:rFonts w:cs="Calibri"/>
          <w:szCs w:val="24"/>
        </w:rPr>
        <w:t xml:space="preserve">ms, </w:t>
      </w:r>
      <w:r w:rsidR="00EE5DB9" w:rsidRPr="00377C19">
        <w:rPr>
          <w:rFonts w:cs="Calibri"/>
          <w:spacing w:val="1"/>
          <w:szCs w:val="24"/>
        </w:rPr>
        <w:t>de</w:t>
      </w:r>
      <w:r w:rsidR="00EE5DB9" w:rsidRPr="00377C19">
        <w:rPr>
          <w:rFonts w:cs="Calibri"/>
          <w:szCs w:val="24"/>
        </w:rPr>
        <w:t>li</w:t>
      </w:r>
      <w:r w:rsidR="00EE5DB9" w:rsidRPr="00377C19">
        <w:rPr>
          <w:rFonts w:cs="Calibri"/>
          <w:spacing w:val="1"/>
          <w:szCs w:val="24"/>
        </w:rPr>
        <w:t>b</w:t>
      </w:r>
      <w:r w:rsidR="00EE5DB9" w:rsidRPr="00377C19">
        <w:rPr>
          <w:rFonts w:cs="Calibri"/>
          <w:spacing w:val="-2"/>
          <w:szCs w:val="24"/>
        </w:rPr>
        <w:t>e</w:t>
      </w:r>
      <w:r w:rsidR="00EE5DB9" w:rsidRPr="00377C19">
        <w:rPr>
          <w:rFonts w:cs="Calibri"/>
          <w:szCs w:val="24"/>
        </w:rPr>
        <w:t>ra</w:t>
      </w:r>
      <w:r w:rsidR="00EE5DB9" w:rsidRPr="00377C19">
        <w:rPr>
          <w:rFonts w:cs="Calibri"/>
          <w:spacing w:val="1"/>
          <w:szCs w:val="24"/>
        </w:rPr>
        <w:t>t</w:t>
      </w:r>
      <w:r w:rsidR="00EE5DB9" w:rsidRPr="00377C19">
        <w:rPr>
          <w:rFonts w:cs="Calibri"/>
          <w:szCs w:val="24"/>
        </w:rPr>
        <w:t>e</w:t>
      </w:r>
      <w:r w:rsidR="00EE5DB9" w:rsidRPr="00377C19">
        <w:rPr>
          <w:rFonts w:cs="Calibri"/>
          <w:spacing w:val="-1"/>
          <w:szCs w:val="24"/>
        </w:rPr>
        <w:t xml:space="preserve"> </w:t>
      </w:r>
      <w:r w:rsidR="00EE5DB9" w:rsidRPr="00377C19">
        <w:rPr>
          <w:rFonts w:cs="Calibri"/>
          <w:spacing w:val="1"/>
          <w:szCs w:val="24"/>
        </w:rPr>
        <w:t>d</w:t>
      </w:r>
      <w:r w:rsidR="00EE5DB9" w:rsidRPr="00377C19">
        <w:rPr>
          <w:rFonts w:cs="Calibri"/>
          <w:spacing w:val="-2"/>
          <w:szCs w:val="24"/>
        </w:rPr>
        <w:t>a</w:t>
      </w:r>
      <w:r w:rsidR="00EE5DB9" w:rsidRPr="00377C19">
        <w:rPr>
          <w:rFonts w:cs="Calibri"/>
          <w:szCs w:val="24"/>
        </w:rPr>
        <w:t>mage</w:t>
      </w:r>
      <w:r w:rsidR="00EE5DB9" w:rsidRPr="00377C19">
        <w:rPr>
          <w:rFonts w:cs="Calibri"/>
          <w:spacing w:val="-1"/>
          <w:szCs w:val="24"/>
        </w:rPr>
        <w:t xml:space="preserve"> </w:t>
      </w:r>
      <w:r w:rsidR="00EE5DB9" w:rsidRPr="00377C19">
        <w:rPr>
          <w:rFonts w:cs="Calibri"/>
          <w:spacing w:val="1"/>
          <w:szCs w:val="24"/>
        </w:rPr>
        <w:t>t</w:t>
      </w:r>
      <w:r w:rsidR="00EE5DB9" w:rsidRPr="00377C19">
        <w:rPr>
          <w:rFonts w:cs="Calibri"/>
          <w:szCs w:val="24"/>
        </w:rPr>
        <w:t>o</w:t>
      </w:r>
      <w:r w:rsidR="00EE5DB9" w:rsidRPr="00377C19">
        <w:rPr>
          <w:rFonts w:cs="Calibri"/>
          <w:spacing w:val="-1"/>
          <w:szCs w:val="24"/>
        </w:rPr>
        <w:t xml:space="preserve"> </w:t>
      </w:r>
      <w:r w:rsidR="00EE5DB9" w:rsidRPr="00377C19">
        <w:rPr>
          <w:rFonts w:cs="Calibri"/>
          <w:spacing w:val="1"/>
          <w:szCs w:val="24"/>
        </w:rPr>
        <w:t>e</w:t>
      </w:r>
      <w:r w:rsidR="00EE5DB9" w:rsidRPr="00377C19">
        <w:rPr>
          <w:rFonts w:cs="Calibri"/>
          <w:spacing w:val="-1"/>
          <w:szCs w:val="24"/>
        </w:rPr>
        <w:t>q</w:t>
      </w:r>
      <w:r w:rsidR="00EE5DB9" w:rsidRPr="00377C19">
        <w:rPr>
          <w:rFonts w:cs="Calibri"/>
          <w:spacing w:val="1"/>
          <w:szCs w:val="24"/>
        </w:rPr>
        <w:t>u</w:t>
      </w:r>
      <w:r w:rsidR="00EE5DB9" w:rsidRPr="00377C19">
        <w:rPr>
          <w:rFonts w:cs="Calibri"/>
          <w:szCs w:val="24"/>
        </w:rPr>
        <w:t>i</w:t>
      </w:r>
      <w:r w:rsidR="00EE5DB9" w:rsidRPr="00377C19">
        <w:rPr>
          <w:rFonts w:cs="Calibri"/>
          <w:spacing w:val="1"/>
          <w:szCs w:val="24"/>
        </w:rPr>
        <w:t>p</w:t>
      </w:r>
      <w:r w:rsidR="00EE5DB9" w:rsidRPr="00377C19">
        <w:rPr>
          <w:rFonts w:cs="Calibri"/>
          <w:szCs w:val="24"/>
        </w:rPr>
        <w:t>m</w:t>
      </w:r>
      <w:r w:rsidR="00EE5DB9" w:rsidRPr="00377C19">
        <w:rPr>
          <w:rFonts w:cs="Calibri"/>
          <w:spacing w:val="-2"/>
          <w:szCs w:val="24"/>
        </w:rPr>
        <w:t>e</w:t>
      </w:r>
      <w:r w:rsidR="00EE5DB9" w:rsidRPr="00377C19">
        <w:rPr>
          <w:rFonts w:cs="Calibri"/>
          <w:spacing w:val="1"/>
          <w:szCs w:val="24"/>
        </w:rPr>
        <w:t>nt</w:t>
      </w:r>
      <w:r w:rsidR="00EE5DB9" w:rsidRPr="00377C19">
        <w:rPr>
          <w:rFonts w:cs="Calibri"/>
          <w:szCs w:val="24"/>
        </w:rPr>
        <w:t>,</w:t>
      </w:r>
      <w:r w:rsidR="00EE5DB9" w:rsidRPr="00377C19">
        <w:rPr>
          <w:rFonts w:cs="Calibri"/>
          <w:spacing w:val="-1"/>
          <w:szCs w:val="24"/>
        </w:rPr>
        <w:t xml:space="preserve"> </w:t>
      </w:r>
      <w:r w:rsidR="00EE5DB9" w:rsidRPr="00377C19">
        <w:rPr>
          <w:rFonts w:cs="Calibri"/>
          <w:szCs w:val="24"/>
        </w:rPr>
        <w:t>s</w:t>
      </w:r>
      <w:r w:rsidR="00EE5DB9" w:rsidRPr="00377C19">
        <w:rPr>
          <w:rFonts w:cs="Calibri"/>
          <w:spacing w:val="1"/>
          <w:szCs w:val="24"/>
        </w:rPr>
        <w:t>te</w:t>
      </w:r>
      <w:r w:rsidR="00EE5DB9" w:rsidRPr="00377C19">
        <w:rPr>
          <w:rFonts w:cs="Calibri"/>
          <w:szCs w:val="24"/>
        </w:rPr>
        <w:t>a</w:t>
      </w:r>
      <w:r w:rsidR="00EE5DB9" w:rsidRPr="00377C19">
        <w:rPr>
          <w:rFonts w:cs="Calibri"/>
          <w:spacing w:val="-2"/>
          <w:szCs w:val="24"/>
        </w:rPr>
        <w:t>l</w:t>
      </w:r>
      <w:r w:rsidR="00EE5DB9" w:rsidRPr="00377C19">
        <w:rPr>
          <w:rFonts w:cs="Calibri"/>
          <w:szCs w:val="24"/>
        </w:rPr>
        <w:t>i</w:t>
      </w:r>
      <w:r w:rsidR="00EE5DB9" w:rsidRPr="00377C19">
        <w:rPr>
          <w:rFonts w:cs="Calibri"/>
          <w:spacing w:val="1"/>
          <w:szCs w:val="24"/>
        </w:rPr>
        <w:t>n</w:t>
      </w:r>
      <w:r w:rsidR="00EE5DB9" w:rsidRPr="00377C19">
        <w:rPr>
          <w:rFonts w:cs="Calibri"/>
          <w:szCs w:val="24"/>
        </w:rPr>
        <w:t>g,</w:t>
      </w:r>
      <w:r w:rsidR="00EE5DB9" w:rsidRPr="00377C19">
        <w:rPr>
          <w:rFonts w:cs="Calibri"/>
          <w:spacing w:val="1"/>
          <w:szCs w:val="24"/>
        </w:rPr>
        <w:t xml:space="preserve"> </w:t>
      </w:r>
      <w:r w:rsidR="00EE5DB9" w:rsidRPr="00377C19">
        <w:rPr>
          <w:rFonts w:cs="Calibri"/>
          <w:szCs w:val="24"/>
        </w:rPr>
        <w:t>v</w:t>
      </w:r>
      <w:r w:rsidR="00EE5DB9" w:rsidRPr="00377C19">
        <w:rPr>
          <w:rFonts w:cs="Calibri"/>
          <w:spacing w:val="-2"/>
          <w:szCs w:val="24"/>
        </w:rPr>
        <w:t>a</w:t>
      </w:r>
      <w:r w:rsidR="00EE5DB9" w:rsidRPr="00377C19">
        <w:rPr>
          <w:rFonts w:cs="Calibri"/>
          <w:spacing w:val="1"/>
          <w:szCs w:val="24"/>
        </w:rPr>
        <w:t>nd</w:t>
      </w:r>
      <w:r w:rsidR="00EE5DB9" w:rsidRPr="00377C19">
        <w:rPr>
          <w:rFonts w:cs="Calibri"/>
          <w:spacing w:val="-2"/>
          <w:szCs w:val="24"/>
        </w:rPr>
        <w:t>a</w:t>
      </w:r>
      <w:r w:rsidR="00EE5DB9" w:rsidRPr="00377C19">
        <w:rPr>
          <w:rFonts w:cs="Calibri"/>
          <w:szCs w:val="24"/>
        </w:rPr>
        <w:t>li</w:t>
      </w:r>
      <w:r w:rsidR="00EE5DB9" w:rsidRPr="00377C19">
        <w:rPr>
          <w:rFonts w:cs="Calibri"/>
          <w:spacing w:val="-1"/>
          <w:szCs w:val="24"/>
        </w:rPr>
        <w:t>s</w:t>
      </w:r>
      <w:r w:rsidR="00EE5DB9" w:rsidRPr="00377C19">
        <w:rPr>
          <w:rFonts w:cs="Calibri"/>
          <w:szCs w:val="24"/>
        </w:rPr>
        <w:t>m,</w:t>
      </w:r>
      <w:r w:rsidR="00EE5DB9" w:rsidRPr="00377C19">
        <w:rPr>
          <w:rFonts w:cs="Calibri"/>
          <w:spacing w:val="1"/>
          <w:szCs w:val="24"/>
        </w:rPr>
        <w:t xml:space="preserve"> f</w:t>
      </w:r>
      <w:r w:rsidR="00EE5DB9" w:rsidRPr="00377C19">
        <w:rPr>
          <w:rFonts w:cs="Calibri"/>
          <w:szCs w:val="24"/>
        </w:rPr>
        <w:t>ig</w:t>
      </w:r>
      <w:r w:rsidR="00EE5DB9" w:rsidRPr="00377C19">
        <w:rPr>
          <w:rFonts w:cs="Calibri"/>
          <w:spacing w:val="-1"/>
          <w:szCs w:val="24"/>
        </w:rPr>
        <w:t>h</w:t>
      </w:r>
      <w:r w:rsidR="00EE5DB9" w:rsidRPr="00377C19">
        <w:rPr>
          <w:rFonts w:cs="Calibri"/>
          <w:spacing w:val="1"/>
          <w:szCs w:val="24"/>
        </w:rPr>
        <w:t>t</w:t>
      </w:r>
      <w:r w:rsidR="00EE5DB9" w:rsidRPr="00377C19">
        <w:rPr>
          <w:rFonts w:cs="Calibri"/>
          <w:szCs w:val="24"/>
        </w:rPr>
        <w:t>i</w:t>
      </w:r>
      <w:r w:rsidR="00EE5DB9" w:rsidRPr="00377C19">
        <w:rPr>
          <w:rFonts w:cs="Calibri"/>
          <w:spacing w:val="1"/>
          <w:szCs w:val="24"/>
        </w:rPr>
        <w:t>n</w:t>
      </w:r>
      <w:r w:rsidR="00EE5DB9" w:rsidRPr="00377C19">
        <w:rPr>
          <w:rFonts w:cs="Calibri"/>
          <w:szCs w:val="24"/>
        </w:rPr>
        <w:t>g,</w:t>
      </w:r>
      <w:r w:rsidR="00EE5DB9" w:rsidRPr="00377C19">
        <w:rPr>
          <w:rFonts w:cs="Calibri"/>
          <w:spacing w:val="-1"/>
          <w:szCs w:val="24"/>
        </w:rPr>
        <w:t xml:space="preserve"> </w:t>
      </w:r>
      <w:r w:rsidR="00EE5DB9" w:rsidRPr="00377C19">
        <w:rPr>
          <w:rFonts w:cs="Calibri"/>
          <w:spacing w:val="1"/>
          <w:szCs w:val="24"/>
        </w:rPr>
        <w:t>p</w:t>
      </w:r>
      <w:r w:rsidR="00EE5DB9" w:rsidRPr="00377C19">
        <w:rPr>
          <w:rFonts w:cs="Calibri"/>
          <w:spacing w:val="-2"/>
          <w:szCs w:val="24"/>
        </w:rPr>
        <w:t>r</w:t>
      </w:r>
      <w:r w:rsidR="00EE5DB9" w:rsidRPr="00377C19">
        <w:rPr>
          <w:rFonts w:cs="Calibri"/>
          <w:szCs w:val="24"/>
        </w:rPr>
        <w:t>a</w:t>
      </w:r>
      <w:r w:rsidR="00EE5DB9" w:rsidRPr="00377C19">
        <w:rPr>
          <w:rFonts w:cs="Calibri"/>
          <w:spacing w:val="-1"/>
          <w:szCs w:val="24"/>
        </w:rPr>
        <w:t>c</w:t>
      </w:r>
      <w:r w:rsidR="00EE5DB9" w:rsidRPr="00377C19">
        <w:rPr>
          <w:rFonts w:cs="Calibri"/>
          <w:spacing w:val="1"/>
          <w:szCs w:val="24"/>
        </w:rPr>
        <w:t>t</w:t>
      </w:r>
      <w:r w:rsidR="00EE5DB9" w:rsidRPr="00377C19">
        <w:rPr>
          <w:rFonts w:cs="Calibri"/>
          <w:szCs w:val="24"/>
        </w:rPr>
        <w:t>i</w:t>
      </w:r>
      <w:r w:rsidR="00EE5DB9" w:rsidRPr="00377C19">
        <w:rPr>
          <w:rFonts w:cs="Calibri"/>
          <w:spacing w:val="-1"/>
          <w:szCs w:val="24"/>
        </w:rPr>
        <w:t>c</w:t>
      </w:r>
      <w:r w:rsidR="00EE5DB9" w:rsidRPr="00377C19">
        <w:rPr>
          <w:rFonts w:cs="Calibri"/>
          <w:szCs w:val="24"/>
        </w:rPr>
        <w:t>al</w:t>
      </w:r>
      <w:r w:rsidR="00EE5DB9" w:rsidRPr="00377C19">
        <w:rPr>
          <w:rFonts w:cs="Calibri"/>
          <w:spacing w:val="1"/>
          <w:szCs w:val="24"/>
        </w:rPr>
        <w:t xml:space="preserve"> </w:t>
      </w:r>
      <w:r w:rsidR="00EE5DB9" w:rsidRPr="00377C19">
        <w:rPr>
          <w:rFonts w:cs="Calibri"/>
          <w:szCs w:val="24"/>
        </w:rPr>
        <w:t>j</w:t>
      </w:r>
      <w:r w:rsidR="00EE5DB9" w:rsidRPr="00377C19">
        <w:rPr>
          <w:rFonts w:cs="Calibri"/>
          <w:spacing w:val="-2"/>
          <w:szCs w:val="24"/>
        </w:rPr>
        <w:t>o</w:t>
      </w:r>
      <w:r w:rsidR="00EE5DB9" w:rsidRPr="00377C19">
        <w:rPr>
          <w:rFonts w:cs="Calibri"/>
          <w:spacing w:val="-1"/>
          <w:szCs w:val="24"/>
        </w:rPr>
        <w:t>k</w:t>
      </w:r>
      <w:r w:rsidR="00EE5DB9" w:rsidRPr="00377C19">
        <w:rPr>
          <w:rFonts w:cs="Calibri"/>
          <w:spacing w:val="1"/>
          <w:szCs w:val="24"/>
        </w:rPr>
        <w:t>e</w:t>
      </w:r>
      <w:r w:rsidR="00EE5DB9" w:rsidRPr="00377C19">
        <w:rPr>
          <w:rFonts w:cs="Calibri"/>
          <w:szCs w:val="24"/>
        </w:rPr>
        <w:t>s</w:t>
      </w:r>
      <w:r w:rsidR="001772F3">
        <w:rPr>
          <w:rFonts w:cs="Calibri"/>
          <w:szCs w:val="24"/>
        </w:rPr>
        <w:t>,</w:t>
      </w:r>
      <w:r w:rsidR="00EE5DB9" w:rsidRPr="00377C19">
        <w:rPr>
          <w:rFonts w:cs="Calibri"/>
          <w:spacing w:val="1"/>
          <w:szCs w:val="24"/>
        </w:rPr>
        <w:t xml:space="preserve"> </w:t>
      </w:r>
      <w:r w:rsidR="00EE5DB9" w:rsidRPr="00377C19">
        <w:rPr>
          <w:rFonts w:cs="Calibri"/>
          <w:szCs w:val="24"/>
        </w:rPr>
        <w:t>a</w:t>
      </w:r>
      <w:r w:rsidR="00EE5DB9" w:rsidRPr="00377C19">
        <w:rPr>
          <w:rFonts w:cs="Calibri"/>
          <w:spacing w:val="1"/>
          <w:szCs w:val="24"/>
        </w:rPr>
        <w:t>n</w:t>
      </w:r>
      <w:r w:rsidR="00EE5DB9" w:rsidRPr="00377C19">
        <w:rPr>
          <w:rFonts w:cs="Calibri"/>
          <w:szCs w:val="24"/>
        </w:rPr>
        <w:t xml:space="preserve">d </w:t>
      </w:r>
      <w:r w:rsidR="00EE5DB9" w:rsidRPr="00377C19">
        <w:rPr>
          <w:rFonts w:cs="Calibri"/>
          <w:spacing w:val="1"/>
          <w:szCs w:val="24"/>
        </w:rPr>
        <w:t>ho</w:t>
      </w:r>
      <w:r w:rsidR="00EE5DB9" w:rsidRPr="00377C19">
        <w:rPr>
          <w:rFonts w:cs="Calibri"/>
          <w:szCs w:val="24"/>
        </w:rPr>
        <w:t>rs</w:t>
      </w:r>
      <w:r w:rsidR="00EE5DB9" w:rsidRPr="00377C19">
        <w:rPr>
          <w:rFonts w:cs="Calibri"/>
          <w:spacing w:val="-2"/>
          <w:szCs w:val="24"/>
        </w:rPr>
        <w:t>e</w:t>
      </w:r>
      <w:r w:rsidR="00EE5DB9" w:rsidRPr="00377C19">
        <w:rPr>
          <w:rFonts w:cs="Calibri"/>
          <w:spacing w:val="1"/>
          <w:szCs w:val="24"/>
        </w:rPr>
        <w:t>p</w:t>
      </w:r>
      <w:r w:rsidR="00EE5DB9" w:rsidRPr="00377C19">
        <w:rPr>
          <w:rFonts w:cs="Calibri"/>
          <w:szCs w:val="24"/>
        </w:rPr>
        <w:t xml:space="preserve">lay </w:t>
      </w:r>
      <w:r w:rsidR="00EE5DB9" w:rsidRPr="00377C19">
        <w:rPr>
          <w:rFonts w:cs="Calibri"/>
          <w:spacing w:val="-3"/>
          <w:szCs w:val="24"/>
        </w:rPr>
        <w:t>s</w:t>
      </w:r>
      <w:r w:rsidR="00EE5DB9" w:rsidRPr="00377C19">
        <w:rPr>
          <w:rFonts w:cs="Calibri"/>
          <w:spacing w:val="1"/>
          <w:szCs w:val="24"/>
        </w:rPr>
        <w:t>h</w:t>
      </w:r>
      <w:r w:rsidR="00EE5DB9" w:rsidRPr="00377C19">
        <w:rPr>
          <w:rFonts w:cs="Calibri"/>
          <w:szCs w:val="24"/>
        </w:rPr>
        <w:t xml:space="preserve">all </w:t>
      </w:r>
      <w:r w:rsidR="00EE5DB9" w:rsidRPr="00377C19">
        <w:rPr>
          <w:rFonts w:cs="Calibri"/>
          <w:spacing w:val="1"/>
          <w:szCs w:val="24"/>
        </w:rPr>
        <w:t>no</w:t>
      </w:r>
      <w:r w:rsidR="00EE5DB9" w:rsidRPr="00377C19">
        <w:rPr>
          <w:rFonts w:cs="Calibri"/>
          <w:szCs w:val="24"/>
        </w:rPr>
        <w:t xml:space="preserve">t </w:t>
      </w:r>
      <w:r w:rsidR="00EE5DB9" w:rsidRPr="00377C19">
        <w:rPr>
          <w:rFonts w:cs="Calibri"/>
          <w:spacing w:val="1"/>
          <w:szCs w:val="24"/>
        </w:rPr>
        <w:t>b</w:t>
      </w:r>
      <w:r w:rsidR="00EE5DB9" w:rsidRPr="00377C19">
        <w:rPr>
          <w:rFonts w:cs="Calibri"/>
          <w:szCs w:val="24"/>
        </w:rPr>
        <w:t>e</w:t>
      </w:r>
      <w:r w:rsidR="00EE5DB9" w:rsidRPr="00377C19">
        <w:rPr>
          <w:rFonts w:cs="Calibri"/>
          <w:spacing w:val="-1"/>
          <w:szCs w:val="24"/>
        </w:rPr>
        <w:t xml:space="preserve"> </w:t>
      </w:r>
      <w:r w:rsidR="00EE5DB9" w:rsidRPr="00377C19">
        <w:rPr>
          <w:rFonts w:cs="Calibri"/>
          <w:spacing w:val="1"/>
          <w:szCs w:val="24"/>
        </w:rPr>
        <w:t>t</w:t>
      </w:r>
      <w:r w:rsidR="00EE5DB9" w:rsidRPr="00377C19">
        <w:rPr>
          <w:rFonts w:cs="Calibri"/>
          <w:spacing w:val="-2"/>
          <w:szCs w:val="24"/>
        </w:rPr>
        <w:t>o</w:t>
      </w:r>
      <w:r w:rsidR="00EE5DB9" w:rsidRPr="00377C19">
        <w:rPr>
          <w:rFonts w:cs="Calibri"/>
          <w:szCs w:val="24"/>
        </w:rPr>
        <w:t>lera</w:t>
      </w:r>
      <w:r w:rsidR="00EE5DB9" w:rsidRPr="00377C19">
        <w:rPr>
          <w:rFonts w:cs="Calibri"/>
          <w:spacing w:val="-1"/>
          <w:szCs w:val="24"/>
        </w:rPr>
        <w:t>t</w:t>
      </w:r>
      <w:r w:rsidR="00EE5DB9" w:rsidRPr="00377C19">
        <w:rPr>
          <w:rFonts w:cs="Calibri"/>
          <w:spacing w:val="1"/>
          <w:szCs w:val="24"/>
        </w:rPr>
        <w:t>e</w:t>
      </w:r>
      <w:r w:rsidR="00EE5DB9" w:rsidRPr="00377C19">
        <w:rPr>
          <w:rFonts w:cs="Calibri"/>
          <w:szCs w:val="24"/>
        </w:rPr>
        <w:t>d a</w:t>
      </w:r>
      <w:r w:rsidR="00EE5DB9" w:rsidRPr="00377C19">
        <w:rPr>
          <w:rFonts w:cs="Calibri"/>
          <w:spacing w:val="-1"/>
          <w:szCs w:val="24"/>
        </w:rPr>
        <w:t>n</w:t>
      </w:r>
      <w:r w:rsidR="00EE5DB9" w:rsidRPr="00377C19">
        <w:rPr>
          <w:rFonts w:cs="Calibri"/>
          <w:szCs w:val="24"/>
        </w:rPr>
        <w:t>d</w:t>
      </w:r>
      <w:r w:rsidR="00EE5DB9" w:rsidRPr="00377C19">
        <w:rPr>
          <w:rFonts w:cs="Calibri"/>
          <w:spacing w:val="2"/>
          <w:szCs w:val="24"/>
        </w:rPr>
        <w:t xml:space="preserve"> </w:t>
      </w:r>
      <w:r w:rsidR="00EE5DB9" w:rsidRPr="00377C19">
        <w:rPr>
          <w:rFonts w:cs="Calibri"/>
          <w:szCs w:val="24"/>
        </w:rPr>
        <w:t>are</w:t>
      </w:r>
      <w:r w:rsidR="00EE5DB9" w:rsidRPr="00377C19">
        <w:rPr>
          <w:rFonts w:cs="Calibri"/>
          <w:spacing w:val="-3"/>
          <w:szCs w:val="24"/>
        </w:rPr>
        <w:t xml:space="preserve"> </w:t>
      </w:r>
      <w:r w:rsidR="00EE5DB9" w:rsidRPr="00377C19">
        <w:rPr>
          <w:rFonts w:cs="Calibri"/>
          <w:spacing w:val="-1"/>
          <w:szCs w:val="24"/>
        </w:rPr>
        <w:t>c</w:t>
      </w:r>
      <w:r w:rsidR="00EE5DB9" w:rsidRPr="00377C19">
        <w:rPr>
          <w:rFonts w:cs="Calibri"/>
          <w:spacing w:val="1"/>
          <w:szCs w:val="24"/>
        </w:rPr>
        <w:t>on</w:t>
      </w:r>
      <w:r w:rsidR="00EE5DB9" w:rsidRPr="00377C19">
        <w:rPr>
          <w:rFonts w:cs="Calibri"/>
          <w:szCs w:val="24"/>
        </w:rPr>
        <w:t>si</w:t>
      </w:r>
      <w:r w:rsidR="00EE5DB9" w:rsidRPr="00377C19">
        <w:rPr>
          <w:rFonts w:cs="Calibri"/>
          <w:spacing w:val="1"/>
          <w:szCs w:val="24"/>
        </w:rPr>
        <w:t>de</w:t>
      </w:r>
      <w:r w:rsidR="00EE5DB9" w:rsidRPr="00377C19">
        <w:rPr>
          <w:rFonts w:cs="Calibri"/>
          <w:szCs w:val="24"/>
        </w:rPr>
        <w:t>r</w:t>
      </w:r>
      <w:r w:rsidR="00EE5DB9" w:rsidRPr="00377C19">
        <w:rPr>
          <w:rFonts w:cs="Calibri"/>
          <w:spacing w:val="-2"/>
          <w:szCs w:val="24"/>
        </w:rPr>
        <w:t>e</w:t>
      </w:r>
      <w:r w:rsidR="00EE5DB9" w:rsidRPr="00377C19">
        <w:rPr>
          <w:rFonts w:cs="Calibri"/>
          <w:szCs w:val="24"/>
        </w:rPr>
        <w:t xml:space="preserve">d </w:t>
      </w:r>
      <w:r w:rsidR="00EE5DB9" w:rsidRPr="00377C19">
        <w:rPr>
          <w:rFonts w:cs="Calibri"/>
          <w:spacing w:val="1"/>
          <w:szCs w:val="24"/>
        </w:rPr>
        <w:t>t</w:t>
      </w:r>
      <w:r w:rsidR="00EE5DB9" w:rsidRPr="00377C19">
        <w:rPr>
          <w:rFonts w:cs="Calibri"/>
          <w:szCs w:val="24"/>
        </w:rPr>
        <w:t>o</w:t>
      </w:r>
      <w:r w:rsidR="00EE5DB9" w:rsidRPr="00377C19">
        <w:rPr>
          <w:rFonts w:cs="Calibri"/>
          <w:spacing w:val="-1"/>
          <w:szCs w:val="24"/>
        </w:rPr>
        <w:t xml:space="preserve"> </w:t>
      </w:r>
      <w:r w:rsidR="00EE5DB9" w:rsidRPr="00377C19">
        <w:rPr>
          <w:rFonts w:cs="Calibri"/>
          <w:spacing w:val="1"/>
          <w:szCs w:val="24"/>
        </w:rPr>
        <w:t>b</w:t>
      </w:r>
      <w:r w:rsidR="00EE5DB9" w:rsidRPr="00377C19">
        <w:rPr>
          <w:rFonts w:cs="Calibri"/>
          <w:szCs w:val="24"/>
        </w:rPr>
        <w:t>e</w:t>
      </w:r>
      <w:r w:rsidR="00EE5DB9" w:rsidRPr="00377C19">
        <w:rPr>
          <w:rFonts w:cs="Calibri"/>
          <w:spacing w:val="-1"/>
          <w:szCs w:val="24"/>
        </w:rPr>
        <w:t xml:space="preserve"> </w:t>
      </w:r>
      <w:r w:rsidR="00EE5DB9" w:rsidRPr="00377C19">
        <w:rPr>
          <w:rFonts w:cs="Calibri"/>
          <w:szCs w:val="24"/>
        </w:rPr>
        <w:t>s</w:t>
      </w:r>
      <w:r w:rsidR="00EE5DB9" w:rsidRPr="00377C19">
        <w:rPr>
          <w:rFonts w:cs="Calibri"/>
          <w:spacing w:val="1"/>
          <w:szCs w:val="24"/>
        </w:rPr>
        <w:t>e</w:t>
      </w:r>
      <w:r w:rsidR="00EE5DB9" w:rsidRPr="00377C19">
        <w:rPr>
          <w:rFonts w:cs="Calibri"/>
          <w:szCs w:val="24"/>
        </w:rPr>
        <w:t>ri</w:t>
      </w:r>
      <w:r w:rsidR="00EE5DB9" w:rsidRPr="00377C19">
        <w:rPr>
          <w:rFonts w:cs="Calibri"/>
          <w:spacing w:val="-2"/>
          <w:szCs w:val="24"/>
        </w:rPr>
        <w:t>o</w:t>
      </w:r>
      <w:r w:rsidR="00EE5DB9" w:rsidRPr="00377C19">
        <w:rPr>
          <w:rFonts w:cs="Calibri"/>
          <w:spacing w:val="1"/>
          <w:szCs w:val="24"/>
        </w:rPr>
        <w:t>u</w:t>
      </w:r>
      <w:r w:rsidR="00EE5DB9" w:rsidRPr="00377C19">
        <w:rPr>
          <w:rFonts w:cs="Calibri"/>
          <w:szCs w:val="24"/>
        </w:rPr>
        <w:t>s</w:t>
      </w:r>
      <w:r w:rsidR="00EE5DB9" w:rsidRPr="00377C19">
        <w:rPr>
          <w:rFonts w:cs="Calibri"/>
          <w:spacing w:val="-2"/>
          <w:szCs w:val="24"/>
        </w:rPr>
        <w:t xml:space="preserve"> </w:t>
      </w:r>
      <w:r w:rsidR="00EE5DB9" w:rsidRPr="00377C19">
        <w:rPr>
          <w:rFonts w:cs="Calibri"/>
          <w:spacing w:val="1"/>
          <w:szCs w:val="24"/>
        </w:rPr>
        <w:t>b</w:t>
      </w:r>
      <w:r w:rsidR="00EE5DB9" w:rsidRPr="00377C19">
        <w:rPr>
          <w:rFonts w:cs="Calibri"/>
          <w:szCs w:val="24"/>
        </w:rPr>
        <w:t>r</w:t>
      </w:r>
      <w:r w:rsidR="00EE5DB9" w:rsidRPr="00377C19">
        <w:rPr>
          <w:rFonts w:cs="Calibri"/>
          <w:spacing w:val="1"/>
          <w:szCs w:val="24"/>
        </w:rPr>
        <w:t>e</w:t>
      </w:r>
      <w:r w:rsidR="00EE5DB9" w:rsidRPr="00377C19">
        <w:rPr>
          <w:rFonts w:cs="Calibri"/>
          <w:szCs w:val="24"/>
        </w:rPr>
        <w:t>a</w:t>
      </w:r>
      <w:r w:rsidR="00EE5DB9" w:rsidRPr="00377C19">
        <w:rPr>
          <w:rFonts w:cs="Calibri"/>
          <w:spacing w:val="-1"/>
          <w:szCs w:val="24"/>
        </w:rPr>
        <w:t>c</w:t>
      </w:r>
      <w:r w:rsidR="00EE5DB9" w:rsidRPr="00377C19">
        <w:rPr>
          <w:rFonts w:cs="Calibri"/>
          <w:spacing w:val="1"/>
          <w:szCs w:val="24"/>
        </w:rPr>
        <w:t>h</w:t>
      </w:r>
      <w:r w:rsidR="00EE5DB9" w:rsidRPr="00377C19">
        <w:rPr>
          <w:rFonts w:cs="Calibri"/>
          <w:spacing w:val="-2"/>
          <w:szCs w:val="24"/>
        </w:rPr>
        <w:t>e</w:t>
      </w:r>
      <w:r w:rsidR="001772F3">
        <w:rPr>
          <w:rFonts w:cs="Calibri"/>
          <w:szCs w:val="24"/>
        </w:rPr>
        <w:t>s</w:t>
      </w:r>
      <w:r w:rsidR="00EE5DB9" w:rsidRPr="00377C19">
        <w:rPr>
          <w:rFonts w:cs="Calibri"/>
          <w:spacing w:val="2"/>
          <w:szCs w:val="24"/>
        </w:rPr>
        <w:t xml:space="preserve"> </w:t>
      </w:r>
      <w:r w:rsidR="00EE5DB9" w:rsidRPr="00377C19">
        <w:rPr>
          <w:rFonts w:cs="Calibri"/>
          <w:spacing w:val="-2"/>
          <w:szCs w:val="24"/>
        </w:rPr>
        <w:t>o</w:t>
      </w:r>
      <w:r w:rsidR="00EE5DB9" w:rsidRPr="00377C19">
        <w:rPr>
          <w:rFonts w:cs="Calibri"/>
          <w:szCs w:val="24"/>
        </w:rPr>
        <w:t xml:space="preserve">f </w:t>
      </w:r>
      <w:r w:rsidR="00EE5DB9" w:rsidRPr="00377C19">
        <w:rPr>
          <w:rFonts w:cs="Calibri"/>
          <w:spacing w:val="1"/>
          <w:szCs w:val="24"/>
        </w:rPr>
        <w:t>t</w:t>
      </w:r>
      <w:r w:rsidR="00EE5DB9" w:rsidRPr="00377C19">
        <w:rPr>
          <w:rFonts w:cs="Calibri"/>
          <w:spacing w:val="-1"/>
          <w:szCs w:val="24"/>
        </w:rPr>
        <w:t>h</w:t>
      </w:r>
      <w:r w:rsidR="00EE5DB9" w:rsidRPr="00377C19">
        <w:rPr>
          <w:rFonts w:cs="Calibri"/>
          <w:szCs w:val="24"/>
        </w:rPr>
        <w:t>e</w:t>
      </w:r>
      <w:r w:rsidR="00EE5DB9" w:rsidRPr="00377C19">
        <w:rPr>
          <w:rFonts w:cs="Calibri"/>
          <w:spacing w:val="2"/>
          <w:szCs w:val="24"/>
        </w:rPr>
        <w:t xml:space="preserve"> </w:t>
      </w:r>
      <w:r w:rsidRPr="00377C19">
        <w:rPr>
          <w:rFonts w:cs="Calibri"/>
          <w:spacing w:val="1"/>
          <w:szCs w:val="24"/>
        </w:rPr>
        <w:t>Huracan</w:t>
      </w:r>
      <w:r w:rsidR="00EE5DB9" w:rsidRPr="00377C19">
        <w:rPr>
          <w:rFonts w:cs="Calibri"/>
          <w:spacing w:val="-1"/>
          <w:szCs w:val="24"/>
        </w:rPr>
        <w:t xml:space="preserve">  C</w:t>
      </w:r>
      <w:r w:rsidR="00EE5DB9" w:rsidRPr="00377C19">
        <w:rPr>
          <w:rFonts w:cs="Calibri"/>
          <w:spacing w:val="1"/>
          <w:szCs w:val="24"/>
        </w:rPr>
        <w:t>od</w:t>
      </w:r>
      <w:r w:rsidR="00EE5DB9" w:rsidRPr="00377C19">
        <w:rPr>
          <w:rFonts w:cs="Calibri"/>
          <w:szCs w:val="24"/>
        </w:rPr>
        <w:t>e</w:t>
      </w:r>
      <w:r w:rsidR="00EE5DB9" w:rsidRPr="00377C19">
        <w:rPr>
          <w:rFonts w:cs="Calibri"/>
          <w:spacing w:val="-1"/>
          <w:szCs w:val="24"/>
        </w:rPr>
        <w:t xml:space="preserve"> </w:t>
      </w:r>
      <w:r w:rsidR="00EE5DB9" w:rsidRPr="00377C19">
        <w:rPr>
          <w:rFonts w:cs="Calibri"/>
          <w:spacing w:val="1"/>
          <w:szCs w:val="24"/>
        </w:rPr>
        <w:t xml:space="preserve">of </w:t>
      </w:r>
      <w:r w:rsidR="00EE5DB9" w:rsidRPr="00377C19">
        <w:rPr>
          <w:rFonts w:cs="Calibri"/>
          <w:spacing w:val="-1"/>
          <w:szCs w:val="24"/>
        </w:rPr>
        <w:t>B</w:t>
      </w:r>
      <w:r w:rsidR="00EE5DB9" w:rsidRPr="00377C19">
        <w:rPr>
          <w:rFonts w:cs="Calibri"/>
          <w:spacing w:val="1"/>
          <w:szCs w:val="24"/>
        </w:rPr>
        <w:t>eh</w:t>
      </w:r>
      <w:r w:rsidR="00EE5DB9" w:rsidRPr="00377C19">
        <w:rPr>
          <w:rFonts w:cs="Calibri"/>
          <w:szCs w:val="24"/>
        </w:rPr>
        <w:t>avi</w:t>
      </w:r>
      <w:r w:rsidR="00EE5DB9" w:rsidRPr="00377C19">
        <w:rPr>
          <w:rFonts w:cs="Calibri"/>
          <w:spacing w:val="1"/>
          <w:szCs w:val="24"/>
        </w:rPr>
        <w:t>ou</w:t>
      </w:r>
      <w:r w:rsidR="00EE5DB9" w:rsidRPr="00377C19">
        <w:rPr>
          <w:rFonts w:cs="Calibri"/>
          <w:szCs w:val="24"/>
        </w:rPr>
        <w:t>r.</w:t>
      </w:r>
    </w:p>
    <w:p w14:paraId="352DBE78" w14:textId="77777777" w:rsidR="00EE5DB9" w:rsidRPr="00F83975" w:rsidRDefault="00EE5DB9" w:rsidP="00804635">
      <w:pPr>
        <w:pStyle w:val="Heading2"/>
        <w:rPr>
          <w:rFonts w:cs="Calibri"/>
        </w:rPr>
      </w:pPr>
      <w:bookmarkStart w:id="9" w:name="_Toc152504822"/>
      <w:r w:rsidRPr="00F83975">
        <w:rPr>
          <w:rFonts w:cs="Calibri"/>
          <w:iCs/>
          <w:spacing w:val="-1"/>
        </w:rPr>
        <w:t>2</w:t>
      </w:r>
      <w:r w:rsidRPr="00F83975">
        <w:rPr>
          <w:rFonts w:cs="Calibri"/>
          <w:iCs/>
          <w:spacing w:val="1"/>
        </w:rPr>
        <w:t>.</w:t>
      </w:r>
      <w:r w:rsidR="000F60CE">
        <w:rPr>
          <w:rFonts w:cs="Calibri"/>
          <w:iCs/>
        </w:rPr>
        <w:t>2</w:t>
      </w:r>
      <w:r w:rsidRPr="00F83975">
        <w:rPr>
          <w:rFonts w:cs="Calibri"/>
          <w:iCs/>
        </w:rPr>
        <w:tab/>
        <w:t>Ter</w:t>
      </w:r>
      <w:r w:rsidRPr="00F83975">
        <w:rPr>
          <w:rFonts w:cs="Calibri"/>
          <w:iCs/>
          <w:spacing w:val="1"/>
        </w:rPr>
        <w:t>m</w:t>
      </w:r>
      <w:r w:rsidRPr="00F83975">
        <w:rPr>
          <w:rFonts w:cs="Calibri"/>
          <w:iCs/>
        </w:rPr>
        <w:t>in</w:t>
      </w:r>
      <w:r w:rsidRPr="00F83975">
        <w:rPr>
          <w:rFonts w:cs="Calibri"/>
          <w:iCs/>
          <w:spacing w:val="-3"/>
        </w:rPr>
        <w:t>o</w:t>
      </w:r>
      <w:r w:rsidRPr="00F83975">
        <w:rPr>
          <w:rFonts w:cs="Calibri"/>
          <w:iCs/>
        </w:rPr>
        <w:t>logy</w:t>
      </w:r>
      <w:bookmarkEnd w:id="9"/>
    </w:p>
    <w:p w14:paraId="36F0DF54" w14:textId="77777777" w:rsidR="00EE5DB9" w:rsidRDefault="00EE5DB9">
      <w:pPr>
        <w:widowControl w:val="0"/>
        <w:autoSpaceDE w:val="0"/>
        <w:autoSpaceDN w:val="0"/>
        <w:adjustRightInd w:val="0"/>
        <w:spacing w:before="9" w:after="0" w:line="190" w:lineRule="exact"/>
        <w:rPr>
          <w:rFonts w:cs="Calibri"/>
          <w:sz w:val="19"/>
          <w:szCs w:val="19"/>
        </w:rPr>
      </w:pPr>
    </w:p>
    <w:tbl>
      <w:tblPr>
        <w:tblW w:w="0" w:type="auto"/>
        <w:tblInd w:w="534" w:type="dxa"/>
        <w:tblLook w:val="04A0" w:firstRow="1" w:lastRow="0" w:firstColumn="1" w:lastColumn="0" w:noHBand="0" w:noVBand="1"/>
      </w:tblPr>
      <w:tblGrid>
        <w:gridCol w:w="1984"/>
        <w:gridCol w:w="7229"/>
      </w:tblGrid>
      <w:tr w:rsidR="000F0AE8" w:rsidRPr="00377C19" w14:paraId="504D8750" w14:textId="77777777" w:rsidTr="00C9343D">
        <w:trPr>
          <w:trHeight w:val="249"/>
        </w:trPr>
        <w:tc>
          <w:tcPr>
            <w:tcW w:w="1984" w:type="dxa"/>
            <w:tcBorders>
              <w:bottom w:val="single" w:sz="4" w:space="0" w:color="auto"/>
            </w:tcBorders>
            <w:shd w:val="clear" w:color="auto" w:fill="auto"/>
          </w:tcPr>
          <w:p w14:paraId="51B47C45" w14:textId="77777777" w:rsidR="000F0AE8" w:rsidRPr="00C9343D" w:rsidRDefault="00A46875" w:rsidP="00AF791F">
            <w:pPr>
              <w:widowControl w:val="0"/>
              <w:autoSpaceDE w:val="0"/>
              <w:autoSpaceDN w:val="0"/>
              <w:adjustRightInd w:val="0"/>
              <w:spacing w:before="1" w:after="0" w:line="240" w:lineRule="auto"/>
              <w:rPr>
                <w:rFonts w:ascii="Arial" w:hAnsi="Arial" w:cs="Arial"/>
                <w:b/>
                <w:sz w:val="18"/>
                <w:szCs w:val="18"/>
              </w:rPr>
            </w:pPr>
            <w:r w:rsidRPr="00C9343D">
              <w:rPr>
                <w:rFonts w:ascii="Arial" w:hAnsi="Arial" w:cs="Arial"/>
                <w:b/>
                <w:sz w:val="18"/>
                <w:szCs w:val="18"/>
              </w:rPr>
              <w:t>Term</w:t>
            </w:r>
          </w:p>
        </w:tc>
        <w:tc>
          <w:tcPr>
            <w:tcW w:w="7229" w:type="dxa"/>
            <w:tcBorders>
              <w:bottom w:val="single" w:sz="4" w:space="0" w:color="auto"/>
            </w:tcBorders>
            <w:shd w:val="clear" w:color="auto" w:fill="auto"/>
          </w:tcPr>
          <w:p w14:paraId="14104C58" w14:textId="77777777" w:rsidR="000F0AE8" w:rsidRPr="00C9343D" w:rsidRDefault="00A46875" w:rsidP="00AF791F">
            <w:pPr>
              <w:widowControl w:val="0"/>
              <w:autoSpaceDE w:val="0"/>
              <w:autoSpaceDN w:val="0"/>
              <w:adjustRightInd w:val="0"/>
              <w:spacing w:before="1" w:after="0" w:line="240" w:lineRule="auto"/>
              <w:rPr>
                <w:rFonts w:ascii="Arial" w:hAnsi="Arial" w:cs="Arial"/>
                <w:b/>
                <w:sz w:val="18"/>
                <w:szCs w:val="18"/>
              </w:rPr>
            </w:pPr>
            <w:r w:rsidRPr="00C9343D">
              <w:rPr>
                <w:rFonts w:ascii="Arial" w:hAnsi="Arial" w:cs="Arial"/>
                <w:b/>
                <w:color w:val="000000"/>
                <w:spacing w:val="1"/>
                <w:sz w:val="18"/>
                <w:szCs w:val="18"/>
              </w:rPr>
              <w:t>Definition</w:t>
            </w:r>
          </w:p>
        </w:tc>
      </w:tr>
      <w:tr w:rsidR="00306933" w:rsidRPr="00377C19" w14:paraId="39A83D13" w14:textId="77777777" w:rsidTr="00C9343D">
        <w:tc>
          <w:tcPr>
            <w:tcW w:w="1984" w:type="dxa"/>
            <w:tcBorders>
              <w:top w:val="single" w:sz="4" w:space="0" w:color="auto"/>
              <w:bottom w:val="single" w:sz="4" w:space="0" w:color="auto"/>
            </w:tcBorders>
            <w:shd w:val="clear" w:color="auto" w:fill="auto"/>
          </w:tcPr>
          <w:p w14:paraId="7E9E26AB" w14:textId="32538061" w:rsidR="00306933" w:rsidRPr="00C9343D" w:rsidRDefault="00306933" w:rsidP="00AF791F">
            <w:pPr>
              <w:widowControl w:val="0"/>
              <w:autoSpaceDE w:val="0"/>
              <w:autoSpaceDN w:val="0"/>
              <w:adjustRightInd w:val="0"/>
              <w:spacing w:before="1" w:after="0" w:line="240" w:lineRule="auto"/>
              <w:rPr>
                <w:rFonts w:cs="Calibri"/>
                <w:szCs w:val="18"/>
              </w:rPr>
            </w:pPr>
            <w:r>
              <w:rPr>
                <w:rFonts w:cs="Calibri"/>
                <w:szCs w:val="18"/>
              </w:rPr>
              <w:t>AEC</w:t>
            </w:r>
          </w:p>
        </w:tc>
        <w:tc>
          <w:tcPr>
            <w:tcW w:w="7229" w:type="dxa"/>
            <w:tcBorders>
              <w:top w:val="single" w:sz="4" w:space="0" w:color="auto"/>
              <w:bottom w:val="single" w:sz="4" w:space="0" w:color="auto"/>
            </w:tcBorders>
            <w:shd w:val="clear" w:color="auto" w:fill="auto"/>
          </w:tcPr>
          <w:p w14:paraId="143E6B54" w14:textId="16FBA8C7" w:rsidR="007050A0" w:rsidRPr="00C9343D" w:rsidRDefault="00306933" w:rsidP="00AF791F">
            <w:pPr>
              <w:widowControl w:val="0"/>
              <w:autoSpaceDE w:val="0"/>
              <w:autoSpaceDN w:val="0"/>
              <w:adjustRightInd w:val="0"/>
              <w:spacing w:before="1" w:after="0" w:line="240" w:lineRule="auto"/>
              <w:rPr>
                <w:rFonts w:cs="Calibri"/>
                <w:color w:val="000000"/>
                <w:spacing w:val="1"/>
                <w:szCs w:val="18"/>
              </w:rPr>
            </w:pPr>
            <w:r>
              <w:rPr>
                <w:rFonts w:cs="Calibri"/>
                <w:color w:val="000000"/>
                <w:spacing w:val="1"/>
                <w:szCs w:val="18"/>
              </w:rPr>
              <w:t xml:space="preserve">Australian Explosive Code </w:t>
            </w:r>
            <w:r w:rsidR="007050A0">
              <w:rPr>
                <w:rFonts w:cs="Calibri"/>
                <w:color w:val="000000"/>
                <w:spacing w:val="1"/>
                <w:szCs w:val="18"/>
              </w:rPr>
              <w:t>– Current Edition</w:t>
            </w:r>
          </w:p>
        </w:tc>
      </w:tr>
      <w:tr w:rsidR="007050A0" w:rsidRPr="00377C19" w14:paraId="4812D7BF" w14:textId="77777777" w:rsidTr="00C9343D">
        <w:tc>
          <w:tcPr>
            <w:tcW w:w="1984" w:type="dxa"/>
            <w:tcBorders>
              <w:top w:val="single" w:sz="4" w:space="0" w:color="auto"/>
              <w:bottom w:val="single" w:sz="4" w:space="0" w:color="auto"/>
            </w:tcBorders>
            <w:shd w:val="clear" w:color="auto" w:fill="auto"/>
          </w:tcPr>
          <w:p w14:paraId="749D6393" w14:textId="2248ABC2" w:rsidR="007050A0" w:rsidRPr="00C9343D" w:rsidRDefault="007050A0" w:rsidP="00AF791F">
            <w:pPr>
              <w:widowControl w:val="0"/>
              <w:autoSpaceDE w:val="0"/>
              <w:autoSpaceDN w:val="0"/>
              <w:adjustRightInd w:val="0"/>
              <w:spacing w:before="1" w:after="0" w:line="240" w:lineRule="auto"/>
              <w:rPr>
                <w:rFonts w:cs="Calibri"/>
                <w:szCs w:val="18"/>
              </w:rPr>
            </w:pPr>
            <w:r>
              <w:rPr>
                <w:rFonts w:cs="Calibri"/>
                <w:szCs w:val="18"/>
              </w:rPr>
              <w:t>Australian Border Force (ABF)</w:t>
            </w:r>
          </w:p>
        </w:tc>
        <w:tc>
          <w:tcPr>
            <w:tcW w:w="7229" w:type="dxa"/>
            <w:tcBorders>
              <w:top w:val="single" w:sz="4" w:space="0" w:color="auto"/>
              <w:bottom w:val="single" w:sz="4" w:space="0" w:color="auto"/>
            </w:tcBorders>
            <w:shd w:val="clear" w:color="auto" w:fill="auto"/>
          </w:tcPr>
          <w:p w14:paraId="5501FB4F" w14:textId="47D9D218" w:rsidR="007050A0" w:rsidRPr="00C9343D" w:rsidRDefault="007050A0" w:rsidP="00AF791F">
            <w:pPr>
              <w:widowControl w:val="0"/>
              <w:autoSpaceDE w:val="0"/>
              <w:autoSpaceDN w:val="0"/>
              <w:adjustRightInd w:val="0"/>
              <w:spacing w:before="1" w:after="0" w:line="240" w:lineRule="auto"/>
              <w:rPr>
                <w:rFonts w:cs="Calibri"/>
                <w:color w:val="000000"/>
                <w:spacing w:val="1"/>
                <w:szCs w:val="18"/>
              </w:rPr>
            </w:pPr>
            <w:r>
              <w:rPr>
                <w:rFonts w:cs="Calibri"/>
                <w:color w:val="000000"/>
                <w:spacing w:val="1"/>
                <w:szCs w:val="18"/>
              </w:rPr>
              <w:t>Federal Government agency respon</w:t>
            </w:r>
            <w:r w:rsidR="003152BC">
              <w:rPr>
                <w:rFonts w:cs="Calibri"/>
                <w:color w:val="000000"/>
                <w:spacing w:val="1"/>
                <w:szCs w:val="18"/>
              </w:rPr>
              <w:t>si</w:t>
            </w:r>
            <w:r>
              <w:rPr>
                <w:rFonts w:cs="Calibri"/>
                <w:color w:val="000000"/>
                <w:spacing w:val="1"/>
                <w:szCs w:val="18"/>
              </w:rPr>
              <w:t>ble for border security</w:t>
            </w:r>
            <w:r w:rsidR="003152BC">
              <w:rPr>
                <w:rFonts w:cs="Calibri"/>
                <w:color w:val="000000"/>
                <w:spacing w:val="1"/>
                <w:szCs w:val="18"/>
              </w:rPr>
              <w:t>,</w:t>
            </w:r>
            <w:r>
              <w:rPr>
                <w:rFonts w:cs="Calibri"/>
                <w:color w:val="000000"/>
                <w:spacing w:val="1"/>
                <w:szCs w:val="18"/>
              </w:rPr>
              <w:t xml:space="preserve"> including Customs import and export</w:t>
            </w:r>
          </w:p>
        </w:tc>
      </w:tr>
      <w:tr w:rsidR="007050A0" w:rsidRPr="00377C19" w14:paraId="1A946A42" w14:textId="77777777" w:rsidTr="00C9343D">
        <w:tc>
          <w:tcPr>
            <w:tcW w:w="1984" w:type="dxa"/>
            <w:tcBorders>
              <w:top w:val="single" w:sz="4" w:space="0" w:color="auto"/>
              <w:bottom w:val="single" w:sz="4" w:space="0" w:color="auto"/>
            </w:tcBorders>
            <w:shd w:val="clear" w:color="auto" w:fill="auto"/>
          </w:tcPr>
          <w:p w14:paraId="321E03F6" w14:textId="0C31E6F6" w:rsidR="007050A0" w:rsidRDefault="007050A0" w:rsidP="00AF791F">
            <w:pPr>
              <w:widowControl w:val="0"/>
              <w:autoSpaceDE w:val="0"/>
              <w:autoSpaceDN w:val="0"/>
              <w:adjustRightInd w:val="0"/>
              <w:spacing w:before="1" w:after="0" w:line="240" w:lineRule="auto"/>
              <w:rPr>
                <w:rFonts w:cs="Calibri"/>
                <w:szCs w:val="18"/>
              </w:rPr>
            </w:pPr>
            <w:r w:rsidRPr="007050A0">
              <w:rPr>
                <w:rFonts w:cs="Calibri"/>
                <w:szCs w:val="18"/>
              </w:rPr>
              <w:t>Authorised Name</w:t>
            </w:r>
          </w:p>
        </w:tc>
        <w:tc>
          <w:tcPr>
            <w:tcW w:w="7229" w:type="dxa"/>
            <w:tcBorders>
              <w:top w:val="single" w:sz="4" w:space="0" w:color="auto"/>
              <w:bottom w:val="single" w:sz="4" w:space="0" w:color="auto"/>
            </w:tcBorders>
            <w:shd w:val="clear" w:color="auto" w:fill="auto"/>
          </w:tcPr>
          <w:p w14:paraId="448AC42A" w14:textId="656727E9" w:rsidR="007050A0" w:rsidRDefault="007050A0" w:rsidP="00AF791F">
            <w:pPr>
              <w:widowControl w:val="0"/>
              <w:autoSpaceDE w:val="0"/>
              <w:autoSpaceDN w:val="0"/>
              <w:adjustRightInd w:val="0"/>
              <w:spacing w:before="1" w:after="0" w:line="240" w:lineRule="auto"/>
              <w:rPr>
                <w:rFonts w:cs="Calibri"/>
                <w:color w:val="000000"/>
                <w:spacing w:val="1"/>
                <w:szCs w:val="18"/>
              </w:rPr>
            </w:pPr>
            <w:r w:rsidRPr="007050A0">
              <w:rPr>
                <w:rFonts w:cs="Calibri"/>
                <w:color w:val="000000"/>
                <w:spacing w:val="1"/>
                <w:szCs w:val="18"/>
              </w:rPr>
              <w:t>The name authorised by the appropriate Commonwealth, State or Territory explosives regulator</w:t>
            </w:r>
          </w:p>
        </w:tc>
      </w:tr>
      <w:tr w:rsidR="007050A0" w:rsidRPr="00377C19" w14:paraId="332E19E9" w14:textId="77777777" w:rsidTr="00C9343D">
        <w:tc>
          <w:tcPr>
            <w:tcW w:w="1984" w:type="dxa"/>
            <w:tcBorders>
              <w:top w:val="single" w:sz="4" w:space="0" w:color="auto"/>
              <w:bottom w:val="single" w:sz="4" w:space="0" w:color="auto"/>
            </w:tcBorders>
            <w:shd w:val="clear" w:color="auto" w:fill="auto"/>
          </w:tcPr>
          <w:p w14:paraId="34C27747" w14:textId="24408365" w:rsidR="007050A0" w:rsidRPr="00C9343D" w:rsidRDefault="007050A0" w:rsidP="00AF791F">
            <w:pPr>
              <w:widowControl w:val="0"/>
              <w:autoSpaceDE w:val="0"/>
              <w:autoSpaceDN w:val="0"/>
              <w:adjustRightInd w:val="0"/>
              <w:spacing w:before="1" w:after="0" w:line="240" w:lineRule="auto"/>
              <w:rPr>
                <w:rFonts w:cs="Calibri"/>
                <w:szCs w:val="18"/>
              </w:rPr>
            </w:pPr>
            <w:r w:rsidRPr="007050A0">
              <w:rPr>
                <w:rFonts w:cs="Calibri"/>
                <w:szCs w:val="18"/>
              </w:rPr>
              <w:t>Bonded Warehouse</w:t>
            </w:r>
          </w:p>
        </w:tc>
        <w:tc>
          <w:tcPr>
            <w:tcW w:w="7229" w:type="dxa"/>
            <w:tcBorders>
              <w:top w:val="single" w:sz="4" w:space="0" w:color="auto"/>
              <w:bottom w:val="single" w:sz="4" w:space="0" w:color="auto"/>
            </w:tcBorders>
            <w:shd w:val="clear" w:color="auto" w:fill="auto"/>
          </w:tcPr>
          <w:p w14:paraId="2366A0A8" w14:textId="500F225F" w:rsidR="007050A0" w:rsidRPr="00C9343D" w:rsidRDefault="00C55972" w:rsidP="00AF791F">
            <w:pPr>
              <w:widowControl w:val="0"/>
              <w:autoSpaceDE w:val="0"/>
              <w:autoSpaceDN w:val="0"/>
              <w:adjustRightInd w:val="0"/>
              <w:spacing w:before="1" w:after="0" w:line="240" w:lineRule="auto"/>
              <w:rPr>
                <w:rFonts w:cs="Calibri"/>
                <w:color w:val="000000"/>
                <w:spacing w:val="1"/>
                <w:szCs w:val="18"/>
              </w:rPr>
            </w:pPr>
            <w:r w:rsidRPr="00C55972">
              <w:rPr>
                <w:rFonts w:cs="Calibri"/>
                <w:color w:val="000000"/>
                <w:spacing w:val="1"/>
                <w:szCs w:val="18"/>
              </w:rPr>
              <w:t xml:space="preserve">A secure location is authorised by </w:t>
            </w:r>
            <w:r w:rsidR="003152BC">
              <w:rPr>
                <w:rFonts w:cs="Calibri"/>
                <w:color w:val="000000"/>
                <w:spacing w:val="1"/>
                <w:szCs w:val="18"/>
              </w:rPr>
              <w:t xml:space="preserve">the </w:t>
            </w:r>
            <w:r w:rsidRPr="00C55972">
              <w:rPr>
                <w:rFonts w:cs="Calibri"/>
                <w:color w:val="000000"/>
                <w:spacing w:val="1"/>
                <w:szCs w:val="18"/>
              </w:rPr>
              <w:t xml:space="preserve">Australian Border Force for the temporary storage of goods </w:t>
            </w:r>
            <w:r w:rsidR="003152BC">
              <w:rPr>
                <w:rFonts w:cs="Calibri"/>
                <w:color w:val="000000"/>
                <w:spacing w:val="1"/>
                <w:szCs w:val="18"/>
              </w:rPr>
              <w:t>that</w:t>
            </w:r>
            <w:r w:rsidRPr="00C55972">
              <w:rPr>
                <w:rFonts w:cs="Calibri"/>
                <w:color w:val="000000"/>
                <w:spacing w:val="1"/>
                <w:szCs w:val="18"/>
              </w:rPr>
              <w:t xml:space="preserve"> have not yet been import</w:t>
            </w:r>
            <w:r w:rsidR="003152BC">
              <w:rPr>
                <w:rFonts w:cs="Calibri"/>
                <w:color w:val="000000"/>
                <w:spacing w:val="1"/>
                <w:szCs w:val="18"/>
              </w:rPr>
              <w:t>-</w:t>
            </w:r>
            <w:r w:rsidRPr="00C55972">
              <w:rPr>
                <w:rFonts w:cs="Calibri"/>
                <w:color w:val="000000"/>
                <w:spacing w:val="1"/>
                <w:szCs w:val="18"/>
              </w:rPr>
              <w:t>cleared with ABF</w:t>
            </w:r>
            <w:r w:rsidR="003152BC">
              <w:rPr>
                <w:rFonts w:cs="Calibri"/>
                <w:color w:val="000000"/>
                <w:spacing w:val="1"/>
                <w:szCs w:val="18"/>
              </w:rPr>
              <w:t>.</w:t>
            </w:r>
          </w:p>
        </w:tc>
      </w:tr>
      <w:tr w:rsidR="007050A0" w:rsidRPr="00377C19" w14:paraId="0618A26B" w14:textId="77777777" w:rsidTr="00C9343D">
        <w:tc>
          <w:tcPr>
            <w:tcW w:w="1984" w:type="dxa"/>
            <w:tcBorders>
              <w:top w:val="single" w:sz="4" w:space="0" w:color="auto"/>
              <w:bottom w:val="single" w:sz="4" w:space="0" w:color="auto"/>
            </w:tcBorders>
            <w:shd w:val="clear" w:color="auto" w:fill="auto"/>
          </w:tcPr>
          <w:p w14:paraId="75D574DF" w14:textId="77CFD75B" w:rsidR="007050A0" w:rsidRPr="00C9343D" w:rsidRDefault="007050A0" w:rsidP="00AF791F">
            <w:pPr>
              <w:widowControl w:val="0"/>
              <w:autoSpaceDE w:val="0"/>
              <w:autoSpaceDN w:val="0"/>
              <w:adjustRightInd w:val="0"/>
              <w:spacing w:before="1" w:after="0" w:line="240" w:lineRule="auto"/>
              <w:rPr>
                <w:rFonts w:cs="Calibri"/>
                <w:szCs w:val="18"/>
              </w:rPr>
            </w:pPr>
            <w:r w:rsidRPr="007050A0">
              <w:rPr>
                <w:rFonts w:cs="Calibri"/>
                <w:szCs w:val="18"/>
              </w:rPr>
              <w:t>Booster</w:t>
            </w:r>
          </w:p>
        </w:tc>
        <w:tc>
          <w:tcPr>
            <w:tcW w:w="7229" w:type="dxa"/>
            <w:tcBorders>
              <w:top w:val="single" w:sz="4" w:space="0" w:color="auto"/>
              <w:bottom w:val="single" w:sz="4" w:space="0" w:color="auto"/>
            </w:tcBorders>
            <w:shd w:val="clear" w:color="auto" w:fill="auto"/>
          </w:tcPr>
          <w:p w14:paraId="18F18F71" w14:textId="1924420D" w:rsidR="007050A0" w:rsidRPr="00C9343D" w:rsidRDefault="00C55972" w:rsidP="00AF791F">
            <w:pPr>
              <w:widowControl w:val="0"/>
              <w:autoSpaceDE w:val="0"/>
              <w:autoSpaceDN w:val="0"/>
              <w:adjustRightInd w:val="0"/>
              <w:spacing w:before="1" w:after="0" w:line="240" w:lineRule="auto"/>
              <w:rPr>
                <w:rFonts w:cs="Calibri"/>
                <w:color w:val="000000"/>
                <w:spacing w:val="1"/>
                <w:szCs w:val="18"/>
              </w:rPr>
            </w:pPr>
            <w:r w:rsidRPr="00C55972">
              <w:rPr>
                <w:rFonts w:cs="Calibri"/>
                <w:color w:val="000000"/>
                <w:spacing w:val="1"/>
                <w:szCs w:val="18"/>
              </w:rPr>
              <w:t>An explosive charge that acts as a bridge between the high</w:t>
            </w:r>
            <w:r w:rsidR="003152BC">
              <w:rPr>
                <w:rFonts w:cs="Calibri"/>
                <w:color w:val="000000"/>
                <w:spacing w:val="1"/>
                <w:szCs w:val="18"/>
              </w:rPr>
              <w:t>-</w:t>
            </w:r>
            <w:r w:rsidRPr="00C55972">
              <w:rPr>
                <w:rFonts w:cs="Calibri"/>
                <w:color w:val="000000"/>
                <w:spacing w:val="1"/>
                <w:szCs w:val="18"/>
              </w:rPr>
              <w:t>sensitivity, low</w:t>
            </w:r>
            <w:r w:rsidR="003152BC">
              <w:rPr>
                <w:rFonts w:cs="Calibri"/>
                <w:color w:val="000000"/>
                <w:spacing w:val="1"/>
                <w:szCs w:val="18"/>
              </w:rPr>
              <w:t>-</w:t>
            </w:r>
            <w:r w:rsidRPr="00C55972">
              <w:rPr>
                <w:rFonts w:cs="Calibri"/>
                <w:color w:val="000000"/>
                <w:spacing w:val="1"/>
                <w:szCs w:val="18"/>
              </w:rPr>
              <w:t>energy detonator and the low</w:t>
            </w:r>
            <w:r w:rsidR="003152BC">
              <w:rPr>
                <w:rFonts w:cs="Calibri"/>
                <w:color w:val="000000"/>
                <w:spacing w:val="1"/>
                <w:szCs w:val="18"/>
              </w:rPr>
              <w:t>-</w:t>
            </w:r>
            <w:r w:rsidRPr="00C55972">
              <w:rPr>
                <w:rFonts w:cs="Calibri"/>
                <w:color w:val="000000"/>
                <w:spacing w:val="1"/>
                <w:szCs w:val="18"/>
              </w:rPr>
              <w:t>sensitivity, high</w:t>
            </w:r>
            <w:r w:rsidR="003152BC">
              <w:rPr>
                <w:rFonts w:cs="Calibri"/>
                <w:color w:val="000000"/>
                <w:spacing w:val="1"/>
                <w:szCs w:val="18"/>
              </w:rPr>
              <w:t>-</w:t>
            </w:r>
            <w:r w:rsidRPr="00C55972">
              <w:rPr>
                <w:rFonts w:cs="Calibri"/>
                <w:color w:val="000000"/>
                <w:spacing w:val="1"/>
                <w:szCs w:val="18"/>
              </w:rPr>
              <w:t>energy explosive</w:t>
            </w:r>
          </w:p>
        </w:tc>
      </w:tr>
      <w:tr w:rsidR="007050A0" w:rsidRPr="00377C19" w14:paraId="2707EFCB" w14:textId="77777777" w:rsidTr="00C9343D">
        <w:tc>
          <w:tcPr>
            <w:tcW w:w="1984" w:type="dxa"/>
            <w:tcBorders>
              <w:top w:val="single" w:sz="4" w:space="0" w:color="auto"/>
              <w:bottom w:val="single" w:sz="4" w:space="0" w:color="auto"/>
            </w:tcBorders>
            <w:shd w:val="clear" w:color="auto" w:fill="auto"/>
          </w:tcPr>
          <w:p w14:paraId="17CA2F3B" w14:textId="49E5C0A3" w:rsidR="007050A0" w:rsidRPr="00C9343D" w:rsidRDefault="007050A0" w:rsidP="00AF791F">
            <w:pPr>
              <w:widowControl w:val="0"/>
              <w:autoSpaceDE w:val="0"/>
              <w:autoSpaceDN w:val="0"/>
              <w:adjustRightInd w:val="0"/>
              <w:spacing w:before="1" w:after="0" w:line="240" w:lineRule="auto"/>
              <w:rPr>
                <w:rFonts w:cs="Calibri"/>
                <w:szCs w:val="18"/>
              </w:rPr>
            </w:pPr>
            <w:r w:rsidRPr="007050A0">
              <w:rPr>
                <w:rFonts w:cs="Calibri"/>
                <w:szCs w:val="18"/>
              </w:rPr>
              <w:t>Cargo terminal</w:t>
            </w:r>
          </w:p>
        </w:tc>
        <w:tc>
          <w:tcPr>
            <w:tcW w:w="7229" w:type="dxa"/>
            <w:tcBorders>
              <w:top w:val="single" w:sz="4" w:space="0" w:color="auto"/>
              <w:bottom w:val="single" w:sz="4" w:space="0" w:color="auto"/>
            </w:tcBorders>
            <w:shd w:val="clear" w:color="auto" w:fill="auto"/>
          </w:tcPr>
          <w:p w14:paraId="5EAB4A0B" w14:textId="77777777" w:rsidR="00C55972" w:rsidRPr="00C55972" w:rsidRDefault="00C55972" w:rsidP="00C55972">
            <w:pPr>
              <w:widowControl w:val="0"/>
              <w:autoSpaceDE w:val="0"/>
              <w:autoSpaceDN w:val="0"/>
              <w:adjustRightInd w:val="0"/>
              <w:spacing w:before="1" w:after="0" w:line="240" w:lineRule="auto"/>
              <w:rPr>
                <w:rFonts w:cs="Calibri"/>
                <w:color w:val="000000"/>
                <w:spacing w:val="1"/>
                <w:szCs w:val="18"/>
              </w:rPr>
            </w:pPr>
            <w:r w:rsidRPr="00C55972">
              <w:rPr>
                <w:rFonts w:cs="Calibri"/>
                <w:color w:val="000000"/>
                <w:spacing w:val="1"/>
                <w:szCs w:val="18"/>
              </w:rPr>
              <w:t>A place (other than a depot to which a depot licence relates or a warehouse to which a warehouse licence relates), within the limits of a port, airport or wharf, where:</w:t>
            </w:r>
          </w:p>
          <w:p w14:paraId="2D3B8D62" w14:textId="03158A61" w:rsidR="00C55972" w:rsidRDefault="003152BC">
            <w:pPr>
              <w:pStyle w:val="ListParagraph"/>
              <w:widowControl w:val="0"/>
              <w:numPr>
                <w:ilvl w:val="0"/>
                <w:numId w:val="26"/>
              </w:numPr>
              <w:autoSpaceDE w:val="0"/>
              <w:autoSpaceDN w:val="0"/>
              <w:adjustRightInd w:val="0"/>
              <w:spacing w:before="1" w:after="0" w:line="240" w:lineRule="auto"/>
              <w:rPr>
                <w:rFonts w:cs="Calibri"/>
                <w:color w:val="000000"/>
                <w:spacing w:val="1"/>
                <w:szCs w:val="18"/>
              </w:rPr>
            </w:pPr>
            <w:r>
              <w:rPr>
                <w:rFonts w:cs="Calibri"/>
                <w:color w:val="000000"/>
                <w:spacing w:val="1"/>
                <w:szCs w:val="18"/>
              </w:rPr>
              <w:t>G</w:t>
            </w:r>
            <w:r w:rsidR="00C55972" w:rsidRPr="00C55972">
              <w:rPr>
                <w:rFonts w:cs="Calibri"/>
                <w:color w:val="000000"/>
                <w:spacing w:val="1"/>
                <w:szCs w:val="18"/>
              </w:rPr>
              <w:t>oods are located immediately after being unloaded from a ship that has taken the goods on board at a place outside Australia and carried the goods to a port or wharf in a State or Territory where some or all of the goods are unloaded or</w:t>
            </w:r>
          </w:p>
          <w:p w14:paraId="428297D7" w14:textId="04EFEAF6" w:rsidR="007050A0" w:rsidRPr="00C55972" w:rsidRDefault="003152BC">
            <w:pPr>
              <w:pStyle w:val="ListParagraph"/>
              <w:widowControl w:val="0"/>
              <w:numPr>
                <w:ilvl w:val="0"/>
                <w:numId w:val="26"/>
              </w:numPr>
              <w:autoSpaceDE w:val="0"/>
              <w:autoSpaceDN w:val="0"/>
              <w:adjustRightInd w:val="0"/>
              <w:spacing w:before="1" w:after="0" w:line="240" w:lineRule="auto"/>
              <w:rPr>
                <w:rFonts w:cs="Calibri"/>
                <w:color w:val="000000"/>
                <w:spacing w:val="1"/>
                <w:szCs w:val="18"/>
              </w:rPr>
            </w:pPr>
            <w:r>
              <w:rPr>
                <w:rFonts w:cs="Calibri"/>
                <w:color w:val="000000"/>
                <w:spacing w:val="1"/>
                <w:szCs w:val="18"/>
              </w:rPr>
              <w:t>G</w:t>
            </w:r>
            <w:r w:rsidR="00C55972" w:rsidRPr="00C55972">
              <w:rPr>
                <w:rFonts w:cs="Calibri"/>
                <w:color w:val="000000"/>
                <w:spacing w:val="1"/>
                <w:szCs w:val="18"/>
              </w:rPr>
              <w:t>oods are located immediately after being unloaded from an aircraft that has taken the goods on board at a place outside Australia and carried the goods to an airport in a State or Territory where some or all of the goods are unloaded.</w:t>
            </w:r>
          </w:p>
        </w:tc>
      </w:tr>
      <w:tr w:rsidR="007050A0" w:rsidRPr="00377C19" w14:paraId="4B45FF48" w14:textId="77777777" w:rsidTr="00C9343D">
        <w:tc>
          <w:tcPr>
            <w:tcW w:w="1984" w:type="dxa"/>
            <w:tcBorders>
              <w:top w:val="single" w:sz="4" w:space="0" w:color="auto"/>
              <w:bottom w:val="single" w:sz="4" w:space="0" w:color="auto"/>
            </w:tcBorders>
            <w:shd w:val="clear" w:color="auto" w:fill="auto"/>
          </w:tcPr>
          <w:p w14:paraId="65C2BA9C" w14:textId="4F13D14F" w:rsidR="007050A0" w:rsidRPr="00C9343D" w:rsidRDefault="007050A0" w:rsidP="00AF791F">
            <w:pPr>
              <w:widowControl w:val="0"/>
              <w:autoSpaceDE w:val="0"/>
              <w:autoSpaceDN w:val="0"/>
              <w:adjustRightInd w:val="0"/>
              <w:spacing w:before="1" w:after="0" w:line="240" w:lineRule="auto"/>
              <w:rPr>
                <w:rFonts w:cs="Calibri"/>
                <w:szCs w:val="18"/>
              </w:rPr>
            </w:pPr>
            <w:r w:rsidRPr="007050A0">
              <w:rPr>
                <w:rFonts w:cs="Calibri"/>
                <w:szCs w:val="18"/>
              </w:rPr>
              <w:t>Cargo terminal operator</w:t>
            </w:r>
          </w:p>
        </w:tc>
        <w:tc>
          <w:tcPr>
            <w:tcW w:w="7229" w:type="dxa"/>
            <w:tcBorders>
              <w:top w:val="single" w:sz="4" w:space="0" w:color="auto"/>
              <w:bottom w:val="single" w:sz="4" w:space="0" w:color="auto"/>
            </w:tcBorders>
            <w:shd w:val="clear" w:color="auto" w:fill="auto"/>
          </w:tcPr>
          <w:p w14:paraId="7A7DE84E" w14:textId="6C6A68C1" w:rsidR="007050A0" w:rsidRPr="00C9343D" w:rsidRDefault="00C55972" w:rsidP="00AF791F">
            <w:pPr>
              <w:widowControl w:val="0"/>
              <w:autoSpaceDE w:val="0"/>
              <w:autoSpaceDN w:val="0"/>
              <w:adjustRightInd w:val="0"/>
              <w:spacing w:before="1" w:after="0" w:line="240" w:lineRule="auto"/>
              <w:rPr>
                <w:rFonts w:cs="Calibri"/>
                <w:color w:val="000000"/>
                <w:spacing w:val="1"/>
                <w:szCs w:val="18"/>
              </w:rPr>
            </w:pPr>
            <w:r w:rsidRPr="00C55972">
              <w:rPr>
                <w:rFonts w:cs="Calibri"/>
                <w:color w:val="000000"/>
                <w:spacing w:val="1"/>
                <w:szCs w:val="18"/>
              </w:rPr>
              <w:t>In relation to a cargo terminal means a person who manages the cargo terminal.</w:t>
            </w:r>
          </w:p>
        </w:tc>
      </w:tr>
      <w:tr w:rsidR="000F0AE8" w:rsidRPr="00377C19" w14:paraId="3084AE1E" w14:textId="77777777" w:rsidTr="00C9343D">
        <w:tc>
          <w:tcPr>
            <w:tcW w:w="1984" w:type="dxa"/>
            <w:tcBorders>
              <w:top w:val="single" w:sz="4" w:space="0" w:color="auto"/>
              <w:bottom w:val="single" w:sz="4" w:space="0" w:color="auto"/>
            </w:tcBorders>
            <w:shd w:val="clear" w:color="auto" w:fill="auto"/>
          </w:tcPr>
          <w:p w14:paraId="494CDC82" w14:textId="77777777" w:rsidR="000F0AE8" w:rsidRPr="00C9343D" w:rsidRDefault="00F11360" w:rsidP="00AF791F">
            <w:pPr>
              <w:widowControl w:val="0"/>
              <w:autoSpaceDE w:val="0"/>
              <w:autoSpaceDN w:val="0"/>
              <w:adjustRightInd w:val="0"/>
              <w:spacing w:before="1" w:after="0" w:line="240" w:lineRule="auto"/>
              <w:rPr>
                <w:rFonts w:cs="Calibri"/>
                <w:szCs w:val="18"/>
              </w:rPr>
            </w:pPr>
            <w:r w:rsidRPr="00C9343D">
              <w:rPr>
                <w:rFonts w:cs="Calibri"/>
                <w:szCs w:val="18"/>
              </w:rPr>
              <w:t>Carrier</w:t>
            </w:r>
          </w:p>
        </w:tc>
        <w:tc>
          <w:tcPr>
            <w:tcW w:w="7229" w:type="dxa"/>
            <w:tcBorders>
              <w:top w:val="single" w:sz="4" w:space="0" w:color="auto"/>
              <w:bottom w:val="single" w:sz="4" w:space="0" w:color="auto"/>
            </w:tcBorders>
            <w:shd w:val="clear" w:color="auto" w:fill="auto"/>
          </w:tcPr>
          <w:p w14:paraId="24B435E7" w14:textId="77777777" w:rsidR="000F0AE8" w:rsidRPr="00C9343D" w:rsidRDefault="00F11360" w:rsidP="00AF791F">
            <w:pPr>
              <w:widowControl w:val="0"/>
              <w:autoSpaceDE w:val="0"/>
              <w:autoSpaceDN w:val="0"/>
              <w:adjustRightInd w:val="0"/>
              <w:spacing w:before="1" w:after="0" w:line="240" w:lineRule="auto"/>
              <w:rPr>
                <w:rFonts w:cs="Calibri"/>
                <w:szCs w:val="18"/>
              </w:rPr>
            </w:pPr>
            <w:r w:rsidRPr="00C9343D">
              <w:rPr>
                <w:rFonts w:cs="Calibri"/>
                <w:color w:val="000000"/>
                <w:spacing w:val="1"/>
                <w:szCs w:val="18"/>
              </w:rPr>
              <w:t>An individual or organisation transporting explosives</w:t>
            </w:r>
          </w:p>
        </w:tc>
      </w:tr>
      <w:tr w:rsidR="007050A0" w:rsidRPr="00377C19" w14:paraId="1D15C45E" w14:textId="77777777" w:rsidTr="00C9343D">
        <w:tc>
          <w:tcPr>
            <w:tcW w:w="1984" w:type="dxa"/>
            <w:tcBorders>
              <w:top w:val="single" w:sz="4" w:space="0" w:color="auto"/>
              <w:bottom w:val="single" w:sz="4" w:space="0" w:color="auto"/>
            </w:tcBorders>
            <w:shd w:val="clear" w:color="auto" w:fill="auto"/>
          </w:tcPr>
          <w:p w14:paraId="169D79C8" w14:textId="63C89E39" w:rsidR="007050A0" w:rsidRPr="00C9343D" w:rsidRDefault="007050A0" w:rsidP="00AF791F">
            <w:pPr>
              <w:widowControl w:val="0"/>
              <w:autoSpaceDE w:val="0"/>
              <w:autoSpaceDN w:val="0"/>
              <w:adjustRightInd w:val="0"/>
              <w:spacing w:before="1" w:after="0" w:line="240" w:lineRule="auto"/>
              <w:rPr>
                <w:rFonts w:cs="Calibri"/>
                <w:szCs w:val="18"/>
              </w:rPr>
            </w:pPr>
            <w:r w:rsidRPr="007050A0">
              <w:rPr>
                <w:rFonts w:cs="Calibri"/>
                <w:szCs w:val="18"/>
              </w:rPr>
              <w:t>Carrier’s Agent</w:t>
            </w:r>
          </w:p>
        </w:tc>
        <w:tc>
          <w:tcPr>
            <w:tcW w:w="7229" w:type="dxa"/>
            <w:tcBorders>
              <w:top w:val="single" w:sz="4" w:space="0" w:color="auto"/>
              <w:bottom w:val="single" w:sz="4" w:space="0" w:color="auto"/>
            </w:tcBorders>
            <w:shd w:val="clear" w:color="auto" w:fill="auto"/>
          </w:tcPr>
          <w:p w14:paraId="3255B537" w14:textId="494192D3" w:rsidR="007050A0" w:rsidRPr="00C9343D" w:rsidRDefault="007050A0" w:rsidP="00AF791F">
            <w:pPr>
              <w:widowControl w:val="0"/>
              <w:autoSpaceDE w:val="0"/>
              <w:autoSpaceDN w:val="0"/>
              <w:adjustRightInd w:val="0"/>
              <w:spacing w:before="1" w:after="0" w:line="240" w:lineRule="auto"/>
              <w:rPr>
                <w:rFonts w:cs="Calibri"/>
                <w:szCs w:val="18"/>
              </w:rPr>
            </w:pPr>
            <w:r w:rsidRPr="007050A0">
              <w:rPr>
                <w:rFonts w:cs="Calibri"/>
                <w:szCs w:val="18"/>
              </w:rPr>
              <w:t xml:space="preserve">Local agent who represents the interests of the carrier, either </w:t>
            </w:r>
            <w:r w:rsidR="003152BC">
              <w:rPr>
                <w:rFonts w:cs="Calibri"/>
                <w:szCs w:val="18"/>
              </w:rPr>
              <w:t xml:space="preserve">an </w:t>
            </w:r>
            <w:r w:rsidRPr="007050A0">
              <w:rPr>
                <w:rFonts w:cs="Calibri"/>
                <w:szCs w:val="18"/>
              </w:rPr>
              <w:t>airline or ship owner – in the local importation process</w:t>
            </w:r>
          </w:p>
        </w:tc>
      </w:tr>
      <w:tr w:rsidR="000F0AE8" w:rsidRPr="00377C19" w14:paraId="04ADEAAD" w14:textId="77777777" w:rsidTr="00C9343D">
        <w:tc>
          <w:tcPr>
            <w:tcW w:w="1984" w:type="dxa"/>
            <w:tcBorders>
              <w:top w:val="single" w:sz="4" w:space="0" w:color="auto"/>
              <w:bottom w:val="single" w:sz="4" w:space="0" w:color="auto"/>
            </w:tcBorders>
            <w:shd w:val="clear" w:color="auto" w:fill="auto"/>
          </w:tcPr>
          <w:p w14:paraId="6D188E83" w14:textId="77777777" w:rsidR="000F0AE8" w:rsidRPr="00C9343D" w:rsidRDefault="00F11360" w:rsidP="00AF791F">
            <w:pPr>
              <w:widowControl w:val="0"/>
              <w:autoSpaceDE w:val="0"/>
              <w:autoSpaceDN w:val="0"/>
              <w:adjustRightInd w:val="0"/>
              <w:spacing w:before="1" w:after="0" w:line="240" w:lineRule="auto"/>
              <w:rPr>
                <w:rFonts w:cs="Calibri"/>
                <w:szCs w:val="18"/>
              </w:rPr>
            </w:pPr>
            <w:r w:rsidRPr="00C9343D">
              <w:rPr>
                <w:rFonts w:cs="Calibri"/>
                <w:szCs w:val="18"/>
              </w:rPr>
              <w:t>Consignment</w:t>
            </w:r>
          </w:p>
        </w:tc>
        <w:tc>
          <w:tcPr>
            <w:tcW w:w="7229" w:type="dxa"/>
            <w:tcBorders>
              <w:top w:val="single" w:sz="4" w:space="0" w:color="auto"/>
              <w:bottom w:val="single" w:sz="4" w:space="0" w:color="auto"/>
            </w:tcBorders>
            <w:shd w:val="clear" w:color="auto" w:fill="auto"/>
          </w:tcPr>
          <w:p w14:paraId="62201AB8" w14:textId="2ED1B036" w:rsidR="000F0AE8" w:rsidRPr="00C9343D" w:rsidRDefault="004C5DCD" w:rsidP="00AF791F">
            <w:pPr>
              <w:widowControl w:val="0"/>
              <w:autoSpaceDE w:val="0"/>
              <w:autoSpaceDN w:val="0"/>
              <w:adjustRightInd w:val="0"/>
              <w:spacing w:before="1" w:after="0" w:line="240" w:lineRule="auto"/>
              <w:rPr>
                <w:rFonts w:cs="Calibri"/>
                <w:szCs w:val="18"/>
              </w:rPr>
            </w:pPr>
            <w:r w:rsidRPr="00C9343D">
              <w:rPr>
                <w:rFonts w:cs="Calibri"/>
                <w:szCs w:val="18"/>
              </w:rPr>
              <w:t xml:space="preserve">A package, or load of explosives, which is presented by a consignor for </w:t>
            </w:r>
            <w:r w:rsidRPr="00C9343D">
              <w:rPr>
                <w:rFonts w:cs="Calibri"/>
                <w:szCs w:val="18"/>
              </w:rPr>
              <w:lastRenderedPageBreak/>
              <w:t>transport</w:t>
            </w:r>
          </w:p>
        </w:tc>
      </w:tr>
      <w:tr w:rsidR="000F0AE8" w:rsidRPr="00377C19" w14:paraId="117A6D77" w14:textId="77777777" w:rsidTr="00C9343D">
        <w:tc>
          <w:tcPr>
            <w:tcW w:w="1984" w:type="dxa"/>
            <w:tcBorders>
              <w:top w:val="single" w:sz="4" w:space="0" w:color="auto"/>
              <w:bottom w:val="single" w:sz="4" w:space="0" w:color="auto"/>
            </w:tcBorders>
            <w:shd w:val="clear" w:color="auto" w:fill="auto"/>
          </w:tcPr>
          <w:p w14:paraId="1F109C8E" w14:textId="49714552" w:rsidR="000F0AE8" w:rsidRPr="00C9343D" w:rsidRDefault="004C5DCD" w:rsidP="00AF791F">
            <w:pPr>
              <w:widowControl w:val="0"/>
              <w:autoSpaceDE w:val="0"/>
              <w:autoSpaceDN w:val="0"/>
              <w:adjustRightInd w:val="0"/>
              <w:spacing w:before="1" w:after="0" w:line="240" w:lineRule="auto"/>
              <w:rPr>
                <w:rFonts w:cs="Calibri"/>
                <w:szCs w:val="18"/>
              </w:rPr>
            </w:pPr>
            <w:r w:rsidRPr="00C9343D">
              <w:rPr>
                <w:rFonts w:cs="Calibri"/>
                <w:szCs w:val="18"/>
              </w:rPr>
              <w:lastRenderedPageBreak/>
              <w:t>Consignor</w:t>
            </w:r>
          </w:p>
        </w:tc>
        <w:tc>
          <w:tcPr>
            <w:tcW w:w="7229" w:type="dxa"/>
            <w:tcBorders>
              <w:top w:val="single" w:sz="4" w:space="0" w:color="auto"/>
              <w:bottom w:val="single" w:sz="4" w:space="0" w:color="auto"/>
            </w:tcBorders>
            <w:shd w:val="clear" w:color="auto" w:fill="auto"/>
          </w:tcPr>
          <w:p w14:paraId="5B52C5C8" w14:textId="48E1AD4C" w:rsidR="000F0AE8" w:rsidRPr="00C9343D" w:rsidRDefault="007050A0" w:rsidP="00AF791F">
            <w:pPr>
              <w:widowControl w:val="0"/>
              <w:autoSpaceDE w:val="0"/>
              <w:autoSpaceDN w:val="0"/>
              <w:adjustRightInd w:val="0"/>
              <w:spacing w:before="1" w:after="0" w:line="240" w:lineRule="auto"/>
              <w:rPr>
                <w:rFonts w:cs="Calibri"/>
                <w:szCs w:val="18"/>
              </w:rPr>
            </w:pPr>
            <w:r w:rsidRPr="007050A0">
              <w:rPr>
                <w:rFonts w:cs="Calibri"/>
                <w:szCs w:val="18"/>
              </w:rPr>
              <w:t>Refers to the legal party shipping the goods from overseas</w:t>
            </w:r>
          </w:p>
        </w:tc>
      </w:tr>
      <w:tr w:rsidR="007050A0" w:rsidRPr="00377C19" w14:paraId="118ED8FB" w14:textId="77777777" w:rsidTr="00C9343D">
        <w:tc>
          <w:tcPr>
            <w:tcW w:w="1984" w:type="dxa"/>
            <w:tcBorders>
              <w:top w:val="single" w:sz="4" w:space="0" w:color="auto"/>
              <w:bottom w:val="single" w:sz="4" w:space="0" w:color="auto"/>
            </w:tcBorders>
            <w:shd w:val="clear" w:color="auto" w:fill="auto"/>
          </w:tcPr>
          <w:p w14:paraId="1AF6409D" w14:textId="18B0F27A" w:rsidR="007050A0" w:rsidRPr="004C5DCD" w:rsidRDefault="007050A0" w:rsidP="00AF791F">
            <w:pPr>
              <w:widowControl w:val="0"/>
              <w:autoSpaceDE w:val="0"/>
              <w:autoSpaceDN w:val="0"/>
              <w:adjustRightInd w:val="0"/>
              <w:spacing w:before="1" w:after="0" w:line="240" w:lineRule="auto"/>
              <w:rPr>
                <w:rFonts w:cs="Calibri"/>
                <w:szCs w:val="18"/>
              </w:rPr>
            </w:pPr>
            <w:r w:rsidRPr="007050A0">
              <w:rPr>
                <w:rFonts w:cs="Calibri"/>
                <w:szCs w:val="18"/>
              </w:rPr>
              <w:t>Consignee</w:t>
            </w:r>
          </w:p>
        </w:tc>
        <w:tc>
          <w:tcPr>
            <w:tcW w:w="7229" w:type="dxa"/>
            <w:tcBorders>
              <w:top w:val="single" w:sz="4" w:space="0" w:color="auto"/>
              <w:bottom w:val="single" w:sz="4" w:space="0" w:color="auto"/>
            </w:tcBorders>
            <w:shd w:val="clear" w:color="auto" w:fill="auto"/>
          </w:tcPr>
          <w:p w14:paraId="741981A0" w14:textId="13166FB3" w:rsidR="007050A0" w:rsidRPr="004C5DCD" w:rsidRDefault="007050A0" w:rsidP="004C5DCD">
            <w:pPr>
              <w:widowControl w:val="0"/>
              <w:autoSpaceDE w:val="0"/>
              <w:autoSpaceDN w:val="0"/>
              <w:adjustRightInd w:val="0"/>
              <w:spacing w:before="1" w:after="0" w:line="240" w:lineRule="auto"/>
              <w:rPr>
                <w:rFonts w:cs="Calibri"/>
                <w:szCs w:val="18"/>
              </w:rPr>
            </w:pPr>
            <w:r w:rsidRPr="007050A0">
              <w:rPr>
                <w:rFonts w:cs="Calibri"/>
                <w:szCs w:val="18"/>
              </w:rPr>
              <w:t>Refers to the legal party receiving the goods from the international shipment</w:t>
            </w:r>
          </w:p>
        </w:tc>
      </w:tr>
      <w:tr w:rsidR="007050A0" w:rsidRPr="00377C19" w14:paraId="3FA91120" w14:textId="77777777" w:rsidTr="00C9343D">
        <w:tc>
          <w:tcPr>
            <w:tcW w:w="1984" w:type="dxa"/>
            <w:tcBorders>
              <w:top w:val="single" w:sz="4" w:space="0" w:color="auto"/>
              <w:bottom w:val="single" w:sz="4" w:space="0" w:color="auto"/>
            </w:tcBorders>
            <w:shd w:val="clear" w:color="auto" w:fill="auto"/>
          </w:tcPr>
          <w:p w14:paraId="7724651C" w14:textId="4E98E744" w:rsidR="007050A0" w:rsidRPr="004C5DCD" w:rsidRDefault="007050A0" w:rsidP="00AF791F">
            <w:pPr>
              <w:widowControl w:val="0"/>
              <w:autoSpaceDE w:val="0"/>
              <w:autoSpaceDN w:val="0"/>
              <w:adjustRightInd w:val="0"/>
              <w:spacing w:before="1" w:after="0" w:line="240" w:lineRule="auto"/>
              <w:rPr>
                <w:rFonts w:cs="Calibri"/>
                <w:szCs w:val="18"/>
              </w:rPr>
            </w:pPr>
            <w:r>
              <w:rPr>
                <w:rFonts w:cs="Calibri"/>
                <w:szCs w:val="18"/>
              </w:rPr>
              <w:t>CTU</w:t>
            </w:r>
          </w:p>
        </w:tc>
        <w:tc>
          <w:tcPr>
            <w:tcW w:w="7229" w:type="dxa"/>
            <w:tcBorders>
              <w:top w:val="single" w:sz="4" w:space="0" w:color="auto"/>
              <w:bottom w:val="single" w:sz="4" w:space="0" w:color="auto"/>
            </w:tcBorders>
            <w:shd w:val="clear" w:color="auto" w:fill="auto"/>
          </w:tcPr>
          <w:p w14:paraId="4A47CDA5" w14:textId="5371EF78" w:rsidR="007050A0" w:rsidRPr="004C5DCD" w:rsidRDefault="00C55972" w:rsidP="004C5DCD">
            <w:pPr>
              <w:widowControl w:val="0"/>
              <w:autoSpaceDE w:val="0"/>
              <w:autoSpaceDN w:val="0"/>
              <w:adjustRightInd w:val="0"/>
              <w:spacing w:before="1" w:after="0" w:line="240" w:lineRule="auto"/>
              <w:rPr>
                <w:rFonts w:cs="Calibri"/>
                <w:szCs w:val="18"/>
              </w:rPr>
            </w:pPr>
            <w:r w:rsidRPr="00C55972">
              <w:rPr>
                <w:rFonts w:cs="Calibri"/>
                <w:szCs w:val="18"/>
              </w:rPr>
              <w:t>Cargo Transport Unit</w:t>
            </w:r>
          </w:p>
        </w:tc>
      </w:tr>
      <w:tr w:rsidR="007050A0" w:rsidRPr="00377C19" w14:paraId="48B89E7B" w14:textId="77777777" w:rsidTr="00C9343D">
        <w:tc>
          <w:tcPr>
            <w:tcW w:w="1984" w:type="dxa"/>
            <w:tcBorders>
              <w:top w:val="single" w:sz="4" w:space="0" w:color="auto"/>
              <w:bottom w:val="single" w:sz="4" w:space="0" w:color="auto"/>
            </w:tcBorders>
            <w:shd w:val="clear" w:color="auto" w:fill="auto"/>
          </w:tcPr>
          <w:p w14:paraId="245350BD" w14:textId="57025865" w:rsidR="007050A0" w:rsidRPr="004C5DCD" w:rsidRDefault="007050A0" w:rsidP="00AF791F">
            <w:pPr>
              <w:widowControl w:val="0"/>
              <w:autoSpaceDE w:val="0"/>
              <w:autoSpaceDN w:val="0"/>
              <w:adjustRightInd w:val="0"/>
              <w:spacing w:before="1" w:after="0" w:line="240" w:lineRule="auto"/>
              <w:rPr>
                <w:rFonts w:cs="Calibri"/>
                <w:szCs w:val="18"/>
              </w:rPr>
            </w:pPr>
            <w:r w:rsidRPr="007050A0">
              <w:rPr>
                <w:rFonts w:cs="Calibri"/>
                <w:szCs w:val="18"/>
              </w:rPr>
              <w:t>Customs Broker</w:t>
            </w:r>
          </w:p>
        </w:tc>
        <w:tc>
          <w:tcPr>
            <w:tcW w:w="7229" w:type="dxa"/>
            <w:tcBorders>
              <w:top w:val="single" w:sz="4" w:space="0" w:color="auto"/>
              <w:bottom w:val="single" w:sz="4" w:space="0" w:color="auto"/>
            </w:tcBorders>
            <w:shd w:val="clear" w:color="auto" w:fill="auto"/>
          </w:tcPr>
          <w:p w14:paraId="2B4D1F5B" w14:textId="5EC1183A" w:rsidR="007050A0" w:rsidRPr="004C5DCD" w:rsidRDefault="00C55972" w:rsidP="004C5DCD">
            <w:pPr>
              <w:widowControl w:val="0"/>
              <w:autoSpaceDE w:val="0"/>
              <w:autoSpaceDN w:val="0"/>
              <w:adjustRightInd w:val="0"/>
              <w:spacing w:before="1" w:after="0" w:line="240" w:lineRule="auto"/>
              <w:rPr>
                <w:rFonts w:cs="Calibri"/>
                <w:szCs w:val="18"/>
              </w:rPr>
            </w:pPr>
            <w:r w:rsidRPr="00C55972">
              <w:rPr>
                <w:rFonts w:cs="Calibri"/>
                <w:szCs w:val="18"/>
              </w:rPr>
              <w:t>A third party who is licensed by the Federal Government to lodge import and export documentation with Australian Border Force and Department of Agriculture on behalf of an importer</w:t>
            </w:r>
          </w:p>
        </w:tc>
      </w:tr>
      <w:tr w:rsidR="007050A0" w:rsidRPr="00377C19" w14:paraId="03F3D991" w14:textId="77777777" w:rsidTr="00C9343D">
        <w:tc>
          <w:tcPr>
            <w:tcW w:w="1984" w:type="dxa"/>
            <w:tcBorders>
              <w:top w:val="single" w:sz="4" w:space="0" w:color="auto"/>
              <w:bottom w:val="single" w:sz="4" w:space="0" w:color="auto"/>
            </w:tcBorders>
            <w:shd w:val="clear" w:color="auto" w:fill="auto"/>
          </w:tcPr>
          <w:p w14:paraId="3CF94D7D" w14:textId="4A613FFE" w:rsidR="007050A0" w:rsidRPr="004C5DCD" w:rsidRDefault="007050A0" w:rsidP="00AF791F">
            <w:pPr>
              <w:widowControl w:val="0"/>
              <w:autoSpaceDE w:val="0"/>
              <w:autoSpaceDN w:val="0"/>
              <w:adjustRightInd w:val="0"/>
              <w:spacing w:before="1" w:after="0" w:line="240" w:lineRule="auto"/>
              <w:rPr>
                <w:rFonts w:cs="Calibri"/>
                <w:szCs w:val="18"/>
              </w:rPr>
            </w:pPr>
            <w:r w:rsidRPr="007050A0">
              <w:rPr>
                <w:rFonts w:cs="Calibri"/>
                <w:szCs w:val="18"/>
              </w:rPr>
              <w:t>Detonator</w:t>
            </w:r>
          </w:p>
        </w:tc>
        <w:tc>
          <w:tcPr>
            <w:tcW w:w="7229" w:type="dxa"/>
            <w:tcBorders>
              <w:top w:val="single" w:sz="4" w:space="0" w:color="auto"/>
              <w:bottom w:val="single" w:sz="4" w:space="0" w:color="auto"/>
            </w:tcBorders>
            <w:shd w:val="clear" w:color="auto" w:fill="auto"/>
          </w:tcPr>
          <w:p w14:paraId="431E7ED0" w14:textId="2533A8E3" w:rsidR="007050A0" w:rsidRPr="004C5DCD" w:rsidRDefault="007050A0" w:rsidP="004C5DCD">
            <w:pPr>
              <w:widowControl w:val="0"/>
              <w:autoSpaceDE w:val="0"/>
              <w:autoSpaceDN w:val="0"/>
              <w:adjustRightInd w:val="0"/>
              <w:spacing w:before="1" w:after="0" w:line="240" w:lineRule="auto"/>
              <w:rPr>
                <w:rFonts w:cs="Calibri"/>
                <w:szCs w:val="18"/>
              </w:rPr>
            </w:pPr>
            <w:r w:rsidRPr="007050A0">
              <w:rPr>
                <w:rFonts w:cs="Calibri"/>
                <w:szCs w:val="18"/>
              </w:rPr>
              <w:t>A device or small sensitive charge used to detonate an explosive</w:t>
            </w:r>
          </w:p>
        </w:tc>
      </w:tr>
      <w:tr w:rsidR="00E929AA" w:rsidRPr="00377C19" w14:paraId="779F100C" w14:textId="77777777" w:rsidTr="00C9343D">
        <w:tc>
          <w:tcPr>
            <w:tcW w:w="1984" w:type="dxa"/>
            <w:tcBorders>
              <w:top w:val="single" w:sz="4" w:space="0" w:color="auto"/>
              <w:bottom w:val="single" w:sz="4" w:space="0" w:color="auto"/>
            </w:tcBorders>
            <w:shd w:val="clear" w:color="auto" w:fill="auto"/>
          </w:tcPr>
          <w:p w14:paraId="20C61F9C" w14:textId="1AB47094" w:rsidR="00E929AA" w:rsidRPr="00377C19" w:rsidRDefault="004C5DCD" w:rsidP="00AF791F">
            <w:pPr>
              <w:widowControl w:val="0"/>
              <w:autoSpaceDE w:val="0"/>
              <w:autoSpaceDN w:val="0"/>
              <w:adjustRightInd w:val="0"/>
              <w:spacing w:before="1" w:after="0" w:line="240" w:lineRule="auto"/>
              <w:rPr>
                <w:rFonts w:cs="Calibri"/>
                <w:szCs w:val="18"/>
                <w:highlight w:val="yellow"/>
              </w:rPr>
            </w:pPr>
            <w:r w:rsidRPr="004C5DCD">
              <w:rPr>
                <w:rFonts w:cs="Calibri"/>
                <w:szCs w:val="18"/>
              </w:rPr>
              <w:t>Explosive</w:t>
            </w:r>
          </w:p>
        </w:tc>
        <w:tc>
          <w:tcPr>
            <w:tcW w:w="7229" w:type="dxa"/>
            <w:tcBorders>
              <w:top w:val="single" w:sz="4" w:space="0" w:color="auto"/>
              <w:bottom w:val="single" w:sz="4" w:space="0" w:color="auto"/>
            </w:tcBorders>
            <w:shd w:val="clear" w:color="auto" w:fill="auto"/>
          </w:tcPr>
          <w:p w14:paraId="1204A3B1" w14:textId="6157A7A8" w:rsidR="004C5DCD" w:rsidRPr="004C5DCD" w:rsidRDefault="004C5DCD" w:rsidP="004C5DCD">
            <w:pPr>
              <w:widowControl w:val="0"/>
              <w:autoSpaceDE w:val="0"/>
              <w:autoSpaceDN w:val="0"/>
              <w:adjustRightInd w:val="0"/>
              <w:spacing w:before="1" w:after="0" w:line="240" w:lineRule="auto"/>
              <w:rPr>
                <w:rFonts w:cs="Calibri"/>
                <w:szCs w:val="18"/>
              </w:rPr>
            </w:pPr>
            <w:r w:rsidRPr="004C5DCD">
              <w:rPr>
                <w:rFonts w:cs="Calibri"/>
                <w:szCs w:val="18"/>
              </w:rPr>
              <w:t>A substance or a thing containing a substance manufactured or used</w:t>
            </w:r>
          </w:p>
          <w:p w14:paraId="6BB7720B" w14:textId="063A1285" w:rsidR="00E929AA" w:rsidRPr="00377C19" w:rsidRDefault="004C5DCD" w:rsidP="004C5DCD">
            <w:pPr>
              <w:widowControl w:val="0"/>
              <w:autoSpaceDE w:val="0"/>
              <w:autoSpaceDN w:val="0"/>
              <w:adjustRightInd w:val="0"/>
              <w:spacing w:before="1" w:after="0" w:line="240" w:lineRule="auto"/>
              <w:rPr>
                <w:rFonts w:cs="Calibri"/>
                <w:szCs w:val="18"/>
                <w:highlight w:val="yellow"/>
              </w:rPr>
            </w:pPr>
            <w:r w:rsidRPr="004C5DCD">
              <w:rPr>
                <w:rFonts w:cs="Calibri"/>
                <w:szCs w:val="18"/>
              </w:rPr>
              <w:t xml:space="preserve">with a view to produce a practical effect by explosion or a pyrotechnic effect; </w:t>
            </w:r>
            <w:r w:rsidR="00C55972" w:rsidRPr="00C55972">
              <w:rPr>
                <w:rFonts w:cs="Calibri"/>
                <w:szCs w:val="18"/>
              </w:rPr>
              <w:t>Class 1 Dangerous Goods under the United Nations Recommendations and covering Hazard Divisions 1.1, 1.2, 1.3, 1.4, 1.5 and 1.6</w:t>
            </w:r>
          </w:p>
        </w:tc>
      </w:tr>
      <w:tr w:rsidR="000F0AE8" w:rsidRPr="00377C19" w14:paraId="31D7E7CE" w14:textId="77777777" w:rsidTr="00C9343D">
        <w:tc>
          <w:tcPr>
            <w:tcW w:w="1984" w:type="dxa"/>
            <w:tcBorders>
              <w:top w:val="single" w:sz="4" w:space="0" w:color="auto"/>
              <w:bottom w:val="single" w:sz="4" w:space="0" w:color="auto"/>
            </w:tcBorders>
            <w:shd w:val="clear" w:color="auto" w:fill="auto"/>
          </w:tcPr>
          <w:p w14:paraId="2C378689" w14:textId="6BE9B889" w:rsidR="000F0AE8" w:rsidRPr="00377C19" w:rsidRDefault="004C5DCD" w:rsidP="00AF791F">
            <w:pPr>
              <w:widowControl w:val="0"/>
              <w:autoSpaceDE w:val="0"/>
              <w:autoSpaceDN w:val="0"/>
              <w:adjustRightInd w:val="0"/>
              <w:spacing w:before="1" w:after="0" w:line="240" w:lineRule="auto"/>
              <w:rPr>
                <w:rFonts w:cs="Calibri"/>
                <w:szCs w:val="18"/>
                <w:highlight w:val="yellow"/>
              </w:rPr>
            </w:pPr>
            <w:r w:rsidRPr="004C5DCD">
              <w:rPr>
                <w:rFonts w:cs="Calibri"/>
                <w:szCs w:val="18"/>
              </w:rPr>
              <w:t xml:space="preserve">Explosives Incident   </w:t>
            </w:r>
          </w:p>
        </w:tc>
        <w:tc>
          <w:tcPr>
            <w:tcW w:w="7229" w:type="dxa"/>
            <w:tcBorders>
              <w:top w:val="single" w:sz="4" w:space="0" w:color="auto"/>
              <w:bottom w:val="single" w:sz="4" w:space="0" w:color="auto"/>
            </w:tcBorders>
            <w:shd w:val="clear" w:color="auto" w:fill="auto"/>
          </w:tcPr>
          <w:p w14:paraId="0028FBA6" w14:textId="77777777" w:rsidR="004C5DCD" w:rsidRPr="004C5DCD" w:rsidRDefault="004C5DCD" w:rsidP="004C5DCD">
            <w:pPr>
              <w:widowControl w:val="0"/>
              <w:autoSpaceDE w:val="0"/>
              <w:autoSpaceDN w:val="0"/>
              <w:adjustRightInd w:val="0"/>
              <w:spacing w:before="1" w:after="0" w:line="240" w:lineRule="auto"/>
              <w:rPr>
                <w:rFonts w:cs="Calibri"/>
                <w:szCs w:val="18"/>
              </w:rPr>
            </w:pPr>
            <w:r w:rsidRPr="004C5DCD">
              <w:rPr>
                <w:rFonts w:cs="Calibri"/>
                <w:szCs w:val="18"/>
              </w:rPr>
              <w:t>Means any of the following events involving an explosive:</w:t>
            </w:r>
          </w:p>
          <w:p w14:paraId="3F4AAE66" w14:textId="30684EF8" w:rsidR="004C5DCD" w:rsidRPr="004C5DCD" w:rsidRDefault="004C5DCD" w:rsidP="004C5DCD">
            <w:pPr>
              <w:widowControl w:val="0"/>
              <w:autoSpaceDE w:val="0"/>
              <w:autoSpaceDN w:val="0"/>
              <w:adjustRightInd w:val="0"/>
              <w:spacing w:before="1" w:after="0" w:line="240" w:lineRule="auto"/>
              <w:ind w:left="173"/>
              <w:rPr>
                <w:rFonts w:cs="Calibri"/>
                <w:szCs w:val="18"/>
              </w:rPr>
            </w:pPr>
            <w:r w:rsidRPr="004C5DCD">
              <w:rPr>
                <w:rFonts w:cs="Calibri"/>
                <w:szCs w:val="18"/>
              </w:rPr>
              <w:t>a. An explosive is or appears to have been lost or stolen</w:t>
            </w:r>
            <w:r w:rsidR="00334D37">
              <w:rPr>
                <w:rFonts w:cs="Calibri"/>
                <w:szCs w:val="18"/>
              </w:rPr>
              <w:t>.</w:t>
            </w:r>
          </w:p>
          <w:p w14:paraId="2F116782" w14:textId="02094151" w:rsidR="004C5DCD" w:rsidRPr="004C5DCD" w:rsidRDefault="004C5DCD" w:rsidP="004C5DCD">
            <w:pPr>
              <w:widowControl w:val="0"/>
              <w:autoSpaceDE w:val="0"/>
              <w:autoSpaceDN w:val="0"/>
              <w:adjustRightInd w:val="0"/>
              <w:spacing w:before="1" w:after="0" w:line="240" w:lineRule="auto"/>
              <w:ind w:left="173"/>
              <w:rPr>
                <w:rFonts w:cs="Calibri"/>
                <w:szCs w:val="18"/>
              </w:rPr>
            </w:pPr>
            <w:r w:rsidRPr="004C5DCD">
              <w:rPr>
                <w:rFonts w:cs="Calibri"/>
                <w:szCs w:val="18"/>
              </w:rPr>
              <w:t xml:space="preserve">b. An accidental explosion, fire or </w:t>
            </w:r>
            <w:r w:rsidR="00334D37" w:rsidRPr="004C5DCD">
              <w:rPr>
                <w:rFonts w:cs="Calibri"/>
                <w:szCs w:val="18"/>
              </w:rPr>
              <w:t>spillage.</w:t>
            </w:r>
          </w:p>
          <w:p w14:paraId="49BCB008" w14:textId="0E6E4B4A" w:rsidR="004C5DCD" w:rsidRPr="004C5DCD" w:rsidRDefault="004C5DCD" w:rsidP="004C5DCD">
            <w:pPr>
              <w:widowControl w:val="0"/>
              <w:autoSpaceDE w:val="0"/>
              <w:autoSpaceDN w:val="0"/>
              <w:adjustRightInd w:val="0"/>
              <w:spacing w:before="1" w:after="0" w:line="240" w:lineRule="auto"/>
              <w:ind w:left="173"/>
              <w:rPr>
                <w:rFonts w:cs="Calibri"/>
                <w:szCs w:val="18"/>
              </w:rPr>
            </w:pPr>
            <w:r w:rsidRPr="004C5DCD">
              <w:rPr>
                <w:rFonts w:cs="Calibri"/>
                <w:szCs w:val="18"/>
              </w:rPr>
              <w:t>c. The death of or an injury to a person</w:t>
            </w:r>
            <w:r>
              <w:rPr>
                <w:rFonts w:cs="Calibri"/>
                <w:szCs w:val="18"/>
              </w:rPr>
              <w:t xml:space="preserve"> during the use of explosives</w:t>
            </w:r>
            <w:r w:rsidR="00334D37">
              <w:rPr>
                <w:rFonts w:cs="Calibri"/>
                <w:szCs w:val="18"/>
              </w:rPr>
              <w:t>.</w:t>
            </w:r>
          </w:p>
          <w:p w14:paraId="66B9F985" w14:textId="1A804315" w:rsidR="004C5DCD" w:rsidRPr="004C5DCD" w:rsidRDefault="004C5DCD" w:rsidP="004C5DCD">
            <w:pPr>
              <w:widowControl w:val="0"/>
              <w:autoSpaceDE w:val="0"/>
              <w:autoSpaceDN w:val="0"/>
              <w:adjustRightInd w:val="0"/>
              <w:spacing w:before="1" w:after="0" w:line="240" w:lineRule="auto"/>
              <w:ind w:left="173"/>
              <w:rPr>
                <w:rFonts w:cs="Calibri"/>
                <w:szCs w:val="18"/>
              </w:rPr>
            </w:pPr>
            <w:r w:rsidRPr="004C5DCD">
              <w:rPr>
                <w:rFonts w:cs="Calibri"/>
                <w:szCs w:val="18"/>
              </w:rPr>
              <w:t>d. Unexpected damage to property</w:t>
            </w:r>
            <w:r>
              <w:rPr>
                <w:rFonts w:cs="Calibri"/>
                <w:szCs w:val="18"/>
              </w:rPr>
              <w:t xml:space="preserve"> from explosives</w:t>
            </w:r>
            <w:r w:rsidR="00334D37">
              <w:rPr>
                <w:rFonts w:cs="Calibri"/>
                <w:szCs w:val="18"/>
              </w:rPr>
              <w:t>.</w:t>
            </w:r>
          </w:p>
          <w:p w14:paraId="7EE1A730" w14:textId="07A662A0" w:rsidR="000F0AE8" w:rsidRPr="00377C19" w:rsidRDefault="004C5DCD" w:rsidP="004C5DCD">
            <w:pPr>
              <w:widowControl w:val="0"/>
              <w:autoSpaceDE w:val="0"/>
              <w:autoSpaceDN w:val="0"/>
              <w:adjustRightInd w:val="0"/>
              <w:spacing w:before="1" w:after="0" w:line="240" w:lineRule="auto"/>
              <w:ind w:left="173"/>
              <w:rPr>
                <w:rFonts w:cs="Calibri"/>
                <w:szCs w:val="18"/>
                <w:highlight w:val="yellow"/>
              </w:rPr>
            </w:pPr>
            <w:r w:rsidRPr="004C5DCD">
              <w:rPr>
                <w:rFonts w:cs="Calibri"/>
                <w:szCs w:val="18"/>
              </w:rPr>
              <w:t>e. An event, including a misfire, with the potential to cause any of the events mentioned in paragraphs (a) to (d), other than an event that normally happens when handling or using an explosive.</w:t>
            </w:r>
          </w:p>
        </w:tc>
      </w:tr>
      <w:tr w:rsidR="00C55972" w:rsidRPr="00377C19" w14:paraId="099D61FE" w14:textId="77777777" w:rsidTr="00C9343D">
        <w:tc>
          <w:tcPr>
            <w:tcW w:w="1984" w:type="dxa"/>
            <w:tcBorders>
              <w:top w:val="single" w:sz="4" w:space="0" w:color="auto"/>
              <w:bottom w:val="single" w:sz="4" w:space="0" w:color="auto"/>
            </w:tcBorders>
            <w:shd w:val="clear" w:color="auto" w:fill="auto"/>
          </w:tcPr>
          <w:p w14:paraId="3C421B14" w14:textId="58BAA6E7" w:rsidR="00C55972" w:rsidRPr="00C9343D" w:rsidRDefault="00C55972" w:rsidP="00AF791F">
            <w:pPr>
              <w:widowControl w:val="0"/>
              <w:autoSpaceDE w:val="0"/>
              <w:autoSpaceDN w:val="0"/>
              <w:adjustRightInd w:val="0"/>
              <w:spacing w:before="1" w:after="0" w:line="240" w:lineRule="auto"/>
              <w:rPr>
                <w:rFonts w:cs="Calibri"/>
                <w:szCs w:val="18"/>
              </w:rPr>
            </w:pPr>
            <w:r w:rsidRPr="00C55972">
              <w:rPr>
                <w:rFonts w:cs="Calibri"/>
                <w:szCs w:val="18"/>
              </w:rPr>
              <w:t>Freight Forwarder</w:t>
            </w:r>
          </w:p>
        </w:tc>
        <w:tc>
          <w:tcPr>
            <w:tcW w:w="7229" w:type="dxa"/>
            <w:tcBorders>
              <w:top w:val="single" w:sz="4" w:space="0" w:color="auto"/>
              <w:bottom w:val="single" w:sz="4" w:space="0" w:color="auto"/>
            </w:tcBorders>
            <w:shd w:val="clear" w:color="auto" w:fill="auto"/>
          </w:tcPr>
          <w:p w14:paraId="4F159261" w14:textId="6EFE9ACB" w:rsidR="00C55972" w:rsidRPr="00C9343D" w:rsidRDefault="00C55972" w:rsidP="00AF791F">
            <w:pPr>
              <w:widowControl w:val="0"/>
              <w:autoSpaceDE w:val="0"/>
              <w:autoSpaceDN w:val="0"/>
              <w:adjustRightInd w:val="0"/>
              <w:spacing w:before="1" w:after="0" w:line="240" w:lineRule="auto"/>
              <w:rPr>
                <w:rFonts w:cs="Calibri"/>
                <w:szCs w:val="18"/>
              </w:rPr>
            </w:pPr>
            <w:r w:rsidRPr="00C55972">
              <w:rPr>
                <w:rFonts w:cs="Calibri"/>
                <w:szCs w:val="18"/>
              </w:rPr>
              <w:t xml:space="preserve">Third party agent who works on behalf of the shipper or </w:t>
            </w:r>
            <w:r w:rsidR="003152BC">
              <w:rPr>
                <w:rFonts w:cs="Calibri"/>
                <w:szCs w:val="18"/>
              </w:rPr>
              <w:t>I</w:t>
            </w:r>
            <w:r w:rsidRPr="00C55972">
              <w:rPr>
                <w:rFonts w:cs="Calibri"/>
                <w:szCs w:val="18"/>
              </w:rPr>
              <w:t>mporter to make bookings with freight carriers.</w:t>
            </w:r>
            <w:r w:rsidR="003152BC">
              <w:rPr>
                <w:rFonts w:cs="Calibri"/>
                <w:szCs w:val="18"/>
              </w:rPr>
              <w:t xml:space="preserve"> </w:t>
            </w:r>
            <w:r w:rsidRPr="00C55972">
              <w:rPr>
                <w:rFonts w:cs="Calibri"/>
                <w:szCs w:val="18"/>
              </w:rPr>
              <w:t xml:space="preserve"> Often the same party as the Customs Broker</w:t>
            </w:r>
          </w:p>
        </w:tc>
      </w:tr>
      <w:tr w:rsidR="000F0AE8" w:rsidRPr="00377C19" w14:paraId="6A5B5903" w14:textId="77777777" w:rsidTr="00C9343D">
        <w:tc>
          <w:tcPr>
            <w:tcW w:w="1984" w:type="dxa"/>
            <w:tcBorders>
              <w:top w:val="single" w:sz="4" w:space="0" w:color="auto"/>
              <w:bottom w:val="single" w:sz="4" w:space="0" w:color="auto"/>
            </w:tcBorders>
            <w:shd w:val="clear" w:color="auto" w:fill="auto"/>
          </w:tcPr>
          <w:p w14:paraId="42E49DFB" w14:textId="55F41379" w:rsidR="000F0AE8" w:rsidRPr="00377C19" w:rsidRDefault="00C9343D" w:rsidP="00AF791F">
            <w:pPr>
              <w:widowControl w:val="0"/>
              <w:autoSpaceDE w:val="0"/>
              <w:autoSpaceDN w:val="0"/>
              <w:adjustRightInd w:val="0"/>
              <w:spacing w:before="1" w:after="0" w:line="240" w:lineRule="auto"/>
              <w:rPr>
                <w:rFonts w:cs="Calibri"/>
                <w:szCs w:val="18"/>
                <w:highlight w:val="yellow"/>
              </w:rPr>
            </w:pPr>
            <w:r w:rsidRPr="00C9343D">
              <w:rPr>
                <w:rFonts w:cs="Calibri"/>
                <w:szCs w:val="18"/>
              </w:rPr>
              <w:t>Holder</w:t>
            </w:r>
          </w:p>
        </w:tc>
        <w:tc>
          <w:tcPr>
            <w:tcW w:w="7229" w:type="dxa"/>
            <w:tcBorders>
              <w:top w:val="single" w:sz="4" w:space="0" w:color="auto"/>
              <w:bottom w:val="single" w:sz="4" w:space="0" w:color="auto"/>
            </w:tcBorders>
            <w:shd w:val="clear" w:color="auto" w:fill="auto"/>
          </w:tcPr>
          <w:p w14:paraId="578D7F59" w14:textId="73AA89FB" w:rsidR="000F0AE8" w:rsidRPr="00377C19" w:rsidRDefault="00C9343D" w:rsidP="00AF791F">
            <w:pPr>
              <w:widowControl w:val="0"/>
              <w:autoSpaceDE w:val="0"/>
              <w:autoSpaceDN w:val="0"/>
              <w:adjustRightInd w:val="0"/>
              <w:spacing w:before="1" w:after="0" w:line="240" w:lineRule="auto"/>
              <w:rPr>
                <w:rFonts w:cs="Calibri"/>
                <w:szCs w:val="18"/>
                <w:highlight w:val="yellow"/>
              </w:rPr>
            </w:pPr>
            <w:r w:rsidRPr="00C9343D">
              <w:rPr>
                <w:rFonts w:cs="Calibri"/>
                <w:szCs w:val="18"/>
              </w:rPr>
              <w:t>Of an authority means a person to whom it is issued or transferred</w:t>
            </w:r>
            <w:r w:rsidR="003152BC">
              <w:rPr>
                <w:rFonts w:cs="Calibri"/>
                <w:szCs w:val="18"/>
              </w:rPr>
              <w:t>.</w:t>
            </w:r>
          </w:p>
        </w:tc>
      </w:tr>
      <w:tr w:rsidR="000F0AE8" w:rsidRPr="00377C19" w14:paraId="6174AB46" w14:textId="77777777" w:rsidTr="00C9343D">
        <w:tc>
          <w:tcPr>
            <w:tcW w:w="1984" w:type="dxa"/>
            <w:tcBorders>
              <w:top w:val="single" w:sz="4" w:space="0" w:color="auto"/>
              <w:bottom w:val="single" w:sz="4" w:space="0" w:color="auto"/>
            </w:tcBorders>
            <w:shd w:val="clear" w:color="auto" w:fill="auto"/>
          </w:tcPr>
          <w:p w14:paraId="4D72C691" w14:textId="04CE0CD2" w:rsidR="000F0AE8" w:rsidRPr="00377C19" w:rsidRDefault="00C9343D" w:rsidP="00AF791F">
            <w:pPr>
              <w:widowControl w:val="0"/>
              <w:autoSpaceDE w:val="0"/>
              <w:autoSpaceDN w:val="0"/>
              <w:adjustRightInd w:val="0"/>
              <w:spacing w:before="1" w:after="0" w:line="240" w:lineRule="auto"/>
              <w:rPr>
                <w:rFonts w:cs="Calibri"/>
                <w:szCs w:val="18"/>
                <w:highlight w:val="yellow"/>
              </w:rPr>
            </w:pPr>
            <w:r w:rsidRPr="00C9343D">
              <w:rPr>
                <w:rFonts w:cs="Calibri"/>
                <w:szCs w:val="18"/>
              </w:rPr>
              <w:t>License</w:t>
            </w:r>
          </w:p>
        </w:tc>
        <w:tc>
          <w:tcPr>
            <w:tcW w:w="7229" w:type="dxa"/>
            <w:tcBorders>
              <w:top w:val="single" w:sz="4" w:space="0" w:color="auto"/>
              <w:bottom w:val="single" w:sz="4" w:space="0" w:color="auto"/>
            </w:tcBorders>
            <w:shd w:val="clear" w:color="auto" w:fill="auto"/>
          </w:tcPr>
          <w:p w14:paraId="473899E4" w14:textId="28E59B04" w:rsidR="000F0AE8" w:rsidRPr="00377C19" w:rsidRDefault="00633A70" w:rsidP="00AF791F">
            <w:pPr>
              <w:widowControl w:val="0"/>
              <w:autoSpaceDE w:val="0"/>
              <w:autoSpaceDN w:val="0"/>
              <w:adjustRightInd w:val="0"/>
              <w:spacing w:before="1" w:after="0" w:line="240" w:lineRule="auto"/>
              <w:rPr>
                <w:rFonts w:cs="Calibri"/>
                <w:szCs w:val="18"/>
                <w:highlight w:val="yellow"/>
              </w:rPr>
            </w:pPr>
            <w:r>
              <w:rPr>
                <w:rFonts w:cs="Calibri"/>
                <w:szCs w:val="18"/>
              </w:rPr>
              <w:t>A</w:t>
            </w:r>
            <w:r w:rsidR="00C9343D" w:rsidRPr="00C9343D">
              <w:rPr>
                <w:rFonts w:cs="Calibri"/>
                <w:szCs w:val="18"/>
              </w:rPr>
              <w:t>n authority prescribed under a regulation to be a license</w:t>
            </w:r>
          </w:p>
        </w:tc>
      </w:tr>
      <w:tr w:rsidR="00C55972" w:rsidRPr="00377C19" w14:paraId="7BB38357" w14:textId="77777777" w:rsidTr="00C9343D">
        <w:tc>
          <w:tcPr>
            <w:tcW w:w="1984" w:type="dxa"/>
            <w:tcBorders>
              <w:top w:val="single" w:sz="4" w:space="0" w:color="auto"/>
            </w:tcBorders>
            <w:shd w:val="clear" w:color="auto" w:fill="auto"/>
          </w:tcPr>
          <w:p w14:paraId="03E5EA39" w14:textId="037711A5" w:rsidR="00C55972" w:rsidRPr="00C9343D" w:rsidRDefault="00C55972" w:rsidP="00C9343D">
            <w:pPr>
              <w:widowControl w:val="0"/>
              <w:autoSpaceDE w:val="0"/>
              <w:autoSpaceDN w:val="0"/>
              <w:adjustRightInd w:val="0"/>
              <w:spacing w:before="1" w:after="0" w:line="240" w:lineRule="auto"/>
              <w:rPr>
                <w:rFonts w:cs="Calibri"/>
                <w:szCs w:val="18"/>
              </w:rPr>
            </w:pPr>
            <w:r w:rsidRPr="00C55972">
              <w:rPr>
                <w:rFonts w:cs="Calibri"/>
                <w:szCs w:val="18"/>
              </w:rPr>
              <w:t>Magazine</w:t>
            </w:r>
          </w:p>
        </w:tc>
        <w:tc>
          <w:tcPr>
            <w:tcW w:w="7229" w:type="dxa"/>
            <w:tcBorders>
              <w:top w:val="single" w:sz="4" w:space="0" w:color="auto"/>
            </w:tcBorders>
            <w:shd w:val="clear" w:color="auto" w:fill="auto"/>
          </w:tcPr>
          <w:p w14:paraId="26573C5D" w14:textId="31D59CF3" w:rsidR="00C55972" w:rsidRDefault="00C55972" w:rsidP="00C9343D">
            <w:pPr>
              <w:widowControl w:val="0"/>
              <w:autoSpaceDE w:val="0"/>
              <w:autoSpaceDN w:val="0"/>
              <w:adjustRightInd w:val="0"/>
              <w:spacing w:before="1" w:after="0" w:line="240" w:lineRule="auto"/>
              <w:rPr>
                <w:rFonts w:cs="Calibri"/>
                <w:szCs w:val="18"/>
              </w:rPr>
            </w:pPr>
            <w:r w:rsidRPr="00C55972">
              <w:rPr>
                <w:rFonts w:cs="Calibri"/>
                <w:szCs w:val="18"/>
              </w:rPr>
              <w:t>Approved location with security and safety measures in place for storage of explosives.</w:t>
            </w:r>
          </w:p>
        </w:tc>
      </w:tr>
      <w:tr w:rsidR="00C55972" w:rsidRPr="00377C19" w14:paraId="2E1E1A4A" w14:textId="77777777" w:rsidTr="00C9343D">
        <w:tc>
          <w:tcPr>
            <w:tcW w:w="1984" w:type="dxa"/>
            <w:tcBorders>
              <w:top w:val="single" w:sz="4" w:space="0" w:color="auto"/>
            </w:tcBorders>
            <w:shd w:val="clear" w:color="auto" w:fill="auto"/>
          </w:tcPr>
          <w:p w14:paraId="3EC97586" w14:textId="665990D8" w:rsidR="00C55972" w:rsidRPr="00C9343D" w:rsidRDefault="00C55972" w:rsidP="00C9343D">
            <w:pPr>
              <w:widowControl w:val="0"/>
              <w:autoSpaceDE w:val="0"/>
              <w:autoSpaceDN w:val="0"/>
              <w:adjustRightInd w:val="0"/>
              <w:spacing w:before="1" w:after="0" w:line="240" w:lineRule="auto"/>
              <w:rPr>
                <w:rFonts w:cs="Calibri"/>
                <w:szCs w:val="18"/>
              </w:rPr>
            </w:pPr>
            <w:r w:rsidRPr="00C55972">
              <w:rPr>
                <w:rFonts w:cs="Calibri"/>
                <w:szCs w:val="18"/>
              </w:rPr>
              <w:t xml:space="preserve">Net Explosive Quantity </w:t>
            </w:r>
            <w:r>
              <w:rPr>
                <w:rFonts w:cs="Calibri"/>
                <w:szCs w:val="18"/>
              </w:rPr>
              <w:t>(</w:t>
            </w:r>
            <w:r w:rsidRPr="00C55972">
              <w:rPr>
                <w:rFonts w:cs="Calibri"/>
                <w:szCs w:val="18"/>
              </w:rPr>
              <w:t>NEQ</w:t>
            </w:r>
            <w:r>
              <w:rPr>
                <w:rFonts w:cs="Calibri"/>
                <w:szCs w:val="18"/>
              </w:rPr>
              <w:t>)</w:t>
            </w:r>
          </w:p>
        </w:tc>
        <w:tc>
          <w:tcPr>
            <w:tcW w:w="7229" w:type="dxa"/>
            <w:tcBorders>
              <w:top w:val="single" w:sz="4" w:space="0" w:color="auto"/>
            </w:tcBorders>
            <w:shd w:val="clear" w:color="auto" w:fill="auto"/>
          </w:tcPr>
          <w:p w14:paraId="51AE7DD4" w14:textId="2C1AC528" w:rsidR="00C55972" w:rsidRDefault="00C55972" w:rsidP="00C9343D">
            <w:pPr>
              <w:widowControl w:val="0"/>
              <w:autoSpaceDE w:val="0"/>
              <w:autoSpaceDN w:val="0"/>
              <w:adjustRightInd w:val="0"/>
              <w:spacing w:before="1" w:after="0" w:line="240" w:lineRule="auto"/>
              <w:rPr>
                <w:rFonts w:cs="Calibri"/>
                <w:szCs w:val="18"/>
              </w:rPr>
            </w:pPr>
            <w:r w:rsidRPr="00C55972">
              <w:rPr>
                <w:rFonts w:cs="Calibri"/>
                <w:szCs w:val="18"/>
              </w:rPr>
              <w:t>The actual quantity, expressed by mass, of explosive substance in an article, package or container</w:t>
            </w:r>
          </w:p>
        </w:tc>
      </w:tr>
      <w:tr w:rsidR="00C9343D" w:rsidRPr="00377C19" w14:paraId="08807398" w14:textId="77777777" w:rsidTr="00C9343D">
        <w:tc>
          <w:tcPr>
            <w:tcW w:w="1984" w:type="dxa"/>
            <w:tcBorders>
              <w:top w:val="single" w:sz="4" w:space="0" w:color="auto"/>
            </w:tcBorders>
            <w:shd w:val="clear" w:color="auto" w:fill="auto"/>
          </w:tcPr>
          <w:p w14:paraId="53DB8867" w14:textId="4654D709" w:rsidR="00C9343D" w:rsidRPr="00377C19" w:rsidRDefault="00C9343D" w:rsidP="00C9343D">
            <w:pPr>
              <w:widowControl w:val="0"/>
              <w:autoSpaceDE w:val="0"/>
              <w:autoSpaceDN w:val="0"/>
              <w:adjustRightInd w:val="0"/>
              <w:spacing w:before="1" w:after="0" w:line="240" w:lineRule="auto"/>
              <w:rPr>
                <w:rFonts w:cs="Calibri"/>
                <w:szCs w:val="18"/>
                <w:highlight w:val="yellow"/>
              </w:rPr>
            </w:pPr>
            <w:r w:rsidRPr="00C9343D">
              <w:rPr>
                <w:rFonts w:cs="Calibri"/>
                <w:szCs w:val="18"/>
              </w:rPr>
              <w:t>Package</w:t>
            </w:r>
          </w:p>
        </w:tc>
        <w:tc>
          <w:tcPr>
            <w:tcW w:w="7229" w:type="dxa"/>
            <w:tcBorders>
              <w:top w:val="single" w:sz="4" w:space="0" w:color="auto"/>
            </w:tcBorders>
            <w:shd w:val="clear" w:color="auto" w:fill="auto"/>
          </w:tcPr>
          <w:p w14:paraId="280CA771" w14:textId="31BD2AD7" w:rsidR="00C9343D" w:rsidRPr="00C9343D" w:rsidRDefault="00633A70" w:rsidP="00C9343D">
            <w:pPr>
              <w:widowControl w:val="0"/>
              <w:autoSpaceDE w:val="0"/>
              <w:autoSpaceDN w:val="0"/>
              <w:adjustRightInd w:val="0"/>
              <w:spacing w:before="1" w:after="0" w:line="240" w:lineRule="auto"/>
              <w:rPr>
                <w:rFonts w:cs="Calibri"/>
                <w:szCs w:val="18"/>
              </w:rPr>
            </w:pPr>
            <w:r>
              <w:rPr>
                <w:rFonts w:cs="Calibri"/>
                <w:szCs w:val="18"/>
              </w:rPr>
              <w:t>A</w:t>
            </w:r>
            <w:r w:rsidR="00334D37">
              <w:rPr>
                <w:rFonts w:cs="Calibri"/>
                <w:szCs w:val="18"/>
              </w:rPr>
              <w:t xml:space="preserve"> </w:t>
            </w:r>
            <w:r w:rsidR="00C9343D" w:rsidRPr="00C9343D">
              <w:rPr>
                <w:rFonts w:cs="Calibri"/>
                <w:szCs w:val="18"/>
              </w:rPr>
              <w:t>barrel, box, canister, case, tin or another container, and includes by which goods may be cased, covered, enclosed, contained or packed.</w:t>
            </w:r>
          </w:p>
        </w:tc>
      </w:tr>
      <w:tr w:rsidR="00C9343D" w:rsidRPr="00377C19" w14:paraId="61A27F6B" w14:textId="77777777" w:rsidTr="00334D37">
        <w:tc>
          <w:tcPr>
            <w:tcW w:w="1984" w:type="dxa"/>
            <w:tcBorders>
              <w:top w:val="single" w:sz="4" w:space="0" w:color="auto"/>
              <w:bottom w:val="single" w:sz="4" w:space="0" w:color="auto"/>
            </w:tcBorders>
            <w:shd w:val="clear" w:color="auto" w:fill="auto"/>
          </w:tcPr>
          <w:p w14:paraId="601A777B" w14:textId="36CB0BB6" w:rsidR="00C9343D" w:rsidRPr="00C9343D" w:rsidRDefault="00C9343D" w:rsidP="00C9343D">
            <w:pPr>
              <w:widowControl w:val="0"/>
              <w:autoSpaceDE w:val="0"/>
              <w:autoSpaceDN w:val="0"/>
              <w:adjustRightInd w:val="0"/>
              <w:spacing w:before="1" w:after="0" w:line="240" w:lineRule="auto"/>
              <w:rPr>
                <w:rFonts w:cs="Calibri"/>
                <w:szCs w:val="18"/>
              </w:rPr>
            </w:pPr>
            <w:r w:rsidRPr="00C9343D">
              <w:rPr>
                <w:rFonts w:cs="Calibri"/>
                <w:szCs w:val="18"/>
              </w:rPr>
              <w:t>Possess</w:t>
            </w:r>
          </w:p>
        </w:tc>
        <w:tc>
          <w:tcPr>
            <w:tcW w:w="7229" w:type="dxa"/>
            <w:tcBorders>
              <w:top w:val="single" w:sz="4" w:space="0" w:color="auto"/>
              <w:bottom w:val="single" w:sz="4" w:space="0" w:color="auto"/>
            </w:tcBorders>
            <w:shd w:val="clear" w:color="auto" w:fill="auto"/>
          </w:tcPr>
          <w:p w14:paraId="6889DA42" w14:textId="38D0CA32" w:rsidR="00C9343D" w:rsidRDefault="00C9343D" w:rsidP="00C9343D">
            <w:pPr>
              <w:widowControl w:val="0"/>
              <w:autoSpaceDE w:val="0"/>
              <w:autoSpaceDN w:val="0"/>
              <w:adjustRightInd w:val="0"/>
              <w:spacing w:before="1" w:after="0" w:line="240" w:lineRule="auto"/>
              <w:rPr>
                <w:rFonts w:cs="Calibri"/>
                <w:szCs w:val="18"/>
              </w:rPr>
            </w:pPr>
            <w:r w:rsidRPr="00C9343D">
              <w:rPr>
                <w:rFonts w:cs="Calibri"/>
                <w:szCs w:val="18"/>
              </w:rPr>
              <w:t>An explosive includes:</w:t>
            </w:r>
          </w:p>
          <w:p w14:paraId="600EA7C2" w14:textId="47A458E1" w:rsidR="00C9343D" w:rsidRPr="004C5DCD" w:rsidRDefault="00C9343D" w:rsidP="00C9343D">
            <w:pPr>
              <w:widowControl w:val="0"/>
              <w:autoSpaceDE w:val="0"/>
              <w:autoSpaceDN w:val="0"/>
              <w:adjustRightInd w:val="0"/>
              <w:spacing w:before="1" w:after="0" w:line="240" w:lineRule="auto"/>
              <w:ind w:left="173"/>
              <w:rPr>
                <w:rFonts w:cs="Calibri"/>
                <w:szCs w:val="18"/>
              </w:rPr>
            </w:pPr>
            <w:r w:rsidRPr="004C5DCD">
              <w:rPr>
                <w:rFonts w:cs="Calibri"/>
                <w:szCs w:val="18"/>
              </w:rPr>
              <w:t xml:space="preserve">a. </w:t>
            </w:r>
            <w:r w:rsidRPr="00C9343D">
              <w:rPr>
                <w:rFonts w:cs="Calibri"/>
                <w:szCs w:val="18"/>
              </w:rPr>
              <w:t>Have custody or control of the explosive; and</w:t>
            </w:r>
          </w:p>
          <w:p w14:paraId="72668252" w14:textId="6FCBAECD" w:rsidR="00C9343D" w:rsidRPr="00C9343D" w:rsidRDefault="00C9343D" w:rsidP="00C9343D">
            <w:pPr>
              <w:widowControl w:val="0"/>
              <w:autoSpaceDE w:val="0"/>
              <w:autoSpaceDN w:val="0"/>
              <w:adjustRightInd w:val="0"/>
              <w:spacing w:before="1" w:after="0" w:line="240" w:lineRule="auto"/>
              <w:ind w:left="173"/>
              <w:rPr>
                <w:rFonts w:cs="Calibri"/>
                <w:szCs w:val="18"/>
              </w:rPr>
            </w:pPr>
            <w:r w:rsidRPr="004C5DCD">
              <w:rPr>
                <w:rFonts w:cs="Calibri"/>
                <w:szCs w:val="18"/>
              </w:rPr>
              <w:t>b.</w:t>
            </w:r>
            <w:r w:rsidR="0004737F">
              <w:rPr>
                <w:rFonts w:cs="Calibri"/>
                <w:szCs w:val="18"/>
              </w:rPr>
              <w:t xml:space="preserve"> </w:t>
            </w:r>
            <w:r w:rsidR="001772F3">
              <w:rPr>
                <w:rFonts w:cs="Calibri"/>
                <w:szCs w:val="18"/>
              </w:rPr>
              <w:t xml:space="preserve"> </w:t>
            </w:r>
            <w:r w:rsidRPr="00C9343D">
              <w:rPr>
                <w:rFonts w:cs="Calibri"/>
                <w:szCs w:val="18"/>
              </w:rPr>
              <w:t>Have an ability or right to obtain custody or control of the explosive</w:t>
            </w:r>
          </w:p>
        </w:tc>
      </w:tr>
      <w:tr w:rsidR="00334D37" w:rsidRPr="00377C19" w14:paraId="4DC6F84A" w14:textId="77777777" w:rsidTr="00334D37">
        <w:tc>
          <w:tcPr>
            <w:tcW w:w="1984" w:type="dxa"/>
            <w:tcBorders>
              <w:top w:val="single" w:sz="4" w:space="0" w:color="auto"/>
              <w:bottom w:val="single" w:sz="4" w:space="0" w:color="auto"/>
            </w:tcBorders>
            <w:shd w:val="clear" w:color="auto" w:fill="auto"/>
          </w:tcPr>
          <w:p w14:paraId="2133598A" w14:textId="2D8135D1" w:rsidR="00334D37" w:rsidRPr="00C9343D" w:rsidRDefault="00334D37" w:rsidP="00C9343D">
            <w:pPr>
              <w:widowControl w:val="0"/>
              <w:autoSpaceDE w:val="0"/>
              <w:autoSpaceDN w:val="0"/>
              <w:adjustRightInd w:val="0"/>
              <w:spacing w:before="1" w:after="0" w:line="240" w:lineRule="auto"/>
              <w:rPr>
                <w:rFonts w:cs="Calibri"/>
                <w:szCs w:val="18"/>
              </w:rPr>
            </w:pPr>
            <w:r w:rsidRPr="00334D37">
              <w:rPr>
                <w:rFonts w:cs="Calibri"/>
                <w:szCs w:val="18"/>
              </w:rPr>
              <w:t>Regulatory Authority</w:t>
            </w:r>
          </w:p>
        </w:tc>
        <w:tc>
          <w:tcPr>
            <w:tcW w:w="7229" w:type="dxa"/>
            <w:tcBorders>
              <w:top w:val="single" w:sz="4" w:space="0" w:color="auto"/>
              <w:bottom w:val="single" w:sz="4" w:space="0" w:color="auto"/>
            </w:tcBorders>
            <w:shd w:val="clear" w:color="auto" w:fill="auto"/>
          </w:tcPr>
          <w:p w14:paraId="49FEC48C" w14:textId="707C6083" w:rsidR="00334D37" w:rsidRPr="00C9343D" w:rsidRDefault="00334D37" w:rsidP="00C9343D">
            <w:pPr>
              <w:widowControl w:val="0"/>
              <w:autoSpaceDE w:val="0"/>
              <w:autoSpaceDN w:val="0"/>
              <w:adjustRightInd w:val="0"/>
              <w:spacing w:before="1" w:after="0" w:line="240" w:lineRule="auto"/>
              <w:rPr>
                <w:rFonts w:cs="Calibri"/>
                <w:szCs w:val="18"/>
              </w:rPr>
            </w:pPr>
            <w:r w:rsidRPr="00334D37">
              <w:rPr>
                <w:rFonts w:cs="Calibri"/>
                <w:szCs w:val="18"/>
              </w:rPr>
              <w:t>In each State or Territory, the regulatory authority is the body that issues and regulates the explosives license or permit</w:t>
            </w:r>
            <w:r w:rsidR="003152BC">
              <w:rPr>
                <w:rFonts w:cs="Calibri"/>
                <w:szCs w:val="18"/>
              </w:rPr>
              <w:t>.</w:t>
            </w:r>
          </w:p>
        </w:tc>
      </w:tr>
      <w:tr w:rsidR="00334D37" w:rsidRPr="00377C19" w14:paraId="5EFCE406" w14:textId="77777777" w:rsidTr="00C9343D">
        <w:tc>
          <w:tcPr>
            <w:tcW w:w="1984" w:type="dxa"/>
            <w:tcBorders>
              <w:top w:val="single" w:sz="4" w:space="0" w:color="auto"/>
            </w:tcBorders>
            <w:shd w:val="clear" w:color="auto" w:fill="auto"/>
          </w:tcPr>
          <w:p w14:paraId="5E26FFF7" w14:textId="0166D12B" w:rsidR="00334D37" w:rsidRPr="00334D37" w:rsidRDefault="00334D37" w:rsidP="00C9343D">
            <w:pPr>
              <w:widowControl w:val="0"/>
              <w:autoSpaceDE w:val="0"/>
              <w:autoSpaceDN w:val="0"/>
              <w:adjustRightInd w:val="0"/>
              <w:spacing w:before="1" w:after="0" w:line="240" w:lineRule="auto"/>
              <w:rPr>
                <w:rFonts w:cs="Calibri"/>
                <w:szCs w:val="18"/>
              </w:rPr>
            </w:pPr>
            <w:r w:rsidRPr="00334D37">
              <w:rPr>
                <w:rFonts w:cs="Calibri"/>
                <w:szCs w:val="18"/>
              </w:rPr>
              <w:t>Security Plan</w:t>
            </w:r>
          </w:p>
        </w:tc>
        <w:tc>
          <w:tcPr>
            <w:tcW w:w="7229" w:type="dxa"/>
            <w:tcBorders>
              <w:top w:val="single" w:sz="4" w:space="0" w:color="auto"/>
            </w:tcBorders>
            <w:shd w:val="clear" w:color="auto" w:fill="auto"/>
          </w:tcPr>
          <w:p w14:paraId="19369B9F" w14:textId="4143C316" w:rsidR="00334D37" w:rsidRPr="00334D37" w:rsidRDefault="00334D37" w:rsidP="00C9343D">
            <w:pPr>
              <w:widowControl w:val="0"/>
              <w:autoSpaceDE w:val="0"/>
              <w:autoSpaceDN w:val="0"/>
              <w:adjustRightInd w:val="0"/>
              <w:spacing w:before="1" w:after="0" w:line="240" w:lineRule="auto"/>
              <w:rPr>
                <w:rFonts w:cs="Calibri"/>
                <w:szCs w:val="18"/>
              </w:rPr>
            </w:pPr>
            <w:r w:rsidRPr="00334D37">
              <w:rPr>
                <w:rFonts w:cs="Calibri"/>
                <w:szCs w:val="18"/>
              </w:rPr>
              <w:t>A plan that has been put in place to effectively minimise security risks to the storage, manufacture, handling, and transport of explosives</w:t>
            </w:r>
          </w:p>
        </w:tc>
      </w:tr>
      <w:tr w:rsidR="00334D37" w:rsidRPr="00377C19" w14:paraId="5CC2F763" w14:textId="77777777" w:rsidTr="00C55972">
        <w:tc>
          <w:tcPr>
            <w:tcW w:w="1984" w:type="dxa"/>
            <w:tcBorders>
              <w:top w:val="single" w:sz="4" w:space="0" w:color="auto"/>
              <w:bottom w:val="single" w:sz="4" w:space="0" w:color="auto"/>
            </w:tcBorders>
            <w:shd w:val="clear" w:color="auto" w:fill="auto"/>
          </w:tcPr>
          <w:p w14:paraId="71832436" w14:textId="2C050811" w:rsidR="00334D37" w:rsidRPr="00334D37" w:rsidRDefault="00334D37" w:rsidP="00C9343D">
            <w:pPr>
              <w:widowControl w:val="0"/>
              <w:autoSpaceDE w:val="0"/>
              <w:autoSpaceDN w:val="0"/>
              <w:adjustRightInd w:val="0"/>
              <w:spacing w:before="1" w:after="0" w:line="240" w:lineRule="auto"/>
              <w:rPr>
                <w:rFonts w:cs="Calibri"/>
                <w:szCs w:val="18"/>
              </w:rPr>
            </w:pPr>
            <w:r w:rsidRPr="00334D37">
              <w:rPr>
                <w:rFonts w:cs="Calibri"/>
                <w:szCs w:val="18"/>
              </w:rPr>
              <w:t>Security Risk</w:t>
            </w:r>
          </w:p>
        </w:tc>
        <w:tc>
          <w:tcPr>
            <w:tcW w:w="7229" w:type="dxa"/>
            <w:tcBorders>
              <w:top w:val="single" w:sz="4" w:space="0" w:color="auto"/>
              <w:bottom w:val="single" w:sz="4" w:space="0" w:color="auto"/>
            </w:tcBorders>
            <w:shd w:val="clear" w:color="auto" w:fill="auto"/>
          </w:tcPr>
          <w:p w14:paraId="4F1110EB" w14:textId="6AAD1828" w:rsidR="00334D37" w:rsidRPr="00334D37" w:rsidRDefault="00633A70" w:rsidP="00C9343D">
            <w:pPr>
              <w:widowControl w:val="0"/>
              <w:autoSpaceDE w:val="0"/>
              <w:autoSpaceDN w:val="0"/>
              <w:adjustRightInd w:val="0"/>
              <w:spacing w:before="1" w:after="0" w:line="240" w:lineRule="auto"/>
              <w:rPr>
                <w:rFonts w:cs="Calibri"/>
                <w:szCs w:val="18"/>
              </w:rPr>
            </w:pPr>
            <w:r>
              <w:rPr>
                <w:rFonts w:cs="Calibri"/>
                <w:szCs w:val="18"/>
              </w:rPr>
              <w:t>T</w:t>
            </w:r>
            <w:r w:rsidR="00334D37" w:rsidRPr="00334D37">
              <w:rPr>
                <w:rFonts w:cs="Calibri"/>
                <w:szCs w:val="18"/>
              </w:rPr>
              <w:t xml:space="preserve">he possibility of theft, unexplained loss, sabotage, </w:t>
            </w:r>
            <w:r>
              <w:rPr>
                <w:rFonts w:cs="Calibri"/>
                <w:szCs w:val="18"/>
              </w:rPr>
              <w:t xml:space="preserve">and </w:t>
            </w:r>
            <w:r w:rsidR="00334D37" w:rsidRPr="00334D37">
              <w:rPr>
                <w:rFonts w:cs="Calibri"/>
                <w:szCs w:val="18"/>
              </w:rPr>
              <w:t>unauthorised access to explosives</w:t>
            </w:r>
          </w:p>
        </w:tc>
      </w:tr>
      <w:tr w:rsidR="00C55972" w:rsidRPr="00377C19" w14:paraId="6BAA818C" w14:textId="77777777" w:rsidTr="00C55972">
        <w:tc>
          <w:tcPr>
            <w:tcW w:w="1984" w:type="dxa"/>
            <w:tcBorders>
              <w:top w:val="single" w:sz="4" w:space="0" w:color="auto"/>
              <w:bottom w:val="single" w:sz="4" w:space="0" w:color="auto"/>
            </w:tcBorders>
            <w:shd w:val="clear" w:color="auto" w:fill="auto"/>
          </w:tcPr>
          <w:p w14:paraId="145ED1E6" w14:textId="5816D369" w:rsidR="00C55972" w:rsidRPr="00334D37" w:rsidRDefault="00C55972" w:rsidP="00C9343D">
            <w:pPr>
              <w:widowControl w:val="0"/>
              <w:autoSpaceDE w:val="0"/>
              <w:autoSpaceDN w:val="0"/>
              <w:adjustRightInd w:val="0"/>
              <w:spacing w:before="1" w:after="0" w:line="240" w:lineRule="auto"/>
              <w:rPr>
                <w:rFonts w:cs="Calibri"/>
                <w:szCs w:val="18"/>
              </w:rPr>
            </w:pPr>
            <w:r w:rsidRPr="00C55972">
              <w:rPr>
                <w:rFonts w:cs="Calibri"/>
                <w:szCs w:val="18"/>
              </w:rPr>
              <w:lastRenderedPageBreak/>
              <w:t>Shipper</w:t>
            </w:r>
          </w:p>
        </w:tc>
        <w:tc>
          <w:tcPr>
            <w:tcW w:w="7229" w:type="dxa"/>
            <w:tcBorders>
              <w:top w:val="single" w:sz="4" w:space="0" w:color="auto"/>
              <w:bottom w:val="single" w:sz="4" w:space="0" w:color="auto"/>
            </w:tcBorders>
            <w:shd w:val="clear" w:color="auto" w:fill="auto"/>
          </w:tcPr>
          <w:p w14:paraId="14A727B2" w14:textId="6F5650C3" w:rsidR="00C55972" w:rsidRDefault="00C55972" w:rsidP="00C9343D">
            <w:pPr>
              <w:widowControl w:val="0"/>
              <w:autoSpaceDE w:val="0"/>
              <w:autoSpaceDN w:val="0"/>
              <w:adjustRightInd w:val="0"/>
              <w:spacing w:before="1" w:after="0" w:line="240" w:lineRule="auto"/>
              <w:rPr>
                <w:rFonts w:cs="Calibri"/>
                <w:szCs w:val="18"/>
              </w:rPr>
            </w:pPr>
            <w:r w:rsidRPr="00C55972">
              <w:rPr>
                <w:rFonts w:cs="Calibri"/>
                <w:szCs w:val="18"/>
              </w:rPr>
              <w:t xml:space="preserve">see </w:t>
            </w:r>
            <w:r w:rsidRPr="00C55972">
              <w:rPr>
                <w:rFonts w:cs="Calibri"/>
                <w:b/>
                <w:bCs/>
                <w:szCs w:val="18"/>
              </w:rPr>
              <w:t>Consignor</w:t>
            </w:r>
          </w:p>
        </w:tc>
      </w:tr>
      <w:tr w:rsidR="00C55972" w:rsidRPr="00377C19" w14:paraId="6FE650C0" w14:textId="77777777" w:rsidTr="00C55972">
        <w:tc>
          <w:tcPr>
            <w:tcW w:w="1984" w:type="dxa"/>
            <w:tcBorders>
              <w:top w:val="single" w:sz="4" w:space="0" w:color="auto"/>
              <w:bottom w:val="single" w:sz="4" w:space="0" w:color="auto"/>
            </w:tcBorders>
            <w:shd w:val="clear" w:color="auto" w:fill="auto"/>
          </w:tcPr>
          <w:p w14:paraId="3C0BCB0D" w14:textId="1E76572F" w:rsidR="00C55972" w:rsidRPr="00C55972" w:rsidRDefault="00C55972" w:rsidP="00C9343D">
            <w:pPr>
              <w:widowControl w:val="0"/>
              <w:autoSpaceDE w:val="0"/>
              <w:autoSpaceDN w:val="0"/>
              <w:adjustRightInd w:val="0"/>
              <w:spacing w:before="1" w:after="0" w:line="240" w:lineRule="auto"/>
              <w:rPr>
                <w:rFonts w:cs="Calibri"/>
                <w:szCs w:val="18"/>
              </w:rPr>
            </w:pPr>
            <w:r w:rsidRPr="00C55972">
              <w:rPr>
                <w:rFonts w:cs="Calibri"/>
                <w:szCs w:val="18"/>
              </w:rPr>
              <w:t>Ship’s Agent</w:t>
            </w:r>
          </w:p>
        </w:tc>
        <w:tc>
          <w:tcPr>
            <w:tcW w:w="7229" w:type="dxa"/>
            <w:tcBorders>
              <w:top w:val="single" w:sz="4" w:space="0" w:color="auto"/>
              <w:bottom w:val="single" w:sz="4" w:space="0" w:color="auto"/>
            </w:tcBorders>
            <w:shd w:val="clear" w:color="auto" w:fill="auto"/>
          </w:tcPr>
          <w:p w14:paraId="2B7984BF" w14:textId="69B6CAB2" w:rsidR="00C55972" w:rsidRDefault="00C55972" w:rsidP="00C9343D">
            <w:pPr>
              <w:widowControl w:val="0"/>
              <w:autoSpaceDE w:val="0"/>
              <w:autoSpaceDN w:val="0"/>
              <w:adjustRightInd w:val="0"/>
              <w:spacing w:before="1" w:after="0" w:line="240" w:lineRule="auto"/>
              <w:rPr>
                <w:rFonts w:cs="Calibri"/>
                <w:szCs w:val="18"/>
              </w:rPr>
            </w:pPr>
            <w:r w:rsidRPr="00C55972">
              <w:rPr>
                <w:rFonts w:cs="Calibri"/>
                <w:szCs w:val="18"/>
              </w:rPr>
              <w:t>Carrier’s agent when the importation is performed by ship.</w:t>
            </w:r>
            <w:r w:rsidR="003152BC">
              <w:rPr>
                <w:rFonts w:cs="Calibri"/>
                <w:szCs w:val="18"/>
              </w:rPr>
              <w:t xml:space="preserve"> </w:t>
            </w:r>
            <w:r w:rsidRPr="00C55972">
              <w:rPr>
                <w:rFonts w:cs="Calibri"/>
                <w:szCs w:val="18"/>
              </w:rPr>
              <w:t xml:space="preserve"> See </w:t>
            </w:r>
            <w:r w:rsidRPr="00C55972">
              <w:rPr>
                <w:rFonts w:cs="Calibri"/>
                <w:b/>
                <w:bCs/>
                <w:szCs w:val="18"/>
              </w:rPr>
              <w:t>Carrier’s agent</w:t>
            </w:r>
          </w:p>
        </w:tc>
      </w:tr>
      <w:tr w:rsidR="00C55972" w:rsidRPr="00377C19" w14:paraId="223CCC67" w14:textId="77777777" w:rsidTr="00C55972">
        <w:tc>
          <w:tcPr>
            <w:tcW w:w="1984" w:type="dxa"/>
            <w:tcBorders>
              <w:top w:val="single" w:sz="4" w:space="0" w:color="auto"/>
              <w:bottom w:val="single" w:sz="4" w:space="0" w:color="auto"/>
            </w:tcBorders>
            <w:shd w:val="clear" w:color="auto" w:fill="auto"/>
          </w:tcPr>
          <w:p w14:paraId="712A7218" w14:textId="508660BF" w:rsidR="00C55972" w:rsidRPr="00C55972" w:rsidRDefault="00C55972" w:rsidP="00C9343D">
            <w:pPr>
              <w:widowControl w:val="0"/>
              <w:autoSpaceDE w:val="0"/>
              <w:autoSpaceDN w:val="0"/>
              <w:adjustRightInd w:val="0"/>
              <w:spacing w:before="1" w:after="0" w:line="240" w:lineRule="auto"/>
              <w:rPr>
                <w:rFonts w:cs="Calibri"/>
                <w:szCs w:val="18"/>
              </w:rPr>
            </w:pPr>
            <w:r w:rsidRPr="00C55972">
              <w:rPr>
                <w:rFonts w:cs="Calibri"/>
                <w:szCs w:val="18"/>
              </w:rPr>
              <w:t>Ship Broker</w:t>
            </w:r>
          </w:p>
        </w:tc>
        <w:tc>
          <w:tcPr>
            <w:tcW w:w="7229" w:type="dxa"/>
            <w:tcBorders>
              <w:top w:val="single" w:sz="4" w:space="0" w:color="auto"/>
              <w:bottom w:val="single" w:sz="4" w:space="0" w:color="auto"/>
            </w:tcBorders>
            <w:shd w:val="clear" w:color="auto" w:fill="auto"/>
          </w:tcPr>
          <w:p w14:paraId="0467EEB2" w14:textId="6E8F6504" w:rsidR="00C55972" w:rsidRDefault="00C55972" w:rsidP="00C9343D">
            <w:pPr>
              <w:widowControl w:val="0"/>
              <w:autoSpaceDE w:val="0"/>
              <w:autoSpaceDN w:val="0"/>
              <w:adjustRightInd w:val="0"/>
              <w:spacing w:before="1" w:after="0" w:line="240" w:lineRule="auto"/>
              <w:rPr>
                <w:rFonts w:cs="Calibri"/>
                <w:szCs w:val="18"/>
              </w:rPr>
            </w:pPr>
            <w:r w:rsidRPr="00C55972">
              <w:rPr>
                <w:rFonts w:cs="Calibri"/>
                <w:szCs w:val="18"/>
              </w:rPr>
              <w:t>3</w:t>
            </w:r>
            <w:r w:rsidRPr="00C55972">
              <w:rPr>
                <w:rFonts w:cs="Calibri"/>
                <w:szCs w:val="18"/>
                <w:vertAlign w:val="superscript"/>
              </w:rPr>
              <w:t>rd</w:t>
            </w:r>
            <w:r w:rsidRPr="00C55972">
              <w:rPr>
                <w:rFonts w:cs="Calibri"/>
                <w:szCs w:val="18"/>
              </w:rPr>
              <w:t xml:space="preserve"> party private company acts as an intermediary between a ship owner and the shipper or consignee in negotiating the chartering of a tramp vessel or space on a tramp vessel.</w:t>
            </w:r>
          </w:p>
        </w:tc>
      </w:tr>
      <w:tr w:rsidR="00C55972" w:rsidRPr="00377C19" w14:paraId="59A1C9D4" w14:textId="77777777" w:rsidTr="00C55972">
        <w:tc>
          <w:tcPr>
            <w:tcW w:w="1984" w:type="dxa"/>
            <w:tcBorders>
              <w:top w:val="single" w:sz="4" w:space="0" w:color="auto"/>
              <w:bottom w:val="single" w:sz="4" w:space="0" w:color="auto"/>
            </w:tcBorders>
            <w:shd w:val="clear" w:color="auto" w:fill="auto"/>
          </w:tcPr>
          <w:p w14:paraId="15CF5755" w14:textId="668ACD5C" w:rsidR="00C55972" w:rsidRPr="00C55972" w:rsidRDefault="00C55972" w:rsidP="00C9343D">
            <w:pPr>
              <w:widowControl w:val="0"/>
              <w:autoSpaceDE w:val="0"/>
              <w:autoSpaceDN w:val="0"/>
              <w:adjustRightInd w:val="0"/>
              <w:spacing w:before="1" w:after="0" w:line="240" w:lineRule="auto"/>
              <w:rPr>
                <w:rFonts w:cs="Calibri"/>
                <w:szCs w:val="18"/>
              </w:rPr>
            </w:pPr>
            <w:r w:rsidRPr="00C55972">
              <w:rPr>
                <w:rFonts w:cs="Calibri"/>
                <w:szCs w:val="18"/>
              </w:rPr>
              <w:t>Shipping Line</w:t>
            </w:r>
          </w:p>
        </w:tc>
        <w:tc>
          <w:tcPr>
            <w:tcW w:w="7229" w:type="dxa"/>
            <w:tcBorders>
              <w:top w:val="single" w:sz="4" w:space="0" w:color="auto"/>
              <w:bottom w:val="single" w:sz="4" w:space="0" w:color="auto"/>
            </w:tcBorders>
            <w:shd w:val="clear" w:color="auto" w:fill="auto"/>
          </w:tcPr>
          <w:p w14:paraId="4E5623A2" w14:textId="0E234C28" w:rsidR="00C55972" w:rsidRDefault="00C55972" w:rsidP="00C9343D">
            <w:pPr>
              <w:widowControl w:val="0"/>
              <w:autoSpaceDE w:val="0"/>
              <w:autoSpaceDN w:val="0"/>
              <w:adjustRightInd w:val="0"/>
              <w:spacing w:before="1" w:after="0" w:line="240" w:lineRule="auto"/>
              <w:rPr>
                <w:rFonts w:cs="Calibri"/>
                <w:szCs w:val="18"/>
              </w:rPr>
            </w:pPr>
            <w:r w:rsidRPr="00C55972">
              <w:rPr>
                <w:rFonts w:cs="Calibri"/>
                <w:szCs w:val="18"/>
              </w:rPr>
              <w:t>Liner shipping company which operates vessels on a fixed schedule between fixed ports.</w:t>
            </w:r>
            <w:r w:rsidR="003152BC">
              <w:rPr>
                <w:rFonts w:cs="Calibri"/>
                <w:szCs w:val="18"/>
              </w:rPr>
              <w:t xml:space="preserve"> </w:t>
            </w:r>
            <w:r w:rsidRPr="00C55972">
              <w:rPr>
                <w:rFonts w:cs="Calibri"/>
                <w:szCs w:val="18"/>
              </w:rPr>
              <w:t xml:space="preserve"> These vessels call to container ports with dedicated container handling equipment</w:t>
            </w:r>
            <w:r w:rsidR="003152BC">
              <w:rPr>
                <w:rFonts w:cs="Calibri"/>
                <w:szCs w:val="18"/>
              </w:rPr>
              <w:t>.</w:t>
            </w:r>
          </w:p>
        </w:tc>
      </w:tr>
      <w:tr w:rsidR="00C55972" w:rsidRPr="00377C19" w14:paraId="6BFE462D" w14:textId="77777777" w:rsidTr="00C55972">
        <w:tc>
          <w:tcPr>
            <w:tcW w:w="1984" w:type="dxa"/>
            <w:tcBorders>
              <w:top w:val="single" w:sz="4" w:space="0" w:color="auto"/>
              <w:bottom w:val="single" w:sz="4" w:space="0" w:color="auto"/>
            </w:tcBorders>
            <w:shd w:val="clear" w:color="auto" w:fill="auto"/>
          </w:tcPr>
          <w:p w14:paraId="3795C48C" w14:textId="5D785945" w:rsidR="00C55972" w:rsidRPr="00C55972" w:rsidRDefault="00C55972" w:rsidP="00C9343D">
            <w:pPr>
              <w:widowControl w:val="0"/>
              <w:autoSpaceDE w:val="0"/>
              <w:autoSpaceDN w:val="0"/>
              <w:adjustRightInd w:val="0"/>
              <w:spacing w:before="1" w:after="0" w:line="240" w:lineRule="auto"/>
              <w:rPr>
                <w:rFonts w:cs="Calibri"/>
                <w:szCs w:val="18"/>
              </w:rPr>
            </w:pPr>
            <w:r w:rsidRPr="00C55972">
              <w:rPr>
                <w:rFonts w:cs="Calibri"/>
                <w:szCs w:val="18"/>
              </w:rPr>
              <w:t>Stevedore</w:t>
            </w:r>
          </w:p>
        </w:tc>
        <w:tc>
          <w:tcPr>
            <w:tcW w:w="7229" w:type="dxa"/>
            <w:tcBorders>
              <w:top w:val="single" w:sz="4" w:space="0" w:color="auto"/>
              <w:bottom w:val="single" w:sz="4" w:space="0" w:color="auto"/>
            </w:tcBorders>
            <w:shd w:val="clear" w:color="auto" w:fill="auto"/>
          </w:tcPr>
          <w:p w14:paraId="07A1F9F1" w14:textId="6B4DC6F5" w:rsidR="00C55972" w:rsidRDefault="00C55972" w:rsidP="00C9343D">
            <w:pPr>
              <w:widowControl w:val="0"/>
              <w:autoSpaceDE w:val="0"/>
              <w:autoSpaceDN w:val="0"/>
              <w:adjustRightInd w:val="0"/>
              <w:spacing w:before="1" w:after="0" w:line="240" w:lineRule="auto"/>
              <w:rPr>
                <w:rFonts w:cs="Calibri"/>
                <w:szCs w:val="18"/>
              </w:rPr>
            </w:pPr>
            <w:r w:rsidRPr="00C55972">
              <w:rPr>
                <w:rFonts w:cs="Calibri"/>
                <w:szCs w:val="18"/>
              </w:rPr>
              <w:t>The party who performs the physical act of unloading the cargo from the vessel</w:t>
            </w:r>
          </w:p>
        </w:tc>
      </w:tr>
      <w:tr w:rsidR="00C55972" w:rsidRPr="00377C19" w14:paraId="03BE734D" w14:textId="77777777" w:rsidTr="00C9343D">
        <w:tc>
          <w:tcPr>
            <w:tcW w:w="1984" w:type="dxa"/>
            <w:tcBorders>
              <w:top w:val="single" w:sz="4" w:space="0" w:color="auto"/>
            </w:tcBorders>
            <w:shd w:val="clear" w:color="auto" w:fill="auto"/>
          </w:tcPr>
          <w:p w14:paraId="2B37B225" w14:textId="1193A31E" w:rsidR="00C55972" w:rsidRPr="00C55972" w:rsidRDefault="00C55972" w:rsidP="00C9343D">
            <w:pPr>
              <w:widowControl w:val="0"/>
              <w:autoSpaceDE w:val="0"/>
              <w:autoSpaceDN w:val="0"/>
              <w:adjustRightInd w:val="0"/>
              <w:spacing w:before="1" w:after="0" w:line="240" w:lineRule="auto"/>
              <w:rPr>
                <w:rFonts w:cs="Calibri"/>
                <w:szCs w:val="18"/>
              </w:rPr>
            </w:pPr>
            <w:r w:rsidRPr="00C55972">
              <w:rPr>
                <w:rFonts w:cs="Calibri"/>
                <w:szCs w:val="18"/>
              </w:rPr>
              <w:t>Tailgate Inspection</w:t>
            </w:r>
          </w:p>
        </w:tc>
        <w:tc>
          <w:tcPr>
            <w:tcW w:w="7229" w:type="dxa"/>
            <w:tcBorders>
              <w:top w:val="single" w:sz="4" w:space="0" w:color="auto"/>
            </w:tcBorders>
            <w:shd w:val="clear" w:color="auto" w:fill="auto"/>
          </w:tcPr>
          <w:p w14:paraId="12B9FA27" w14:textId="4F10BD2D" w:rsidR="00C55972" w:rsidRDefault="00C55972" w:rsidP="00C9343D">
            <w:pPr>
              <w:widowControl w:val="0"/>
              <w:autoSpaceDE w:val="0"/>
              <w:autoSpaceDN w:val="0"/>
              <w:adjustRightInd w:val="0"/>
              <w:spacing w:before="1" w:after="0" w:line="240" w:lineRule="auto"/>
              <w:rPr>
                <w:rFonts w:cs="Calibri"/>
                <w:szCs w:val="18"/>
              </w:rPr>
            </w:pPr>
            <w:r w:rsidRPr="00C55972">
              <w:rPr>
                <w:rFonts w:cs="Calibri"/>
                <w:szCs w:val="18"/>
              </w:rPr>
              <w:t xml:space="preserve">A visual inspection of the container internally and externally will be ordered by Department of Agriculture for any Container </w:t>
            </w:r>
            <w:r w:rsidR="003152BC">
              <w:rPr>
                <w:rFonts w:cs="Calibri"/>
                <w:szCs w:val="18"/>
              </w:rPr>
              <w:t>that</w:t>
            </w:r>
            <w:r w:rsidRPr="00C55972">
              <w:rPr>
                <w:rFonts w:cs="Calibri"/>
                <w:szCs w:val="18"/>
              </w:rPr>
              <w:t xml:space="preserve"> is being unloaded outside the urban area.</w:t>
            </w:r>
            <w:r w:rsidR="003152BC">
              <w:rPr>
                <w:rFonts w:cs="Calibri"/>
                <w:szCs w:val="18"/>
              </w:rPr>
              <w:t xml:space="preserve"> </w:t>
            </w:r>
            <w:r w:rsidRPr="00C55972">
              <w:rPr>
                <w:rFonts w:cs="Calibri"/>
                <w:szCs w:val="18"/>
              </w:rPr>
              <w:t xml:space="preserve"> Random tailgate inspections may also be ordered as required</w:t>
            </w:r>
            <w:r w:rsidR="003152BC">
              <w:rPr>
                <w:rFonts w:cs="Calibri"/>
                <w:szCs w:val="18"/>
              </w:rPr>
              <w:t>.</w:t>
            </w:r>
          </w:p>
        </w:tc>
      </w:tr>
    </w:tbl>
    <w:p w14:paraId="42DF4404" w14:textId="77777777" w:rsidR="00EE5DB9" w:rsidRPr="00377C19" w:rsidRDefault="00EE5DB9">
      <w:pPr>
        <w:widowControl w:val="0"/>
        <w:autoSpaceDE w:val="0"/>
        <w:autoSpaceDN w:val="0"/>
        <w:adjustRightInd w:val="0"/>
        <w:spacing w:before="1" w:after="0" w:line="110" w:lineRule="exact"/>
        <w:rPr>
          <w:rFonts w:ascii="Times New Roman" w:hAnsi="Times New Roman"/>
          <w:sz w:val="11"/>
          <w:szCs w:val="11"/>
          <w:highlight w:val="yellow"/>
        </w:rPr>
      </w:pPr>
    </w:p>
    <w:p w14:paraId="0A413755" w14:textId="77777777" w:rsidR="00EE5DB9" w:rsidRPr="00C9343D" w:rsidRDefault="00EE5DB9" w:rsidP="005C70D6">
      <w:pPr>
        <w:pStyle w:val="Heading1"/>
        <w:rPr>
          <w:b w:val="0"/>
          <w:spacing w:val="-1"/>
          <w:sz w:val="28"/>
        </w:rPr>
      </w:pPr>
      <w:bookmarkStart w:id="10" w:name="_Toc152504823"/>
      <w:r w:rsidRPr="00C9343D">
        <w:rPr>
          <w:b w:val="0"/>
          <w:spacing w:val="-1"/>
          <w:sz w:val="28"/>
        </w:rPr>
        <w:t>3</w:t>
      </w:r>
      <w:r w:rsidR="005C70D6" w:rsidRPr="00C9343D">
        <w:rPr>
          <w:b w:val="0"/>
          <w:spacing w:val="-1"/>
          <w:sz w:val="28"/>
        </w:rPr>
        <w:tab/>
      </w:r>
      <w:r w:rsidR="00370E9C" w:rsidRPr="00C9343D">
        <w:rPr>
          <w:b w:val="0"/>
          <w:spacing w:val="-1"/>
          <w:sz w:val="28"/>
        </w:rPr>
        <w:t>S</w:t>
      </w:r>
      <w:r w:rsidR="005C70D6" w:rsidRPr="00C9343D">
        <w:rPr>
          <w:b w:val="0"/>
          <w:spacing w:val="-1"/>
          <w:sz w:val="28"/>
        </w:rPr>
        <w:t>tatement of Standard</w:t>
      </w:r>
      <w:bookmarkEnd w:id="10"/>
    </w:p>
    <w:p w14:paraId="33B90467" w14:textId="103FF31A" w:rsidR="00C9343D" w:rsidRDefault="005C70D6" w:rsidP="001C25D5">
      <w:pPr>
        <w:spacing w:before="0"/>
      </w:pPr>
      <w:r w:rsidRPr="00C9343D">
        <w:t xml:space="preserve">This document is intended to serve as the minimum Huracan requirements for </w:t>
      </w:r>
      <w:r w:rsidR="001772F3">
        <w:t>the M</w:t>
      </w:r>
      <w:r w:rsidRPr="00C9343D">
        <w:t xml:space="preserve">anagement and mitigation </w:t>
      </w:r>
      <w:r w:rsidR="00C9343D" w:rsidRPr="00C9343D">
        <w:t>of the risks associated with the storage, transport, possession and use of explosives.</w:t>
      </w:r>
      <w:r w:rsidR="001772F3">
        <w:t xml:space="preserve"> </w:t>
      </w:r>
      <w:r w:rsidR="00C9343D" w:rsidRPr="00C9343D">
        <w:t xml:space="preserve"> This plan has been formulated to interface with the </w:t>
      </w:r>
      <w:r w:rsidR="001772F3">
        <w:t>company'</w:t>
      </w:r>
      <w:r w:rsidR="00C9343D" w:rsidRPr="00C9343D">
        <w:t>s existing Health, Safety and Environmental Management System (HSMS) to provide guidance and compliance with the Explosives Act 1999 and Explosives Regulation 20</w:t>
      </w:r>
      <w:r w:rsidR="001772F3">
        <w:t>17</w:t>
      </w:r>
      <w:r w:rsidR="00C9343D" w:rsidRPr="00C9343D">
        <w:t>.</w:t>
      </w:r>
    </w:p>
    <w:p w14:paraId="0FB008C1" w14:textId="4FD3B90D" w:rsidR="00C9343D" w:rsidRPr="00C9343D" w:rsidRDefault="00C9343D" w:rsidP="001C25D5">
      <w:pPr>
        <w:spacing w:before="0"/>
      </w:pPr>
      <w:r w:rsidRPr="00C9343D">
        <w:t xml:space="preserve">This plan applies to all </w:t>
      </w:r>
      <w:r>
        <w:t xml:space="preserve">Huracan personnel and contractors </w:t>
      </w:r>
      <w:r w:rsidR="003152BC">
        <w:t>who</w:t>
      </w:r>
      <w:r>
        <w:t xml:space="preserve"> are involved with </w:t>
      </w:r>
      <w:r w:rsidRPr="00C9343D">
        <w:t>operations where explosives may be required.</w:t>
      </w:r>
      <w:r w:rsidR="001772F3">
        <w:t xml:space="preserve"> </w:t>
      </w:r>
      <w:r w:rsidRPr="00C9343D">
        <w:t xml:space="preserve"> Compliance with this plan is mandatory by personnel to help ensure the safe handling, storage and transport of explosives operations.</w:t>
      </w:r>
    </w:p>
    <w:p w14:paraId="73D04A5C" w14:textId="77777777" w:rsidR="005C70D6" w:rsidRPr="001C25D5" w:rsidRDefault="009507E6" w:rsidP="005C70D6">
      <w:pPr>
        <w:pStyle w:val="Heading1"/>
        <w:rPr>
          <w:b w:val="0"/>
          <w:sz w:val="28"/>
        </w:rPr>
      </w:pPr>
      <w:bookmarkStart w:id="11" w:name="_Toc152504824"/>
      <w:r w:rsidRPr="001C25D5">
        <w:rPr>
          <w:b w:val="0"/>
          <w:sz w:val="28"/>
        </w:rPr>
        <w:t>4</w:t>
      </w:r>
      <w:r w:rsidR="005C70D6" w:rsidRPr="001C25D5">
        <w:rPr>
          <w:b w:val="0"/>
          <w:sz w:val="28"/>
        </w:rPr>
        <w:tab/>
        <w:t>Objective</w:t>
      </w:r>
      <w:bookmarkEnd w:id="11"/>
    </w:p>
    <w:p w14:paraId="18C1A376" w14:textId="630F9534" w:rsidR="005C70D6" w:rsidRPr="001C25D5" w:rsidRDefault="005C70D6" w:rsidP="001772F3">
      <w:pPr>
        <w:widowControl w:val="0"/>
        <w:autoSpaceDE w:val="0"/>
        <w:autoSpaceDN w:val="0"/>
        <w:adjustRightInd w:val="0"/>
        <w:spacing w:after="0" w:line="265" w:lineRule="auto"/>
        <w:ind w:left="142" w:right="277"/>
        <w:rPr>
          <w:rFonts w:cs="Calibri"/>
          <w:color w:val="000000"/>
          <w:szCs w:val="24"/>
        </w:rPr>
      </w:pPr>
      <w:r w:rsidRPr="001C25D5">
        <w:rPr>
          <w:rFonts w:cs="Calibri"/>
          <w:color w:val="000000"/>
          <w:spacing w:val="-23"/>
          <w:szCs w:val="24"/>
        </w:rPr>
        <w:t>T</w:t>
      </w:r>
      <w:r w:rsidRPr="001C25D5">
        <w:rPr>
          <w:rFonts w:cs="Calibri"/>
          <w:color w:val="000000"/>
          <w:szCs w:val="24"/>
        </w:rPr>
        <w:t>o</w:t>
      </w:r>
      <w:r w:rsidRPr="001C25D5">
        <w:rPr>
          <w:rFonts w:cs="Calibri"/>
          <w:color w:val="000000"/>
          <w:spacing w:val="2"/>
          <w:szCs w:val="24"/>
        </w:rPr>
        <w:t xml:space="preserve"> </w:t>
      </w:r>
      <w:r w:rsidRPr="001C25D5">
        <w:rPr>
          <w:rFonts w:cs="Calibri"/>
          <w:color w:val="000000"/>
          <w:spacing w:val="1"/>
          <w:szCs w:val="24"/>
        </w:rPr>
        <w:t>e</w:t>
      </w:r>
      <w:r w:rsidRPr="001C25D5">
        <w:rPr>
          <w:rFonts w:cs="Calibri"/>
          <w:color w:val="000000"/>
          <w:spacing w:val="-1"/>
          <w:szCs w:val="24"/>
        </w:rPr>
        <w:t>li</w:t>
      </w:r>
      <w:r w:rsidRPr="001C25D5">
        <w:rPr>
          <w:rFonts w:cs="Calibri"/>
          <w:color w:val="000000"/>
          <w:spacing w:val="3"/>
          <w:szCs w:val="24"/>
        </w:rPr>
        <w:t>m</w:t>
      </w:r>
      <w:r w:rsidRPr="001C25D5">
        <w:rPr>
          <w:rFonts w:cs="Calibri"/>
          <w:color w:val="000000"/>
          <w:spacing w:val="-1"/>
          <w:szCs w:val="24"/>
        </w:rPr>
        <w:t>i</w:t>
      </w:r>
      <w:r w:rsidRPr="001C25D5">
        <w:rPr>
          <w:rFonts w:cs="Calibri"/>
          <w:color w:val="000000"/>
          <w:spacing w:val="1"/>
          <w:szCs w:val="24"/>
        </w:rPr>
        <w:t>nat</w:t>
      </w:r>
      <w:r w:rsidRPr="001C25D5">
        <w:rPr>
          <w:rFonts w:cs="Calibri"/>
          <w:color w:val="000000"/>
          <w:szCs w:val="24"/>
        </w:rPr>
        <w:t>e</w:t>
      </w:r>
      <w:r w:rsidRPr="001C25D5">
        <w:rPr>
          <w:rFonts w:cs="Calibri"/>
          <w:color w:val="000000"/>
          <w:spacing w:val="-4"/>
          <w:szCs w:val="24"/>
        </w:rPr>
        <w:t xml:space="preserve"> </w:t>
      </w:r>
      <w:r w:rsidR="00C9343D" w:rsidRPr="001C25D5">
        <w:rPr>
          <w:rFonts w:cs="Calibri"/>
          <w:color w:val="000000"/>
          <w:spacing w:val="1"/>
          <w:szCs w:val="24"/>
        </w:rPr>
        <w:t>explosive</w:t>
      </w:r>
      <w:r w:rsidR="001772F3">
        <w:rPr>
          <w:rFonts w:cs="Calibri"/>
          <w:color w:val="000000"/>
          <w:spacing w:val="-1"/>
          <w:szCs w:val="24"/>
        </w:rPr>
        <w:t>-</w:t>
      </w:r>
      <w:r w:rsidRPr="001C25D5">
        <w:rPr>
          <w:rFonts w:cs="Calibri"/>
          <w:color w:val="000000"/>
          <w:spacing w:val="-1"/>
          <w:szCs w:val="24"/>
        </w:rPr>
        <w:t>r</w:t>
      </w:r>
      <w:r w:rsidRPr="001C25D5">
        <w:rPr>
          <w:rFonts w:cs="Calibri"/>
          <w:color w:val="000000"/>
          <w:spacing w:val="1"/>
          <w:szCs w:val="24"/>
        </w:rPr>
        <w:t>e</w:t>
      </w:r>
      <w:r w:rsidRPr="001C25D5">
        <w:rPr>
          <w:rFonts w:cs="Calibri"/>
          <w:color w:val="000000"/>
          <w:spacing w:val="-1"/>
          <w:szCs w:val="24"/>
        </w:rPr>
        <w:t>l</w:t>
      </w:r>
      <w:r w:rsidRPr="001C25D5">
        <w:rPr>
          <w:rFonts w:cs="Calibri"/>
          <w:color w:val="000000"/>
          <w:spacing w:val="1"/>
          <w:szCs w:val="24"/>
        </w:rPr>
        <w:t>ate</w:t>
      </w:r>
      <w:r w:rsidRPr="001C25D5">
        <w:rPr>
          <w:rFonts w:cs="Calibri"/>
          <w:color w:val="000000"/>
          <w:szCs w:val="24"/>
        </w:rPr>
        <w:t>d</w:t>
      </w:r>
      <w:r w:rsidRPr="001C25D5">
        <w:rPr>
          <w:rFonts w:cs="Calibri"/>
          <w:color w:val="000000"/>
          <w:spacing w:val="-2"/>
          <w:szCs w:val="24"/>
        </w:rPr>
        <w:t xml:space="preserve"> </w:t>
      </w:r>
      <w:r w:rsidRPr="001C25D5">
        <w:rPr>
          <w:rFonts w:cs="Calibri"/>
          <w:color w:val="000000"/>
          <w:spacing w:val="1"/>
          <w:szCs w:val="24"/>
        </w:rPr>
        <w:t>incidents</w:t>
      </w:r>
      <w:r w:rsidRPr="001C25D5">
        <w:rPr>
          <w:rFonts w:cs="Calibri"/>
          <w:color w:val="000000"/>
          <w:spacing w:val="-3"/>
          <w:szCs w:val="24"/>
        </w:rPr>
        <w:t xml:space="preserve"> in our business </w:t>
      </w:r>
      <w:r w:rsidRPr="001C25D5">
        <w:rPr>
          <w:rFonts w:cs="Calibri"/>
          <w:color w:val="000000"/>
          <w:spacing w:val="-1"/>
          <w:szCs w:val="24"/>
        </w:rPr>
        <w:t>t</w:t>
      </w:r>
      <w:r w:rsidRPr="001C25D5">
        <w:rPr>
          <w:rFonts w:cs="Calibri"/>
          <w:color w:val="000000"/>
          <w:spacing w:val="1"/>
          <w:szCs w:val="24"/>
        </w:rPr>
        <w:t>ha</w:t>
      </w:r>
      <w:r w:rsidRPr="001C25D5">
        <w:rPr>
          <w:rFonts w:cs="Calibri"/>
          <w:color w:val="000000"/>
          <w:szCs w:val="24"/>
        </w:rPr>
        <w:t>t</w:t>
      </w:r>
      <w:r w:rsidRPr="001C25D5">
        <w:rPr>
          <w:rFonts w:cs="Calibri"/>
          <w:color w:val="000000"/>
          <w:spacing w:val="2"/>
          <w:szCs w:val="24"/>
        </w:rPr>
        <w:t xml:space="preserve"> </w:t>
      </w:r>
      <w:r w:rsidRPr="001C25D5">
        <w:rPr>
          <w:rFonts w:cs="Calibri"/>
          <w:color w:val="000000"/>
          <w:spacing w:val="1"/>
          <w:szCs w:val="24"/>
        </w:rPr>
        <w:t>cau</w:t>
      </w:r>
      <w:r w:rsidRPr="001C25D5">
        <w:rPr>
          <w:rFonts w:cs="Calibri"/>
          <w:color w:val="000000"/>
          <w:spacing w:val="-1"/>
          <w:szCs w:val="24"/>
        </w:rPr>
        <w:t>s</w:t>
      </w:r>
      <w:r w:rsidRPr="001C25D5">
        <w:rPr>
          <w:rFonts w:cs="Calibri"/>
          <w:color w:val="000000"/>
          <w:szCs w:val="24"/>
        </w:rPr>
        <w:t>e</w:t>
      </w:r>
      <w:r w:rsidRPr="001C25D5">
        <w:rPr>
          <w:rFonts w:cs="Calibri"/>
          <w:color w:val="000000"/>
          <w:spacing w:val="-1"/>
          <w:szCs w:val="24"/>
        </w:rPr>
        <w:t xml:space="preserve"> </w:t>
      </w:r>
      <w:r w:rsidRPr="001C25D5">
        <w:rPr>
          <w:rFonts w:cs="Calibri"/>
          <w:color w:val="000000"/>
          <w:spacing w:val="2"/>
          <w:szCs w:val="24"/>
        </w:rPr>
        <w:t>f</w:t>
      </w:r>
      <w:r w:rsidRPr="001C25D5">
        <w:rPr>
          <w:rFonts w:cs="Calibri"/>
          <w:color w:val="000000"/>
          <w:spacing w:val="1"/>
          <w:szCs w:val="24"/>
        </w:rPr>
        <w:t>a</w:t>
      </w:r>
      <w:r w:rsidRPr="001C25D5">
        <w:rPr>
          <w:rFonts w:cs="Calibri"/>
          <w:color w:val="000000"/>
          <w:spacing w:val="-1"/>
          <w:szCs w:val="24"/>
        </w:rPr>
        <w:t>t</w:t>
      </w:r>
      <w:r w:rsidRPr="001C25D5">
        <w:rPr>
          <w:rFonts w:cs="Calibri"/>
          <w:color w:val="000000"/>
          <w:spacing w:val="1"/>
          <w:szCs w:val="24"/>
        </w:rPr>
        <w:t>al</w:t>
      </w:r>
      <w:r w:rsidRPr="001C25D5">
        <w:rPr>
          <w:rFonts w:cs="Calibri"/>
          <w:color w:val="000000"/>
          <w:spacing w:val="-1"/>
          <w:szCs w:val="24"/>
        </w:rPr>
        <w:t>it</w:t>
      </w:r>
      <w:r w:rsidRPr="001C25D5">
        <w:rPr>
          <w:rFonts w:cs="Calibri"/>
          <w:color w:val="000000"/>
          <w:spacing w:val="1"/>
          <w:szCs w:val="24"/>
        </w:rPr>
        <w:t>ie</w:t>
      </w:r>
      <w:r w:rsidRPr="001C25D5">
        <w:rPr>
          <w:rFonts w:cs="Calibri"/>
          <w:color w:val="000000"/>
          <w:szCs w:val="24"/>
        </w:rPr>
        <w:t>s</w:t>
      </w:r>
      <w:r w:rsidRPr="001C25D5">
        <w:rPr>
          <w:rFonts w:cs="Calibri"/>
          <w:color w:val="000000"/>
          <w:spacing w:val="-3"/>
          <w:szCs w:val="24"/>
        </w:rPr>
        <w:t xml:space="preserve"> </w:t>
      </w:r>
      <w:r w:rsidRPr="001C25D5">
        <w:rPr>
          <w:rFonts w:cs="Calibri"/>
          <w:color w:val="000000"/>
          <w:spacing w:val="1"/>
          <w:szCs w:val="24"/>
        </w:rPr>
        <w:t>an</w:t>
      </w:r>
      <w:r w:rsidRPr="001C25D5">
        <w:rPr>
          <w:rFonts w:cs="Calibri"/>
          <w:color w:val="000000"/>
          <w:szCs w:val="24"/>
        </w:rPr>
        <w:t>d</w:t>
      </w:r>
      <w:r w:rsidRPr="001C25D5">
        <w:rPr>
          <w:rFonts w:cs="Calibri"/>
          <w:color w:val="000000"/>
          <w:spacing w:val="1"/>
          <w:szCs w:val="24"/>
        </w:rPr>
        <w:t xml:space="preserve"> </w:t>
      </w:r>
      <w:r w:rsidRPr="001C25D5">
        <w:rPr>
          <w:rFonts w:cs="Calibri"/>
          <w:color w:val="000000"/>
          <w:spacing w:val="-1"/>
          <w:szCs w:val="24"/>
        </w:rPr>
        <w:t>i</w:t>
      </w:r>
      <w:r w:rsidRPr="001C25D5">
        <w:rPr>
          <w:rFonts w:cs="Calibri"/>
          <w:color w:val="000000"/>
          <w:spacing w:val="1"/>
          <w:szCs w:val="24"/>
        </w:rPr>
        <w:t>n</w:t>
      </w:r>
      <w:r w:rsidRPr="001C25D5">
        <w:rPr>
          <w:rFonts w:cs="Calibri"/>
          <w:color w:val="000000"/>
          <w:spacing w:val="-1"/>
          <w:szCs w:val="24"/>
        </w:rPr>
        <w:t>j</w:t>
      </w:r>
      <w:r w:rsidRPr="001C25D5">
        <w:rPr>
          <w:rFonts w:cs="Calibri"/>
          <w:color w:val="000000"/>
          <w:spacing w:val="1"/>
          <w:szCs w:val="24"/>
        </w:rPr>
        <w:t>ur</w:t>
      </w:r>
      <w:r w:rsidRPr="001C25D5">
        <w:rPr>
          <w:rFonts w:cs="Calibri"/>
          <w:color w:val="000000"/>
          <w:spacing w:val="-1"/>
          <w:szCs w:val="24"/>
        </w:rPr>
        <w:t>i</w:t>
      </w:r>
      <w:r w:rsidRPr="001C25D5">
        <w:rPr>
          <w:rFonts w:cs="Calibri"/>
          <w:color w:val="000000"/>
          <w:spacing w:val="1"/>
          <w:szCs w:val="24"/>
        </w:rPr>
        <w:t xml:space="preserve">es </w:t>
      </w:r>
      <w:r w:rsidRPr="001C25D5">
        <w:rPr>
          <w:rFonts w:cs="Calibri"/>
          <w:color w:val="000000"/>
          <w:spacing w:val="-1"/>
          <w:szCs w:val="24"/>
        </w:rPr>
        <w:t>t</w:t>
      </w:r>
      <w:r w:rsidRPr="001C25D5">
        <w:rPr>
          <w:rFonts w:cs="Calibri"/>
          <w:color w:val="000000"/>
          <w:szCs w:val="24"/>
        </w:rPr>
        <w:t>o</w:t>
      </w:r>
      <w:r w:rsidRPr="001C25D5">
        <w:rPr>
          <w:rFonts w:cs="Calibri"/>
          <w:color w:val="000000"/>
          <w:spacing w:val="5"/>
          <w:szCs w:val="24"/>
        </w:rPr>
        <w:t xml:space="preserve"> </w:t>
      </w:r>
      <w:r w:rsidRPr="001C25D5">
        <w:rPr>
          <w:rFonts w:cs="Calibri"/>
          <w:color w:val="000000"/>
          <w:spacing w:val="1"/>
          <w:szCs w:val="24"/>
        </w:rPr>
        <w:t>emp</w:t>
      </w:r>
      <w:r w:rsidRPr="001C25D5">
        <w:rPr>
          <w:rFonts w:cs="Calibri"/>
          <w:color w:val="000000"/>
          <w:spacing w:val="-1"/>
          <w:szCs w:val="24"/>
        </w:rPr>
        <w:t>l</w:t>
      </w:r>
      <w:r w:rsidRPr="001C25D5">
        <w:rPr>
          <w:rFonts w:cs="Calibri"/>
          <w:color w:val="000000"/>
          <w:spacing w:val="1"/>
          <w:szCs w:val="24"/>
        </w:rPr>
        <w:t>oyees</w:t>
      </w:r>
      <w:r w:rsidRPr="001C25D5">
        <w:rPr>
          <w:rFonts w:cs="Calibri"/>
          <w:color w:val="000000"/>
          <w:szCs w:val="24"/>
        </w:rPr>
        <w:t>,</w:t>
      </w:r>
      <w:r w:rsidRPr="001C25D5">
        <w:rPr>
          <w:rFonts w:cs="Calibri"/>
          <w:color w:val="000000"/>
          <w:spacing w:val="-5"/>
          <w:szCs w:val="24"/>
        </w:rPr>
        <w:t xml:space="preserve"> </w:t>
      </w:r>
      <w:r w:rsidRPr="001C25D5">
        <w:rPr>
          <w:rFonts w:cs="Calibri"/>
          <w:color w:val="000000"/>
          <w:spacing w:val="2"/>
          <w:szCs w:val="24"/>
        </w:rPr>
        <w:t>f</w:t>
      </w:r>
      <w:r w:rsidRPr="001C25D5">
        <w:rPr>
          <w:rFonts w:cs="Calibri"/>
          <w:color w:val="000000"/>
          <w:spacing w:val="1"/>
          <w:szCs w:val="24"/>
        </w:rPr>
        <w:t>ami</w:t>
      </w:r>
      <w:r w:rsidRPr="001C25D5">
        <w:rPr>
          <w:rFonts w:cs="Calibri"/>
          <w:color w:val="000000"/>
          <w:spacing w:val="-1"/>
          <w:szCs w:val="24"/>
        </w:rPr>
        <w:t>li</w:t>
      </w:r>
      <w:r w:rsidRPr="001C25D5">
        <w:rPr>
          <w:rFonts w:cs="Calibri"/>
          <w:color w:val="000000"/>
          <w:spacing w:val="1"/>
          <w:szCs w:val="24"/>
        </w:rPr>
        <w:t>es</w:t>
      </w:r>
      <w:r w:rsidRPr="001C25D5">
        <w:rPr>
          <w:rFonts w:cs="Calibri"/>
          <w:color w:val="000000"/>
          <w:szCs w:val="24"/>
        </w:rPr>
        <w:t xml:space="preserve">, </w:t>
      </w:r>
      <w:r w:rsidRPr="001C25D5">
        <w:rPr>
          <w:rFonts w:cs="Calibri"/>
          <w:color w:val="000000"/>
          <w:spacing w:val="-1"/>
          <w:szCs w:val="24"/>
        </w:rPr>
        <w:t>c</w:t>
      </w:r>
      <w:r w:rsidRPr="001C25D5">
        <w:rPr>
          <w:rFonts w:cs="Calibri"/>
          <w:color w:val="000000"/>
          <w:spacing w:val="1"/>
          <w:szCs w:val="24"/>
        </w:rPr>
        <w:t>ont</w:t>
      </w:r>
      <w:r w:rsidRPr="001C25D5">
        <w:rPr>
          <w:rFonts w:cs="Calibri"/>
          <w:color w:val="000000"/>
          <w:spacing w:val="-1"/>
          <w:szCs w:val="24"/>
        </w:rPr>
        <w:t>r</w:t>
      </w:r>
      <w:r w:rsidRPr="001C25D5">
        <w:rPr>
          <w:rFonts w:cs="Calibri"/>
          <w:color w:val="000000"/>
          <w:spacing w:val="1"/>
          <w:szCs w:val="24"/>
        </w:rPr>
        <w:t>acto</w:t>
      </w:r>
      <w:r w:rsidRPr="001C25D5">
        <w:rPr>
          <w:rFonts w:cs="Calibri"/>
          <w:color w:val="000000"/>
          <w:spacing w:val="-1"/>
          <w:szCs w:val="24"/>
        </w:rPr>
        <w:t>r</w:t>
      </w:r>
      <w:r w:rsidRPr="001C25D5">
        <w:rPr>
          <w:rFonts w:cs="Calibri"/>
          <w:color w:val="000000"/>
          <w:szCs w:val="24"/>
        </w:rPr>
        <w:t>s</w:t>
      </w:r>
      <w:r w:rsidRPr="001C25D5">
        <w:rPr>
          <w:rFonts w:cs="Calibri"/>
          <w:color w:val="000000"/>
          <w:spacing w:val="-6"/>
          <w:szCs w:val="24"/>
        </w:rPr>
        <w:t xml:space="preserve"> </w:t>
      </w:r>
      <w:r w:rsidRPr="001C25D5">
        <w:rPr>
          <w:rFonts w:cs="Calibri"/>
          <w:color w:val="000000"/>
          <w:spacing w:val="1"/>
          <w:szCs w:val="24"/>
        </w:rPr>
        <w:t>an</w:t>
      </w:r>
      <w:r w:rsidRPr="001C25D5">
        <w:rPr>
          <w:rFonts w:cs="Calibri"/>
          <w:color w:val="000000"/>
          <w:szCs w:val="24"/>
        </w:rPr>
        <w:t>d</w:t>
      </w:r>
      <w:r w:rsidRPr="001C25D5">
        <w:rPr>
          <w:rFonts w:cs="Calibri"/>
          <w:color w:val="000000"/>
          <w:spacing w:val="3"/>
          <w:szCs w:val="24"/>
        </w:rPr>
        <w:t xml:space="preserve"> </w:t>
      </w:r>
      <w:r w:rsidRPr="001C25D5">
        <w:rPr>
          <w:rFonts w:cs="Calibri"/>
          <w:color w:val="000000"/>
          <w:spacing w:val="-1"/>
          <w:szCs w:val="24"/>
        </w:rPr>
        <w:t>t</w:t>
      </w:r>
      <w:r w:rsidR="00FC2D53" w:rsidRPr="001C25D5">
        <w:rPr>
          <w:rFonts w:cs="Calibri"/>
          <w:color w:val="000000"/>
          <w:spacing w:val="1"/>
          <w:szCs w:val="24"/>
        </w:rPr>
        <w:t xml:space="preserve">hird </w:t>
      </w:r>
      <w:r w:rsidRPr="001C25D5">
        <w:rPr>
          <w:rFonts w:cs="Calibri"/>
          <w:color w:val="000000"/>
          <w:spacing w:val="1"/>
          <w:szCs w:val="24"/>
        </w:rPr>
        <w:t>pa</w:t>
      </w:r>
      <w:r w:rsidRPr="001C25D5">
        <w:rPr>
          <w:rFonts w:cs="Calibri"/>
          <w:color w:val="000000"/>
          <w:spacing w:val="-1"/>
          <w:szCs w:val="24"/>
        </w:rPr>
        <w:t>r</w:t>
      </w:r>
      <w:r w:rsidRPr="001C25D5">
        <w:rPr>
          <w:rFonts w:cs="Calibri"/>
          <w:color w:val="000000"/>
          <w:spacing w:val="1"/>
          <w:szCs w:val="24"/>
        </w:rPr>
        <w:t>t</w:t>
      </w:r>
      <w:r w:rsidRPr="001C25D5">
        <w:rPr>
          <w:rFonts w:cs="Calibri"/>
          <w:color w:val="000000"/>
          <w:spacing w:val="-1"/>
          <w:szCs w:val="24"/>
        </w:rPr>
        <w:t>i</w:t>
      </w:r>
      <w:r w:rsidRPr="001C25D5">
        <w:rPr>
          <w:rFonts w:cs="Calibri"/>
          <w:color w:val="000000"/>
          <w:spacing w:val="1"/>
          <w:szCs w:val="24"/>
        </w:rPr>
        <w:t>e</w:t>
      </w:r>
      <w:r w:rsidRPr="001C25D5">
        <w:rPr>
          <w:rFonts w:cs="Calibri"/>
          <w:color w:val="000000"/>
          <w:szCs w:val="24"/>
        </w:rPr>
        <w:t>s</w:t>
      </w:r>
      <w:r w:rsidRPr="001C25D5">
        <w:rPr>
          <w:rFonts w:cs="Calibri"/>
          <w:color w:val="000000"/>
          <w:spacing w:val="-2"/>
          <w:szCs w:val="24"/>
        </w:rPr>
        <w:t xml:space="preserve"> </w:t>
      </w:r>
      <w:r w:rsidRPr="001C25D5">
        <w:rPr>
          <w:rFonts w:cs="Calibri"/>
          <w:color w:val="000000"/>
          <w:spacing w:val="1"/>
          <w:szCs w:val="24"/>
        </w:rPr>
        <w:t>an</w:t>
      </w:r>
      <w:r w:rsidRPr="001C25D5">
        <w:rPr>
          <w:rFonts w:cs="Calibri"/>
          <w:color w:val="000000"/>
          <w:szCs w:val="24"/>
        </w:rPr>
        <w:t>d</w:t>
      </w:r>
      <w:r w:rsidRPr="001C25D5">
        <w:rPr>
          <w:rFonts w:cs="Calibri"/>
          <w:color w:val="000000"/>
          <w:spacing w:val="3"/>
          <w:szCs w:val="24"/>
        </w:rPr>
        <w:t xml:space="preserve"> </w:t>
      </w:r>
      <w:r w:rsidRPr="001C25D5">
        <w:rPr>
          <w:rFonts w:cs="Calibri"/>
          <w:color w:val="000000"/>
          <w:spacing w:val="1"/>
          <w:szCs w:val="24"/>
        </w:rPr>
        <w:t>m</w:t>
      </w:r>
      <w:r w:rsidRPr="001C25D5">
        <w:rPr>
          <w:rFonts w:cs="Calibri"/>
          <w:color w:val="000000"/>
          <w:spacing w:val="-1"/>
          <w:szCs w:val="24"/>
        </w:rPr>
        <w:t>i</w:t>
      </w:r>
      <w:r w:rsidRPr="001C25D5">
        <w:rPr>
          <w:rFonts w:cs="Calibri"/>
          <w:color w:val="000000"/>
          <w:spacing w:val="1"/>
          <w:szCs w:val="24"/>
        </w:rPr>
        <w:t>nim</w:t>
      </w:r>
      <w:r w:rsidRPr="001C25D5">
        <w:rPr>
          <w:rFonts w:cs="Calibri"/>
          <w:color w:val="000000"/>
          <w:spacing w:val="-1"/>
          <w:szCs w:val="24"/>
        </w:rPr>
        <w:t>i</w:t>
      </w:r>
      <w:r w:rsidR="001772F3">
        <w:rPr>
          <w:rFonts w:cs="Calibri"/>
          <w:color w:val="000000"/>
          <w:spacing w:val="1"/>
          <w:szCs w:val="24"/>
        </w:rPr>
        <w:t>s</w:t>
      </w:r>
      <w:r w:rsidRPr="001C25D5">
        <w:rPr>
          <w:rFonts w:cs="Calibri"/>
          <w:color w:val="000000"/>
          <w:szCs w:val="24"/>
        </w:rPr>
        <w:t>e</w:t>
      </w:r>
      <w:r w:rsidRPr="001C25D5">
        <w:rPr>
          <w:rFonts w:cs="Calibri"/>
          <w:color w:val="000000"/>
          <w:spacing w:val="-2"/>
          <w:szCs w:val="24"/>
        </w:rPr>
        <w:t xml:space="preserve"> </w:t>
      </w:r>
      <w:r w:rsidRPr="001C25D5">
        <w:rPr>
          <w:rFonts w:cs="Calibri"/>
          <w:color w:val="000000"/>
          <w:spacing w:val="1"/>
          <w:szCs w:val="24"/>
        </w:rPr>
        <w:t>damag</w:t>
      </w:r>
      <w:r w:rsidRPr="001C25D5">
        <w:rPr>
          <w:rFonts w:cs="Calibri"/>
          <w:color w:val="000000"/>
          <w:szCs w:val="24"/>
        </w:rPr>
        <w:t>e</w:t>
      </w:r>
      <w:r w:rsidRPr="001C25D5">
        <w:rPr>
          <w:rFonts w:cs="Calibri"/>
          <w:color w:val="000000"/>
          <w:spacing w:val="-3"/>
          <w:szCs w:val="24"/>
        </w:rPr>
        <w:t xml:space="preserve"> </w:t>
      </w:r>
      <w:r w:rsidRPr="001C25D5">
        <w:rPr>
          <w:rFonts w:cs="Calibri"/>
          <w:color w:val="000000"/>
          <w:spacing w:val="1"/>
          <w:szCs w:val="24"/>
        </w:rPr>
        <w:t>to equ</w:t>
      </w:r>
      <w:r w:rsidRPr="001C25D5">
        <w:rPr>
          <w:rFonts w:cs="Calibri"/>
          <w:color w:val="000000"/>
          <w:spacing w:val="-1"/>
          <w:szCs w:val="24"/>
        </w:rPr>
        <w:t>i</w:t>
      </w:r>
      <w:r w:rsidRPr="001C25D5">
        <w:rPr>
          <w:rFonts w:cs="Calibri"/>
          <w:color w:val="000000"/>
          <w:spacing w:val="1"/>
          <w:szCs w:val="24"/>
        </w:rPr>
        <w:t>pmen</w:t>
      </w:r>
      <w:r w:rsidRPr="001C25D5">
        <w:rPr>
          <w:rFonts w:cs="Calibri"/>
          <w:color w:val="000000"/>
          <w:szCs w:val="24"/>
        </w:rPr>
        <w:t xml:space="preserve">t </w:t>
      </w:r>
      <w:r w:rsidRPr="001C25D5">
        <w:rPr>
          <w:rFonts w:cs="Calibri"/>
          <w:color w:val="000000"/>
          <w:spacing w:val="-1"/>
          <w:szCs w:val="24"/>
        </w:rPr>
        <w:t>t</w:t>
      </w:r>
      <w:r w:rsidRPr="001C25D5">
        <w:rPr>
          <w:rFonts w:cs="Calibri"/>
          <w:color w:val="000000"/>
          <w:spacing w:val="1"/>
          <w:szCs w:val="24"/>
        </w:rPr>
        <w:t>hroug</w:t>
      </w:r>
      <w:r w:rsidRPr="001C25D5">
        <w:rPr>
          <w:rFonts w:cs="Calibri"/>
          <w:color w:val="000000"/>
          <w:szCs w:val="24"/>
        </w:rPr>
        <w:t>h</w:t>
      </w:r>
      <w:r w:rsidRPr="001C25D5">
        <w:rPr>
          <w:rFonts w:cs="Calibri"/>
          <w:color w:val="000000"/>
          <w:spacing w:val="2"/>
          <w:szCs w:val="24"/>
        </w:rPr>
        <w:t xml:space="preserve"> </w:t>
      </w:r>
      <w:r w:rsidR="001772F3">
        <w:rPr>
          <w:rFonts w:cs="Calibri"/>
          <w:color w:val="000000"/>
          <w:szCs w:val="24"/>
        </w:rPr>
        <w:t>M</w:t>
      </w:r>
      <w:r w:rsidRPr="001C25D5">
        <w:rPr>
          <w:rFonts w:cs="Calibri"/>
          <w:color w:val="000000"/>
          <w:spacing w:val="1"/>
          <w:szCs w:val="24"/>
        </w:rPr>
        <w:t>anagemen</w:t>
      </w:r>
      <w:r w:rsidRPr="001C25D5">
        <w:rPr>
          <w:rFonts w:cs="Calibri"/>
          <w:color w:val="000000"/>
          <w:szCs w:val="24"/>
        </w:rPr>
        <w:t>t</w:t>
      </w:r>
      <w:r w:rsidRPr="001C25D5">
        <w:rPr>
          <w:rFonts w:cs="Calibri"/>
          <w:color w:val="000000"/>
          <w:spacing w:val="-3"/>
          <w:szCs w:val="24"/>
        </w:rPr>
        <w:t xml:space="preserve"> </w:t>
      </w:r>
      <w:r w:rsidRPr="001C25D5">
        <w:rPr>
          <w:rFonts w:cs="Calibri"/>
          <w:color w:val="000000"/>
          <w:spacing w:val="1"/>
          <w:szCs w:val="24"/>
        </w:rPr>
        <w:t>o</w:t>
      </w:r>
      <w:r w:rsidRPr="001C25D5">
        <w:rPr>
          <w:rFonts w:cs="Calibri"/>
          <w:color w:val="000000"/>
          <w:szCs w:val="24"/>
        </w:rPr>
        <w:t>f</w:t>
      </w:r>
      <w:r w:rsidRPr="001C25D5">
        <w:rPr>
          <w:rFonts w:cs="Calibri"/>
          <w:color w:val="000000"/>
          <w:spacing w:val="6"/>
          <w:szCs w:val="24"/>
        </w:rPr>
        <w:t xml:space="preserve"> </w:t>
      </w:r>
      <w:r w:rsidRPr="001C25D5">
        <w:rPr>
          <w:rFonts w:cs="Calibri"/>
          <w:color w:val="000000"/>
          <w:spacing w:val="1"/>
          <w:szCs w:val="24"/>
        </w:rPr>
        <w:t>al</w:t>
      </w:r>
      <w:r w:rsidRPr="001C25D5">
        <w:rPr>
          <w:rFonts w:cs="Calibri"/>
          <w:color w:val="000000"/>
          <w:szCs w:val="24"/>
        </w:rPr>
        <w:t>l</w:t>
      </w:r>
      <w:r w:rsidRPr="001C25D5">
        <w:rPr>
          <w:rFonts w:cs="Calibri"/>
          <w:color w:val="000000"/>
          <w:spacing w:val="6"/>
          <w:szCs w:val="24"/>
        </w:rPr>
        <w:t xml:space="preserve"> </w:t>
      </w:r>
      <w:r w:rsidRPr="001C25D5">
        <w:rPr>
          <w:rFonts w:cs="Calibri"/>
          <w:color w:val="000000"/>
          <w:spacing w:val="1"/>
          <w:szCs w:val="24"/>
        </w:rPr>
        <w:t>phase</w:t>
      </w:r>
      <w:r w:rsidRPr="001C25D5">
        <w:rPr>
          <w:rFonts w:cs="Calibri"/>
          <w:color w:val="000000"/>
          <w:szCs w:val="24"/>
        </w:rPr>
        <w:t>s</w:t>
      </w:r>
      <w:r w:rsidRPr="001C25D5">
        <w:rPr>
          <w:rFonts w:cs="Calibri"/>
          <w:color w:val="000000"/>
          <w:spacing w:val="3"/>
          <w:szCs w:val="24"/>
        </w:rPr>
        <w:t xml:space="preserve"> </w:t>
      </w:r>
      <w:r w:rsidRPr="001C25D5">
        <w:rPr>
          <w:rFonts w:cs="Calibri"/>
          <w:color w:val="000000"/>
          <w:spacing w:val="1"/>
          <w:szCs w:val="24"/>
        </w:rPr>
        <w:t>o</w:t>
      </w:r>
      <w:r w:rsidRPr="001C25D5">
        <w:rPr>
          <w:rFonts w:cs="Calibri"/>
          <w:color w:val="000000"/>
          <w:szCs w:val="24"/>
        </w:rPr>
        <w:t>f</w:t>
      </w:r>
      <w:r w:rsidRPr="001C25D5">
        <w:rPr>
          <w:rFonts w:cs="Calibri"/>
          <w:color w:val="000000"/>
          <w:spacing w:val="6"/>
          <w:szCs w:val="24"/>
        </w:rPr>
        <w:t xml:space="preserve"> </w:t>
      </w:r>
      <w:r w:rsidR="00C9343D" w:rsidRPr="001C25D5">
        <w:rPr>
          <w:rFonts w:cs="Calibri"/>
          <w:color w:val="000000"/>
          <w:spacing w:val="6"/>
          <w:szCs w:val="24"/>
        </w:rPr>
        <w:t>explosive operations by;</w:t>
      </w:r>
    </w:p>
    <w:p w14:paraId="57A8AFF8" w14:textId="77777777" w:rsidR="005C70D6" w:rsidRPr="001C25D5" w:rsidRDefault="005C70D6" w:rsidP="001C25D5">
      <w:pPr>
        <w:widowControl w:val="0"/>
        <w:autoSpaceDE w:val="0"/>
        <w:autoSpaceDN w:val="0"/>
        <w:adjustRightInd w:val="0"/>
        <w:spacing w:before="0" w:after="0" w:line="220" w:lineRule="exact"/>
        <w:rPr>
          <w:rFonts w:cs="Calibri"/>
          <w:color w:val="000000"/>
          <w:szCs w:val="24"/>
        </w:rPr>
      </w:pPr>
    </w:p>
    <w:p w14:paraId="7D73AF95" w14:textId="1EF6F707" w:rsidR="005C70D6" w:rsidRPr="001C25D5" w:rsidRDefault="005C70D6">
      <w:pPr>
        <w:widowControl w:val="0"/>
        <w:numPr>
          <w:ilvl w:val="0"/>
          <w:numId w:val="2"/>
        </w:numPr>
        <w:autoSpaceDE w:val="0"/>
        <w:autoSpaceDN w:val="0"/>
        <w:adjustRightInd w:val="0"/>
        <w:spacing w:before="0" w:after="0" w:line="266" w:lineRule="auto"/>
        <w:ind w:right="70"/>
        <w:rPr>
          <w:rFonts w:cs="Calibri"/>
          <w:color w:val="000000"/>
          <w:szCs w:val="24"/>
        </w:rPr>
      </w:pPr>
      <w:r w:rsidRPr="001C25D5">
        <w:rPr>
          <w:rFonts w:cs="Calibri"/>
          <w:color w:val="000000"/>
          <w:spacing w:val="-1"/>
          <w:szCs w:val="24"/>
        </w:rPr>
        <w:t>I</w:t>
      </w:r>
      <w:r w:rsidRPr="001C25D5">
        <w:rPr>
          <w:rFonts w:cs="Calibri"/>
          <w:color w:val="000000"/>
          <w:spacing w:val="1"/>
          <w:szCs w:val="24"/>
        </w:rPr>
        <w:t>dent</w:t>
      </w:r>
      <w:r w:rsidRPr="001C25D5">
        <w:rPr>
          <w:rFonts w:cs="Calibri"/>
          <w:color w:val="000000"/>
          <w:spacing w:val="-1"/>
          <w:szCs w:val="24"/>
        </w:rPr>
        <w:t>if</w:t>
      </w:r>
      <w:r w:rsidRPr="001C25D5">
        <w:rPr>
          <w:rFonts w:cs="Calibri"/>
          <w:color w:val="000000"/>
          <w:spacing w:val="1"/>
          <w:szCs w:val="24"/>
        </w:rPr>
        <w:t>yin</w:t>
      </w:r>
      <w:r w:rsidRPr="001C25D5">
        <w:rPr>
          <w:rFonts w:cs="Calibri"/>
          <w:color w:val="000000"/>
          <w:szCs w:val="24"/>
        </w:rPr>
        <w:t>g</w:t>
      </w:r>
      <w:r w:rsidRPr="001C25D5">
        <w:rPr>
          <w:rFonts w:cs="Calibri"/>
          <w:color w:val="000000"/>
          <w:spacing w:val="-10"/>
          <w:szCs w:val="24"/>
        </w:rPr>
        <w:t xml:space="preserve"> </w:t>
      </w:r>
      <w:r w:rsidRPr="001C25D5">
        <w:rPr>
          <w:rFonts w:cs="Calibri"/>
          <w:color w:val="000000"/>
          <w:spacing w:val="1"/>
          <w:szCs w:val="24"/>
        </w:rPr>
        <w:t>an</w:t>
      </w:r>
      <w:r w:rsidRPr="001C25D5">
        <w:rPr>
          <w:rFonts w:cs="Calibri"/>
          <w:color w:val="000000"/>
          <w:szCs w:val="24"/>
        </w:rPr>
        <w:t>d</w:t>
      </w:r>
      <w:r w:rsidRPr="001C25D5">
        <w:rPr>
          <w:rFonts w:cs="Calibri"/>
          <w:color w:val="000000"/>
          <w:spacing w:val="-2"/>
          <w:szCs w:val="24"/>
        </w:rPr>
        <w:t xml:space="preserve"> </w:t>
      </w:r>
      <w:r w:rsidRPr="001C25D5">
        <w:rPr>
          <w:rFonts w:cs="Calibri"/>
          <w:color w:val="000000"/>
          <w:spacing w:val="1"/>
          <w:szCs w:val="24"/>
        </w:rPr>
        <w:t>manag</w:t>
      </w:r>
      <w:r w:rsidRPr="001C25D5">
        <w:rPr>
          <w:rFonts w:cs="Calibri"/>
          <w:color w:val="000000"/>
          <w:spacing w:val="-1"/>
          <w:szCs w:val="24"/>
        </w:rPr>
        <w:t>i</w:t>
      </w:r>
      <w:r w:rsidRPr="001C25D5">
        <w:rPr>
          <w:rFonts w:cs="Calibri"/>
          <w:color w:val="000000"/>
          <w:spacing w:val="1"/>
          <w:szCs w:val="24"/>
        </w:rPr>
        <w:t>n</w:t>
      </w:r>
      <w:r w:rsidRPr="001C25D5">
        <w:rPr>
          <w:rFonts w:cs="Calibri"/>
          <w:color w:val="000000"/>
          <w:szCs w:val="24"/>
        </w:rPr>
        <w:t>g</w:t>
      </w:r>
      <w:r w:rsidRPr="001C25D5">
        <w:rPr>
          <w:rFonts w:cs="Calibri"/>
          <w:color w:val="000000"/>
          <w:spacing w:val="-8"/>
          <w:szCs w:val="24"/>
        </w:rPr>
        <w:t xml:space="preserve"> </w:t>
      </w:r>
      <w:r w:rsidR="00C9343D" w:rsidRPr="001C25D5">
        <w:rPr>
          <w:rFonts w:cs="Calibri"/>
          <w:color w:val="000000"/>
          <w:spacing w:val="-8"/>
          <w:szCs w:val="24"/>
        </w:rPr>
        <w:t xml:space="preserve">explosive </w:t>
      </w:r>
      <w:r w:rsidRPr="001C25D5">
        <w:rPr>
          <w:rFonts w:cs="Calibri"/>
          <w:color w:val="000000"/>
          <w:spacing w:val="1"/>
          <w:szCs w:val="24"/>
        </w:rPr>
        <w:t>haza</w:t>
      </w:r>
      <w:r w:rsidRPr="001C25D5">
        <w:rPr>
          <w:rFonts w:cs="Calibri"/>
          <w:color w:val="000000"/>
          <w:spacing w:val="-1"/>
          <w:szCs w:val="24"/>
        </w:rPr>
        <w:t>r</w:t>
      </w:r>
      <w:r w:rsidRPr="001C25D5">
        <w:rPr>
          <w:rFonts w:cs="Calibri"/>
          <w:color w:val="000000"/>
          <w:spacing w:val="1"/>
          <w:szCs w:val="24"/>
        </w:rPr>
        <w:t>d</w:t>
      </w:r>
      <w:r w:rsidRPr="001C25D5">
        <w:rPr>
          <w:rFonts w:cs="Calibri"/>
          <w:color w:val="000000"/>
          <w:szCs w:val="24"/>
        </w:rPr>
        <w:t>s</w:t>
      </w:r>
      <w:r w:rsidRPr="001C25D5">
        <w:rPr>
          <w:rFonts w:cs="Calibri"/>
          <w:color w:val="000000"/>
          <w:spacing w:val="-5"/>
          <w:szCs w:val="24"/>
        </w:rPr>
        <w:t xml:space="preserve"> </w:t>
      </w:r>
      <w:r w:rsidRPr="001C25D5">
        <w:rPr>
          <w:rFonts w:cs="Calibri"/>
          <w:color w:val="000000"/>
          <w:spacing w:val="1"/>
          <w:szCs w:val="24"/>
        </w:rPr>
        <w:t>an</w:t>
      </w:r>
      <w:r w:rsidRPr="001C25D5">
        <w:rPr>
          <w:rFonts w:cs="Calibri"/>
          <w:color w:val="000000"/>
          <w:szCs w:val="24"/>
        </w:rPr>
        <w:t>d</w:t>
      </w:r>
      <w:r w:rsidRPr="001C25D5">
        <w:rPr>
          <w:rFonts w:cs="Calibri"/>
          <w:color w:val="000000"/>
          <w:spacing w:val="-4"/>
          <w:szCs w:val="24"/>
        </w:rPr>
        <w:t xml:space="preserve"> </w:t>
      </w:r>
      <w:r w:rsidRPr="001C25D5">
        <w:rPr>
          <w:rFonts w:cs="Calibri"/>
          <w:color w:val="000000"/>
          <w:spacing w:val="1"/>
          <w:szCs w:val="24"/>
        </w:rPr>
        <w:t>unnecessa</w:t>
      </w:r>
      <w:r w:rsidRPr="001C25D5">
        <w:rPr>
          <w:rFonts w:cs="Calibri"/>
          <w:color w:val="000000"/>
          <w:spacing w:val="-1"/>
          <w:szCs w:val="24"/>
        </w:rPr>
        <w:t>r</w:t>
      </w:r>
      <w:r w:rsidRPr="001C25D5">
        <w:rPr>
          <w:rFonts w:cs="Calibri"/>
          <w:color w:val="000000"/>
          <w:szCs w:val="24"/>
        </w:rPr>
        <w:t>y</w:t>
      </w:r>
      <w:r w:rsidRPr="001C25D5">
        <w:rPr>
          <w:rFonts w:cs="Calibri"/>
          <w:color w:val="000000"/>
          <w:spacing w:val="-9"/>
          <w:szCs w:val="24"/>
        </w:rPr>
        <w:t xml:space="preserve"> </w:t>
      </w:r>
      <w:r w:rsidRPr="001C25D5">
        <w:rPr>
          <w:rFonts w:cs="Calibri"/>
          <w:color w:val="000000"/>
          <w:spacing w:val="1"/>
          <w:szCs w:val="24"/>
        </w:rPr>
        <w:t>expo</w:t>
      </w:r>
      <w:r w:rsidRPr="001C25D5">
        <w:rPr>
          <w:rFonts w:cs="Calibri"/>
          <w:color w:val="000000"/>
          <w:spacing w:val="-1"/>
          <w:szCs w:val="24"/>
        </w:rPr>
        <w:t>s</w:t>
      </w:r>
      <w:r w:rsidRPr="001C25D5">
        <w:rPr>
          <w:rFonts w:cs="Calibri"/>
          <w:color w:val="000000"/>
          <w:spacing w:val="1"/>
          <w:szCs w:val="24"/>
        </w:rPr>
        <w:t>ur</w:t>
      </w:r>
      <w:r w:rsidRPr="001C25D5">
        <w:rPr>
          <w:rFonts w:cs="Calibri"/>
          <w:color w:val="000000"/>
          <w:szCs w:val="24"/>
        </w:rPr>
        <w:t>e</w:t>
      </w:r>
      <w:r w:rsidRPr="001C25D5">
        <w:rPr>
          <w:rFonts w:cs="Calibri"/>
          <w:color w:val="000000"/>
          <w:spacing w:val="-7"/>
          <w:szCs w:val="24"/>
        </w:rPr>
        <w:t xml:space="preserve"> </w:t>
      </w:r>
    </w:p>
    <w:p w14:paraId="5A23D5F2" w14:textId="77777777" w:rsidR="005C70D6" w:rsidRPr="001C25D5" w:rsidRDefault="005C70D6" w:rsidP="001C25D5">
      <w:pPr>
        <w:widowControl w:val="0"/>
        <w:autoSpaceDE w:val="0"/>
        <w:autoSpaceDN w:val="0"/>
        <w:adjustRightInd w:val="0"/>
        <w:spacing w:before="0" w:after="0" w:line="120" w:lineRule="exact"/>
        <w:ind w:left="426"/>
        <w:rPr>
          <w:rFonts w:cs="Calibri"/>
          <w:color w:val="000000"/>
          <w:szCs w:val="24"/>
        </w:rPr>
      </w:pPr>
    </w:p>
    <w:p w14:paraId="2BD397A1" w14:textId="729B5946" w:rsidR="005C70D6" w:rsidRPr="001C25D5" w:rsidRDefault="005C70D6">
      <w:pPr>
        <w:widowControl w:val="0"/>
        <w:numPr>
          <w:ilvl w:val="0"/>
          <w:numId w:val="2"/>
        </w:numPr>
        <w:autoSpaceDE w:val="0"/>
        <w:autoSpaceDN w:val="0"/>
        <w:adjustRightInd w:val="0"/>
        <w:spacing w:before="0" w:after="0" w:line="264" w:lineRule="auto"/>
        <w:ind w:right="186"/>
        <w:rPr>
          <w:rFonts w:cs="Calibri"/>
          <w:color w:val="000000"/>
          <w:szCs w:val="24"/>
        </w:rPr>
      </w:pPr>
      <w:r w:rsidRPr="001C25D5">
        <w:rPr>
          <w:rFonts w:cs="Calibri"/>
          <w:color w:val="000000"/>
          <w:spacing w:val="1"/>
          <w:szCs w:val="24"/>
        </w:rPr>
        <w:t>P</w:t>
      </w:r>
      <w:r w:rsidRPr="001C25D5">
        <w:rPr>
          <w:rFonts w:cs="Calibri"/>
          <w:color w:val="000000"/>
          <w:spacing w:val="-1"/>
          <w:szCs w:val="24"/>
        </w:rPr>
        <w:t>r</w:t>
      </w:r>
      <w:r w:rsidRPr="001C25D5">
        <w:rPr>
          <w:rFonts w:cs="Calibri"/>
          <w:color w:val="000000"/>
          <w:spacing w:val="1"/>
          <w:szCs w:val="24"/>
        </w:rPr>
        <w:t>event</w:t>
      </w:r>
      <w:r w:rsidRPr="001C25D5">
        <w:rPr>
          <w:rFonts w:cs="Calibri"/>
          <w:color w:val="000000"/>
          <w:spacing w:val="-1"/>
          <w:szCs w:val="24"/>
        </w:rPr>
        <w:t>i</w:t>
      </w:r>
      <w:r w:rsidRPr="001C25D5">
        <w:rPr>
          <w:rFonts w:cs="Calibri"/>
          <w:color w:val="000000"/>
          <w:spacing w:val="1"/>
          <w:szCs w:val="24"/>
        </w:rPr>
        <w:t>n</w:t>
      </w:r>
      <w:r w:rsidRPr="001C25D5">
        <w:rPr>
          <w:rFonts w:cs="Calibri"/>
          <w:color w:val="000000"/>
          <w:szCs w:val="24"/>
        </w:rPr>
        <w:t>g</w:t>
      </w:r>
      <w:r w:rsidRPr="001C25D5">
        <w:rPr>
          <w:rFonts w:cs="Calibri"/>
          <w:color w:val="000000"/>
          <w:spacing w:val="-9"/>
          <w:szCs w:val="24"/>
        </w:rPr>
        <w:t xml:space="preserve"> </w:t>
      </w:r>
      <w:r w:rsidRPr="001C25D5">
        <w:rPr>
          <w:rFonts w:cs="Calibri"/>
          <w:color w:val="000000"/>
          <w:spacing w:val="1"/>
          <w:szCs w:val="24"/>
        </w:rPr>
        <w:t>an</w:t>
      </w:r>
      <w:r w:rsidRPr="001C25D5">
        <w:rPr>
          <w:rFonts w:cs="Calibri"/>
          <w:color w:val="000000"/>
          <w:szCs w:val="24"/>
        </w:rPr>
        <w:t>d</w:t>
      </w:r>
      <w:r w:rsidRPr="001C25D5">
        <w:rPr>
          <w:rFonts w:cs="Calibri"/>
          <w:color w:val="000000"/>
          <w:spacing w:val="1"/>
          <w:szCs w:val="24"/>
        </w:rPr>
        <w:t xml:space="preserve"> mi</w:t>
      </w:r>
      <w:r w:rsidRPr="001C25D5">
        <w:rPr>
          <w:rFonts w:cs="Calibri"/>
          <w:color w:val="000000"/>
          <w:spacing w:val="-1"/>
          <w:szCs w:val="24"/>
        </w:rPr>
        <w:t>ti</w:t>
      </w:r>
      <w:r w:rsidRPr="001C25D5">
        <w:rPr>
          <w:rFonts w:cs="Calibri"/>
          <w:color w:val="000000"/>
          <w:spacing w:val="1"/>
          <w:szCs w:val="24"/>
        </w:rPr>
        <w:t>gat</w:t>
      </w:r>
      <w:r w:rsidRPr="001C25D5">
        <w:rPr>
          <w:rFonts w:cs="Calibri"/>
          <w:color w:val="000000"/>
          <w:spacing w:val="-1"/>
          <w:szCs w:val="24"/>
        </w:rPr>
        <w:t>i</w:t>
      </w:r>
      <w:r w:rsidRPr="001C25D5">
        <w:rPr>
          <w:rFonts w:cs="Calibri"/>
          <w:color w:val="000000"/>
          <w:spacing w:val="1"/>
          <w:szCs w:val="24"/>
        </w:rPr>
        <w:t>n</w:t>
      </w:r>
      <w:r w:rsidRPr="001C25D5">
        <w:rPr>
          <w:rFonts w:cs="Calibri"/>
          <w:color w:val="000000"/>
          <w:szCs w:val="24"/>
        </w:rPr>
        <w:t>g</w:t>
      </w:r>
      <w:r w:rsidRPr="001C25D5">
        <w:rPr>
          <w:rFonts w:cs="Calibri"/>
          <w:color w:val="000000"/>
          <w:spacing w:val="-4"/>
          <w:szCs w:val="24"/>
        </w:rPr>
        <w:t xml:space="preserve"> </w:t>
      </w:r>
      <w:r w:rsidRPr="001C25D5">
        <w:rPr>
          <w:rFonts w:cs="Calibri"/>
          <w:color w:val="000000"/>
          <w:spacing w:val="-1"/>
          <w:szCs w:val="24"/>
        </w:rPr>
        <w:t>t</w:t>
      </w:r>
      <w:r w:rsidRPr="001C25D5">
        <w:rPr>
          <w:rFonts w:cs="Calibri"/>
          <w:color w:val="000000"/>
          <w:spacing w:val="1"/>
          <w:szCs w:val="24"/>
        </w:rPr>
        <w:t>h</w:t>
      </w:r>
      <w:r w:rsidRPr="001C25D5">
        <w:rPr>
          <w:rFonts w:cs="Calibri"/>
          <w:color w:val="000000"/>
          <w:szCs w:val="24"/>
        </w:rPr>
        <w:t>e</w:t>
      </w:r>
      <w:r w:rsidRPr="001C25D5">
        <w:rPr>
          <w:rFonts w:cs="Calibri"/>
          <w:color w:val="000000"/>
          <w:spacing w:val="-1"/>
          <w:szCs w:val="24"/>
        </w:rPr>
        <w:t xml:space="preserve"> </w:t>
      </w:r>
      <w:r w:rsidRPr="001C25D5">
        <w:rPr>
          <w:rFonts w:cs="Calibri"/>
          <w:color w:val="000000"/>
          <w:spacing w:val="1"/>
          <w:szCs w:val="24"/>
        </w:rPr>
        <w:t>res</w:t>
      </w:r>
      <w:r w:rsidRPr="001C25D5">
        <w:rPr>
          <w:rFonts w:cs="Calibri"/>
          <w:color w:val="000000"/>
          <w:spacing w:val="-1"/>
          <w:szCs w:val="24"/>
        </w:rPr>
        <w:t>i</w:t>
      </w:r>
      <w:r w:rsidRPr="001C25D5">
        <w:rPr>
          <w:rFonts w:cs="Calibri"/>
          <w:color w:val="000000"/>
          <w:spacing w:val="1"/>
          <w:szCs w:val="24"/>
        </w:rPr>
        <w:t>dua</w:t>
      </w:r>
      <w:r w:rsidRPr="001C25D5">
        <w:rPr>
          <w:rFonts w:cs="Calibri"/>
          <w:color w:val="000000"/>
          <w:szCs w:val="24"/>
        </w:rPr>
        <w:t>l</w:t>
      </w:r>
      <w:r w:rsidRPr="001C25D5">
        <w:rPr>
          <w:rFonts w:cs="Calibri"/>
          <w:color w:val="000000"/>
          <w:spacing w:val="-5"/>
          <w:szCs w:val="24"/>
        </w:rPr>
        <w:t xml:space="preserve"> </w:t>
      </w:r>
      <w:r w:rsidRPr="001C25D5">
        <w:rPr>
          <w:rFonts w:cs="Calibri"/>
          <w:color w:val="000000"/>
          <w:spacing w:val="-1"/>
          <w:szCs w:val="24"/>
        </w:rPr>
        <w:t>r</w:t>
      </w:r>
      <w:r w:rsidRPr="001C25D5">
        <w:rPr>
          <w:rFonts w:cs="Calibri"/>
          <w:color w:val="000000"/>
          <w:spacing w:val="2"/>
          <w:szCs w:val="24"/>
        </w:rPr>
        <w:t>i</w:t>
      </w:r>
      <w:r w:rsidRPr="001C25D5">
        <w:rPr>
          <w:rFonts w:cs="Calibri"/>
          <w:color w:val="000000"/>
          <w:spacing w:val="1"/>
          <w:szCs w:val="24"/>
        </w:rPr>
        <w:t>s</w:t>
      </w:r>
      <w:r w:rsidRPr="001C25D5">
        <w:rPr>
          <w:rFonts w:cs="Calibri"/>
          <w:color w:val="000000"/>
          <w:szCs w:val="24"/>
        </w:rPr>
        <w:t xml:space="preserve">k </w:t>
      </w:r>
      <w:r w:rsidRPr="001C25D5">
        <w:rPr>
          <w:rFonts w:cs="Calibri"/>
          <w:color w:val="000000"/>
          <w:spacing w:val="-1"/>
          <w:szCs w:val="24"/>
        </w:rPr>
        <w:t>t</w:t>
      </w:r>
      <w:r w:rsidRPr="001C25D5">
        <w:rPr>
          <w:rFonts w:cs="Calibri"/>
          <w:color w:val="000000"/>
          <w:spacing w:val="1"/>
          <w:szCs w:val="24"/>
        </w:rPr>
        <w:t>hroug</w:t>
      </w:r>
      <w:r w:rsidRPr="001C25D5">
        <w:rPr>
          <w:rFonts w:cs="Calibri"/>
          <w:color w:val="000000"/>
          <w:szCs w:val="24"/>
        </w:rPr>
        <w:t>h</w:t>
      </w:r>
      <w:r w:rsidRPr="001C25D5">
        <w:rPr>
          <w:rFonts w:cs="Calibri"/>
          <w:color w:val="000000"/>
          <w:spacing w:val="-5"/>
          <w:szCs w:val="24"/>
        </w:rPr>
        <w:t xml:space="preserve"> </w:t>
      </w:r>
      <w:r w:rsidRPr="001C25D5">
        <w:rPr>
          <w:rFonts w:cs="Calibri"/>
          <w:color w:val="000000"/>
          <w:spacing w:val="1"/>
          <w:szCs w:val="24"/>
        </w:rPr>
        <w:t>th</w:t>
      </w:r>
      <w:r w:rsidRPr="001C25D5">
        <w:rPr>
          <w:rFonts w:cs="Calibri"/>
          <w:color w:val="000000"/>
          <w:szCs w:val="24"/>
        </w:rPr>
        <w:t>e</w:t>
      </w:r>
      <w:r w:rsidRPr="001C25D5">
        <w:rPr>
          <w:rFonts w:cs="Calibri"/>
          <w:color w:val="000000"/>
          <w:spacing w:val="-1"/>
          <w:szCs w:val="24"/>
        </w:rPr>
        <w:t xml:space="preserve"> s</w:t>
      </w:r>
      <w:r w:rsidRPr="001C25D5">
        <w:rPr>
          <w:rFonts w:cs="Calibri"/>
          <w:color w:val="000000"/>
          <w:spacing w:val="1"/>
          <w:szCs w:val="24"/>
        </w:rPr>
        <w:t>ele</w:t>
      </w:r>
      <w:r w:rsidRPr="001C25D5">
        <w:rPr>
          <w:rFonts w:cs="Calibri"/>
          <w:color w:val="000000"/>
          <w:spacing w:val="-1"/>
          <w:szCs w:val="24"/>
        </w:rPr>
        <w:t>c</w:t>
      </w:r>
      <w:r w:rsidRPr="001C25D5">
        <w:rPr>
          <w:rFonts w:cs="Calibri"/>
          <w:color w:val="000000"/>
          <w:spacing w:val="2"/>
          <w:szCs w:val="24"/>
        </w:rPr>
        <w:t>t</w:t>
      </w:r>
      <w:r w:rsidRPr="001C25D5">
        <w:rPr>
          <w:rFonts w:cs="Calibri"/>
          <w:color w:val="000000"/>
          <w:spacing w:val="-1"/>
          <w:szCs w:val="24"/>
        </w:rPr>
        <w:t>i</w:t>
      </w:r>
      <w:r w:rsidRPr="001C25D5">
        <w:rPr>
          <w:rFonts w:cs="Calibri"/>
          <w:color w:val="000000"/>
          <w:spacing w:val="1"/>
          <w:szCs w:val="24"/>
        </w:rPr>
        <w:t>o</w:t>
      </w:r>
      <w:r w:rsidRPr="001C25D5">
        <w:rPr>
          <w:rFonts w:cs="Calibri"/>
          <w:color w:val="000000"/>
          <w:szCs w:val="24"/>
        </w:rPr>
        <w:t>n</w:t>
      </w:r>
      <w:r w:rsidRPr="001C25D5">
        <w:rPr>
          <w:rFonts w:cs="Calibri"/>
          <w:color w:val="000000"/>
          <w:spacing w:val="-4"/>
          <w:szCs w:val="24"/>
        </w:rPr>
        <w:t xml:space="preserve"> </w:t>
      </w:r>
      <w:r w:rsidRPr="001C25D5">
        <w:rPr>
          <w:rFonts w:cs="Calibri"/>
          <w:color w:val="000000"/>
          <w:spacing w:val="1"/>
          <w:szCs w:val="24"/>
        </w:rPr>
        <w:t>and p</w:t>
      </w:r>
      <w:r w:rsidRPr="001C25D5">
        <w:rPr>
          <w:rFonts w:cs="Calibri"/>
          <w:color w:val="000000"/>
          <w:spacing w:val="-1"/>
          <w:szCs w:val="24"/>
        </w:rPr>
        <w:t>r</w:t>
      </w:r>
      <w:r w:rsidRPr="001C25D5">
        <w:rPr>
          <w:rFonts w:cs="Calibri"/>
          <w:color w:val="000000"/>
          <w:spacing w:val="1"/>
          <w:szCs w:val="24"/>
        </w:rPr>
        <w:t>epara</w:t>
      </w:r>
      <w:r w:rsidRPr="001C25D5">
        <w:rPr>
          <w:rFonts w:cs="Calibri"/>
          <w:color w:val="000000"/>
          <w:spacing w:val="-1"/>
          <w:szCs w:val="24"/>
        </w:rPr>
        <w:t>ti</w:t>
      </w:r>
      <w:r w:rsidRPr="001C25D5">
        <w:rPr>
          <w:rFonts w:cs="Calibri"/>
          <w:color w:val="000000"/>
          <w:spacing w:val="1"/>
          <w:szCs w:val="24"/>
        </w:rPr>
        <w:t>o</w:t>
      </w:r>
      <w:r w:rsidRPr="001C25D5">
        <w:rPr>
          <w:rFonts w:cs="Calibri"/>
          <w:color w:val="000000"/>
          <w:szCs w:val="24"/>
        </w:rPr>
        <w:t>n</w:t>
      </w:r>
      <w:r w:rsidRPr="001C25D5">
        <w:rPr>
          <w:rFonts w:cs="Calibri"/>
          <w:color w:val="000000"/>
          <w:spacing w:val="-4"/>
          <w:szCs w:val="24"/>
        </w:rPr>
        <w:t xml:space="preserve"> </w:t>
      </w:r>
      <w:r w:rsidRPr="001C25D5">
        <w:rPr>
          <w:rFonts w:cs="Calibri"/>
          <w:color w:val="000000"/>
          <w:spacing w:val="-1"/>
          <w:szCs w:val="24"/>
        </w:rPr>
        <w:t>o</w:t>
      </w:r>
      <w:r w:rsidRPr="001C25D5">
        <w:rPr>
          <w:rFonts w:cs="Calibri"/>
          <w:color w:val="000000"/>
          <w:szCs w:val="24"/>
        </w:rPr>
        <w:t>f</w:t>
      </w:r>
      <w:r w:rsidRPr="001C25D5">
        <w:rPr>
          <w:rFonts w:cs="Calibri"/>
          <w:color w:val="000000"/>
          <w:spacing w:val="4"/>
          <w:szCs w:val="24"/>
        </w:rPr>
        <w:t xml:space="preserve"> </w:t>
      </w:r>
      <w:r w:rsidRPr="001C25D5">
        <w:rPr>
          <w:rFonts w:cs="Calibri"/>
          <w:color w:val="000000"/>
          <w:spacing w:val="1"/>
          <w:szCs w:val="24"/>
        </w:rPr>
        <w:t>peop</w:t>
      </w:r>
      <w:r w:rsidRPr="001C25D5">
        <w:rPr>
          <w:rFonts w:cs="Calibri"/>
          <w:color w:val="000000"/>
          <w:spacing w:val="-1"/>
          <w:szCs w:val="24"/>
        </w:rPr>
        <w:t>l</w:t>
      </w:r>
      <w:r w:rsidRPr="001C25D5">
        <w:rPr>
          <w:rFonts w:cs="Calibri"/>
          <w:color w:val="000000"/>
          <w:spacing w:val="1"/>
          <w:szCs w:val="24"/>
        </w:rPr>
        <w:t>e</w:t>
      </w:r>
      <w:r w:rsidRPr="001C25D5">
        <w:rPr>
          <w:rFonts w:cs="Calibri"/>
          <w:color w:val="000000"/>
          <w:szCs w:val="24"/>
        </w:rPr>
        <w:t>,</w:t>
      </w:r>
      <w:r w:rsidRPr="001C25D5">
        <w:rPr>
          <w:rFonts w:cs="Calibri"/>
          <w:color w:val="000000"/>
          <w:spacing w:val="-1"/>
          <w:szCs w:val="24"/>
        </w:rPr>
        <w:t xml:space="preserve"> </w:t>
      </w:r>
      <w:r w:rsidR="001C25D5" w:rsidRPr="001C25D5">
        <w:rPr>
          <w:rFonts w:cs="Calibri"/>
          <w:color w:val="000000"/>
          <w:spacing w:val="-1"/>
          <w:szCs w:val="24"/>
        </w:rPr>
        <w:t>training and industry best practice</w:t>
      </w:r>
      <w:r w:rsidR="001772F3">
        <w:rPr>
          <w:rFonts w:cs="Calibri"/>
          <w:color w:val="000000"/>
          <w:spacing w:val="-1"/>
          <w:szCs w:val="24"/>
        </w:rPr>
        <w:t>s</w:t>
      </w:r>
      <w:r w:rsidR="001C25D5" w:rsidRPr="001C25D5">
        <w:rPr>
          <w:rFonts w:cs="Calibri"/>
          <w:color w:val="000000"/>
          <w:spacing w:val="-1"/>
          <w:szCs w:val="24"/>
        </w:rPr>
        <w:t xml:space="preserve"> in association </w:t>
      </w:r>
      <w:r w:rsidR="001772F3">
        <w:rPr>
          <w:rFonts w:cs="Calibri"/>
          <w:color w:val="000000"/>
          <w:spacing w:val="-1"/>
          <w:szCs w:val="24"/>
        </w:rPr>
        <w:t>with</w:t>
      </w:r>
      <w:r w:rsidR="001C25D5" w:rsidRPr="001C25D5">
        <w:rPr>
          <w:rFonts w:cs="Calibri"/>
          <w:color w:val="000000"/>
          <w:spacing w:val="-1"/>
          <w:szCs w:val="24"/>
        </w:rPr>
        <w:t xml:space="preserve"> explosive use.  </w:t>
      </w:r>
    </w:p>
    <w:p w14:paraId="6F6CD8D9" w14:textId="77777777" w:rsidR="005C70D6" w:rsidRPr="001C25D5" w:rsidRDefault="005C70D6" w:rsidP="005C70D6">
      <w:pPr>
        <w:pStyle w:val="Heading1"/>
        <w:rPr>
          <w:b w:val="0"/>
          <w:sz w:val="28"/>
        </w:rPr>
      </w:pPr>
      <w:r w:rsidRPr="001C25D5">
        <w:t xml:space="preserve"> </w:t>
      </w:r>
      <w:bookmarkStart w:id="12" w:name="_Toc152504825"/>
      <w:r w:rsidR="009507E6" w:rsidRPr="001C25D5">
        <w:rPr>
          <w:b w:val="0"/>
          <w:sz w:val="28"/>
        </w:rPr>
        <w:t>5</w:t>
      </w:r>
      <w:r w:rsidRPr="001C25D5">
        <w:rPr>
          <w:b w:val="0"/>
          <w:sz w:val="28"/>
        </w:rPr>
        <w:tab/>
        <w:t>Scope</w:t>
      </w:r>
      <w:bookmarkEnd w:id="12"/>
    </w:p>
    <w:p w14:paraId="3DC7E31C" w14:textId="77777777" w:rsidR="005C70D6" w:rsidRPr="001C25D5" w:rsidRDefault="00386912" w:rsidP="00F059BA">
      <w:pPr>
        <w:spacing w:after="0"/>
      </w:pPr>
      <w:r w:rsidRPr="001C25D5">
        <w:t>This Standard applies at all times to all Huracan locations, Huracan employees and relevant contractors.</w:t>
      </w:r>
    </w:p>
    <w:p w14:paraId="386080C4" w14:textId="77777777" w:rsidR="00386912" w:rsidRPr="001C25D5" w:rsidRDefault="009507E6" w:rsidP="00386912">
      <w:pPr>
        <w:pStyle w:val="Heading1"/>
        <w:rPr>
          <w:b w:val="0"/>
          <w:sz w:val="28"/>
        </w:rPr>
      </w:pPr>
      <w:bookmarkStart w:id="13" w:name="_Toc152504826"/>
      <w:r w:rsidRPr="001C25D5">
        <w:rPr>
          <w:b w:val="0"/>
          <w:sz w:val="28"/>
        </w:rPr>
        <w:lastRenderedPageBreak/>
        <w:t>6</w:t>
      </w:r>
      <w:r w:rsidR="00386912" w:rsidRPr="001C25D5">
        <w:rPr>
          <w:b w:val="0"/>
          <w:sz w:val="28"/>
        </w:rPr>
        <w:tab/>
        <w:t>Responsibility</w:t>
      </w:r>
      <w:bookmarkEnd w:id="13"/>
    </w:p>
    <w:p w14:paraId="69389FA4" w14:textId="77777777" w:rsidR="00386912" w:rsidRPr="001C25D5" w:rsidRDefault="00386912" w:rsidP="00386912">
      <w:pPr>
        <w:pStyle w:val="Heading2"/>
      </w:pPr>
      <w:bookmarkStart w:id="14" w:name="_Toc152504827"/>
      <w:r w:rsidRPr="001C25D5">
        <w:t>6.1</w:t>
      </w:r>
      <w:r w:rsidRPr="001C25D5">
        <w:tab/>
      </w:r>
      <w:r w:rsidR="00A75BAB" w:rsidRPr="001C25D5">
        <w:t>Consignor</w:t>
      </w:r>
      <w:bookmarkEnd w:id="14"/>
    </w:p>
    <w:p w14:paraId="46036B3A" w14:textId="221C08D5" w:rsidR="001C25D5" w:rsidRDefault="001C25D5" w:rsidP="00E8289A">
      <w:pPr>
        <w:spacing w:after="0"/>
        <w:rPr>
          <w:szCs w:val="24"/>
        </w:rPr>
      </w:pPr>
      <w:r w:rsidRPr="001C25D5">
        <w:rPr>
          <w:szCs w:val="24"/>
        </w:rPr>
        <w:t>To ensure that packages containing explosives are safe to handle under normal conditions, the consignor is responsible for</w:t>
      </w:r>
      <w:r w:rsidR="00633A70">
        <w:rPr>
          <w:szCs w:val="24"/>
        </w:rPr>
        <w:t xml:space="preserve"> the following</w:t>
      </w:r>
      <w:r w:rsidRPr="001C25D5">
        <w:rPr>
          <w:szCs w:val="24"/>
        </w:rPr>
        <w:t>:</w:t>
      </w:r>
    </w:p>
    <w:p w14:paraId="7AE6C137" w14:textId="77777777" w:rsidR="001C25D5" w:rsidRPr="001C25D5" w:rsidRDefault="001C25D5">
      <w:pPr>
        <w:numPr>
          <w:ilvl w:val="0"/>
          <w:numId w:val="3"/>
        </w:numPr>
        <w:spacing w:before="0" w:after="0"/>
      </w:pPr>
      <w:r w:rsidRPr="001C25D5">
        <w:rPr>
          <w:szCs w:val="24"/>
        </w:rPr>
        <w:t>Packaging and labelling explosive materials for transport in accordance with the Transport Code; and</w:t>
      </w:r>
    </w:p>
    <w:p w14:paraId="41F99B97" w14:textId="0F4B5D2B" w:rsidR="00E4708B" w:rsidRPr="001C25D5" w:rsidRDefault="001C25D5">
      <w:pPr>
        <w:numPr>
          <w:ilvl w:val="0"/>
          <w:numId w:val="3"/>
        </w:numPr>
        <w:spacing w:before="0" w:after="0"/>
      </w:pPr>
      <w:r w:rsidRPr="001C25D5">
        <w:rPr>
          <w:szCs w:val="24"/>
        </w:rPr>
        <w:t>Preparing and certifying the transport documentation as required by the Transport Code</w:t>
      </w:r>
      <w:r w:rsidR="00CA2492" w:rsidRPr="00274B9D">
        <w:t xml:space="preserve"> </w:t>
      </w:r>
    </w:p>
    <w:p w14:paraId="5941FB0F" w14:textId="0017842A" w:rsidR="001C25D5" w:rsidRDefault="001C25D5" w:rsidP="001C25D5">
      <w:pPr>
        <w:pStyle w:val="Heading2"/>
      </w:pPr>
      <w:bookmarkStart w:id="15" w:name="_Toc152504828"/>
      <w:r>
        <w:t>6.2</w:t>
      </w:r>
      <w:r>
        <w:tab/>
        <w:t>Carrier</w:t>
      </w:r>
      <w:bookmarkEnd w:id="15"/>
    </w:p>
    <w:p w14:paraId="3E0BF857" w14:textId="4CBCBF00" w:rsidR="001C25D5" w:rsidRPr="001C25D5" w:rsidRDefault="001C25D5" w:rsidP="00E8289A">
      <w:pPr>
        <w:spacing w:after="0"/>
        <w:rPr>
          <w:szCs w:val="24"/>
        </w:rPr>
      </w:pPr>
      <w:r w:rsidRPr="001C25D5">
        <w:rPr>
          <w:szCs w:val="24"/>
        </w:rPr>
        <w:t>Checking that appropriate documentation is provided with the package and has been completed in accordance with the Transport Code</w:t>
      </w:r>
    </w:p>
    <w:p w14:paraId="5D315E90" w14:textId="066D2577" w:rsidR="001C25D5" w:rsidRPr="001C25D5" w:rsidRDefault="001C25D5" w:rsidP="00E8289A">
      <w:pPr>
        <w:spacing w:before="0" w:after="0"/>
        <w:rPr>
          <w:szCs w:val="24"/>
        </w:rPr>
      </w:pPr>
      <w:r w:rsidRPr="001C25D5">
        <w:rPr>
          <w:szCs w:val="24"/>
        </w:rPr>
        <w:t>Verifying that the information on the consignment note, consignors declaration for dangerous goods (if applicable) and the package containing the explosive materials is consistent;</w:t>
      </w:r>
    </w:p>
    <w:p w14:paraId="5698053B" w14:textId="3602A27E" w:rsidR="001C25D5" w:rsidRPr="001C25D5" w:rsidRDefault="001C25D5" w:rsidP="00E8289A">
      <w:pPr>
        <w:spacing w:before="0" w:after="0"/>
        <w:rPr>
          <w:szCs w:val="24"/>
        </w:rPr>
      </w:pPr>
      <w:r w:rsidRPr="001C25D5">
        <w:rPr>
          <w:szCs w:val="24"/>
        </w:rPr>
        <w:t>Identifying labels to ensure appropriate decisions are made about storage, loading and transport;</w:t>
      </w:r>
    </w:p>
    <w:p w14:paraId="1FC6F808" w14:textId="7FF8447A" w:rsidR="001C25D5" w:rsidRPr="001C25D5" w:rsidRDefault="001C25D5" w:rsidP="00E8289A">
      <w:pPr>
        <w:spacing w:before="0" w:after="0"/>
        <w:rPr>
          <w:szCs w:val="24"/>
        </w:rPr>
      </w:pPr>
      <w:r w:rsidRPr="001C25D5">
        <w:rPr>
          <w:szCs w:val="24"/>
        </w:rPr>
        <w:t>The loading, unloading, handling, transport and interim storage of packages where appropriate, including any directions given by the consignor</w:t>
      </w:r>
      <w:r w:rsidR="001772F3">
        <w:rPr>
          <w:szCs w:val="24"/>
        </w:rPr>
        <w:t>,</w:t>
      </w:r>
      <w:r w:rsidRPr="001C25D5">
        <w:rPr>
          <w:szCs w:val="24"/>
        </w:rPr>
        <w:t xml:space="preserve"> such as special stowage provisions for the safe dissipation of heat; and</w:t>
      </w:r>
    </w:p>
    <w:p w14:paraId="213600E6" w14:textId="4F2B588E" w:rsidR="001C25D5" w:rsidRDefault="001C25D5" w:rsidP="00E8289A">
      <w:pPr>
        <w:spacing w:before="0" w:after="0"/>
        <w:rPr>
          <w:szCs w:val="24"/>
        </w:rPr>
      </w:pPr>
      <w:r w:rsidRPr="001C25D5">
        <w:rPr>
          <w:szCs w:val="24"/>
        </w:rPr>
        <w:t>Emergency procedures in the event of an incident while loading, transporting, unloading or stor</w:t>
      </w:r>
      <w:r w:rsidR="001772F3">
        <w:rPr>
          <w:szCs w:val="24"/>
        </w:rPr>
        <w:t>ing</w:t>
      </w:r>
      <w:r w:rsidRPr="001C25D5">
        <w:rPr>
          <w:szCs w:val="24"/>
        </w:rPr>
        <w:t xml:space="preserve"> a package.</w:t>
      </w:r>
    </w:p>
    <w:p w14:paraId="4B958D66" w14:textId="5AC0F6E1" w:rsidR="001C25D5" w:rsidRDefault="001C25D5" w:rsidP="001C25D5">
      <w:pPr>
        <w:pStyle w:val="Heading2"/>
      </w:pPr>
      <w:bookmarkStart w:id="16" w:name="_Toc152504829"/>
      <w:r>
        <w:t>6.3</w:t>
      </w:r>
      <w:r>
        <w:tab/>
      </w:r>
      <w:r w:rsidRPr="001C25D5">
        <w:t>Employer / Authority Holder</w:t>
      </w:r>
      <w:r w:rsidR="004C469C">
        <w:t xml:space="preserve"> / </w:t>
      </w:r>
      <w:r w:rsidR="004C469C">
        <w:rPr>
          <w:rFonts w:cs="Calibri"/>
          <w:spacing w:val="-1"/>
          <w:szCs w:val="24"/>
        </w:rPr>
        <w:t>O</w:t>
      </w:r>
      <w:r w:rsidR="004C469C">
        <w:rPr>
          <w:rFonts w:cs="Calibri"/>
          <w:spacing w:val="1"/>
          <w:szCs w:val="24"/>
        </w:rPr>
        <w:t>pe</w:t>
      </w:r>
      <w:r w:rsidR="004C469C">
        <w:rPr>
          <w:rFonts w:cs="Calibri"/>
          <w:szCs w:val="24"/>
        </w:rPr>
        <w:t>ra</w:t>
      </w:r>
      <w:r w:rsidR="004C469C">
        <w:rPr>
          <w:rFonts w:cs="Calibri"/>
          <w:spacing w:val="1"/>
          <w:szCs w:val="24"/>
        </w:rPr>
        <w:t>t</w:t>
      </w:r>
      <w:r w:rsidR="004C469C">
        <w:rPr>
          <w:rFonts w:cs="Calibri"/>
          <w:spacing w:val="-2"/>
          <w:szCs w:val="24"/>
        </w:rPr>
        <w:t>i</w:t>
      </w:r>
      <w:r w:rsidR="004C469C">
        <w:rPr>
          <w:rFonts w:cs="Calibri"/>
          <w:spacing w:val="1"/>
          <w:szCs w:val="24"/>
        </w:rPr>
        <w:t>on</w:t>
      </w:r>
      <w:r w:rsidR="004C469C">
        <w:rPr>
          <w:rFonts w:cs="Calibri"/>
          <w:szCs w:val="24"/>
        </w:rPr>
        <w:t>s</w:t>
      </w:r>
      <w:r w:rsidR="004C469C">
        <w:rPr>
          <w:rFonts w:cs="Calibri"/>
          <w:spacing w:val="-2"/>
          <w:szCs w:val="24"/>
        </w:rPr>
        <w:t xml:space="preserve"> </w:t>
      </w:r>
      <w:r w:rsidR="004C469C">
        <w:rPr>
          <w:rFonts w:cs="Calibri"/>
          <w:spacing w:val="1"/>
          <w:szCs w:val="24"/>
        </w:rPr>
        <w:t>Manager</w:t>
      </w:r>
      <w:bookmarkEnd w:id="16"/>
    </w:p>
    <w:p w14:paraId="51573100" w14:textId="4557B3EB" w:rsidR="00E8289A" w:rsidRDefault="00E8289A" w:rsidP="00E8289A">
      <w:pPr>
        <w:spacing w:after="0"/>
      </w:pPr>
      <w:r>
        <w:t>Hold the appropriate license/s as prescribed by the relevant Authority:</w:t>
      </w:r>
    </w:p>
    <w:p w14:paraId="75210578" w14:textId="0A3F40BB" w:rsidR="00E8289A" w:rsidRDefault="00E8289A">
      <w:pPr>
        <w:numPr>
          <w:ilvl w:val="0"/>
          <w:numId w:val="4"/>
        </w:numPr>
        <w:spacing w:before="0" w:after="0"/>
      </w:pPr>
      <w:r>
        <w:t xml:space="preserve">Huracan holds </w:t>
      </w:r>
      <w:r w:rsidR="008B6732">
        <w:t xml:space="preserve">a Corporate Licence </w:t>
      </w:r>
      <w:r>
        <w:t>to possess explosives;</w:t>
      </w:r>
    </w:p>
    <w:p w14:paraId="007557C5" w14:textId="7916CA16" w:rsidR="008B6732" w:rsidRDefault="008B6732">
      <w:pPr>
        <w:numPr>
          <w:ilvl w:val="0"/>
          <w:numId w:val="4"/>
        </w:numPr>
        <w:spacing w:before="0" w:after="0"/>
      </w:pPr>
      <w:r>
        <w:t xml:space="preserve">Huracan personnel responsible for explosives hold the relevant State licence to use and complies with the restrictions of </w:t>
      </w:r>
      <w:r w:rsidR="00A345C3">
        <w:t xml:space="preserve">the </w:t>
      </w:r>
      <w:r>
        <w:t>lice</w:t>
      </w:r>
      <w:r w:rsidR="00A345C3">
        <w:t>n</w:t>
      </w:r>
      <w:r>
        <w:t xml:space="preserve">ce. </w:t>
      </w:r>
    </w:p>
    <w:p w14:paraId="1A949F17" w14:textId="2D70F1B1" w:rsidR="001C25D5" w:rsidRDefault="00E8289A" w:rsidP="00E8289A">
      <w:pPr>
        <w:spacing w:before="0" w:after="0"/>
      </w:pPr>
      <w:r>
        <w:t>Ensure, so far as is reasonably practicable</w:t>
      </w:r>
      <w:r w:rsidR="0004737F">
        <w:t>,</w:t>
      </w:r>
      <w:r>
        <w:t xml:space="preserve"> workers are appropriate person</w:t>
      </w:r>
      <w:r w:rsidR="0004737F">
        <w:t>s</w:t>
      </w:r>
      <w:r>
        <w:t xml:space="preserve"> to have access to or use explosives;</w:t>
      </w:r>
    </w:p>
    <w:p w14:paraId="4016AB7D" w14:textId="3D734192" w:rsidR="00E8289A" w:rsidRDefault="00E8289A" w:rsidP="00E8289A">
      <w:pPr>
        <w:spacing w:before="0" w:after="0"/>
      </w:pPr>
      <w:r>
        <w:t>Take all reasonable precautions in regards to the storage of explosives to prevent an explosives incident and to minimise the likely effects of an explosives incident and ensure the storage place is approved in accordance with the prescribed obligations;</w:t>
      </w:r>
    </w:p>
    <w:p w14:paraId="0F764918" w14:textId="29BC3FB5" w:rsidR="00E8289A" w:rsidRDefault="00E8289A" w:rsidP="00E8289A">
      <w:pPr>
        <w:spacing w:before="0" w:after="0"/>
      </w:pPr>
      <w:r>
        <w:t xml:space="preserve">Notify the Chief Inspector of any incident where the explosives authorised </w:t>
      </w:r>
      <w:r w:rsidR="001772F3">
        <w:t>is</w:t>
      </w:r>
      <w:r>
        <w:t xml:space="preserve"> held involved in an explosives incident </w:t>
      </w:r>
      <w:r w:rsidR="001772F3">
        <w:t>that</w:t>
      </w:r>
      <w:r>
        <w:t xml:space="preserve"> results in any loss of life, personal injury or property damage.</w:t>
      </w:r>
    </w:p>
    <w:p w14:paraId="534ED6A8" w14:textId="73BC88EC" w:rsidR="00E8289A" w:rsidRDefault="00E8289A" w:rsidP="00E8289A">
      <w:pPr>
        <w:pStyle w:val="Heading2"/>
      </w:pPr>
      <w:bookmarkStart w:id="17" w:name="_Toc152504830"/>
      <w:r>
        <w:t>6.4</w:t>
      </w:r>
      <w:r>
        <w:tab/>
        <w:t>Health and Safety Responsible Personnel</w:t>
      </w:r>
      <w:bookmarkEnd w:id="17"/>
    </w:p>
    <w:p w14:paraId="590ECE10" w14:textId="41166122" w:rsidR="00E8289A" w:rsidRDefault="00E8289A" w:rsidP="00E8289A">
      <w:pPr>
        <w:spacing w:after="0"/>
      </w:pPr>
      <w:r>
        <w:lastRenderedPageBreak/>
        <w:t xml:space="preserve">Identify ways, consistent with this plan for administering systems in the </w:t>
      </w:r>
      <w:r w:rsidR="001772F3">
        <w:t>M</w:t>
      </w:r>
      <w:r>
        <w:t>anagement of the safety and security of explosives;</w:t>
      </w:r>
    </w:p>
    <w:p w14:paraId="40C7ED71" w14:textId="130C8627" w:rsidR="00E8289A" w:rsidRDefault="00E8289A" w:rsidP="00E8289A">
      <w:pPr>
        <w:spacing w:before="0" w:after="0"/>
      </w:pPr>
      <w:r>
        <w:t>Identify if this plan is being complied with;</w:t>
      </w:r>
    </w:p>
    <w:p w14:paraId="2B3DF285" w14:textId="35E4BB2D" w:rsidR="00E8289A" w:rsidRDefault="00E8289A" w:rsidP="00E8289A">
      <w:pPr>
        <w:spacing w:before="0" w:after="0"/>
      </w:pPr>
      <w:r>
        <w:t>Review the plan in accordance with company processes to ensure its continued effectiveness;</w:t>
      </w:r>
    </w:p>
    <w:p w14:paraId="7AF3DF16" w14:textId="62509022" w:rsidR="00E8289A" w:rsidRDefault="00E8289A" w:rsidP="00E8289A">
      <w:pPr>
        <w:spacing w:before="0" w:after="0"/>
      </w:pPr>
      <w:r>
        <w:t>Report, in accordance with the systems and prescribed obligations</w:t>
      </w:r>
      <w:r w:rsidR="001772F3">
        <w:t>,</w:t>
      </w:r>
      <w:r>
        <w:t xml:space="preserve"> any incidents </w:t>
      </w:r>
      <w:r w:rsidR="001772F3">
        <w:t>in</w:t>
      </w:r>
      <w:r>
        <w:t xml:space="preserve"> which explosives are involved.</w:t>
      </w:r>
    </w:p>
    <w:p w14:paraId="55C4DF7E" w14:textId="752E2360" w:rsidR="00E8289A" w:rsidRDefault="00E8289A" w:rsidP="00E8289A">
      <w:pPr>
        <w:pStyle w:val="Heading2"/>
      </w:pPr>
      <w:bookmarkStart w:id="18" w:name="_Toc152504831"/>
      <w:r>
        <w:t>6.5</w:t>
      </w:r>
      <w:r>
        <w:tab/>
      </w:r>
      <w:r w:rsidR="004C469C">
        <w:t>Explosive Licensed Cased Hole Technician / Operators</w:t>
      </w:r>
      <w:bookmarkEnd w:id="18"/>
    </w:p>
    <w:p w14:paraId="2568245F" w14:textId="375280A2" w:rsidR="00E8289A" w:rsidRDefault="00E8289A" w:rsidP="00E8289A">
      <w:pPr>
        <w:spacing w:after="0"/>
      </w:pPr>
      <w:r>
        <w:t>Take all reasonable precautions and use reasonable care to avoid endangering any person’s safety, health or property;</w:t>
      </w:r>
    </w:p>
    <w:p w14:paraId="14BEC531" w14:textId="3F4903B4" w:rsidR="00E8289A" w:rsidRDefault="00E8289A" w:rsidP="00E8289A">
      <w:pPr>
        <w:spacing w:before="0" w:after="0"/>
      </w:pPr>
      <w:r>
        <w:t>Hold and maintain the relevant license for the operations required;</w:t>
      </w:r>
    </w:p>
    <w:p w14:paraId="08DBEEB7" w14:textId="14196631" w:rsidR="00E8289A" w:rsidRDefault="00E8289A" w:rsidP="00E8289A">
      <w:pPr>
        <w:spacing w:before="0" w:after="0"/>
      </w:pPr>
      <w:r>
        <w:t>Ensure that the explosives are transported in accordance with prescribed obligations and this Explosives Safety and Security Plan</w:t>
      </w:r>
      <w:r w:rsidR="001772F3">
        <w:t>,</w:t>
      </w:r>
      <w:r>
        <w:t xml:space="preserve"> including delivery of the explosives to a place where </w:t>
      </w:r>
      <w:r w:rsidR="001772F3">
        <w:t>they</w:t>
      </w:r>
      <w:r>
        <w:t xml:space="preserve"> may lawfully be stored or used </w:t>
      </w:r>
      <w:r w:rsidR="001772F3">
        <w:t>by</w:t>
      </w:r>
      <w:r>
        <w:t xml:space="preserve"> someone who may lawfully possess it.</w:t>
      </w:r>
    </w:p>
    <w:p w14:paraId="55240E42" w14:textId="7151CD81" w:rsidR="00E8289A" w:rsidRDefault="00E8289A" w:rsidP="00E8289A">
      <w:pPr>
        <w:spacing w:before="0" w:after="0"/>
      </w:pPr>
      <w:r>
        <w:t>Ensure they are authorised by the Company to use and transport explosives;</w:t>
      </w:r>
    </w:p>
    <w:p w14:paraId="3D63BC1D" w14:textId="7292D993" w:rsidR="00E8289A" w:rsidRDefault="00E8289A" w:rsidP="00E8289A">
      <w:pPr>
        <w:spacing w:before="0" w:after="0"/>
      </w:pPr>
      <w:r>
        <w:t>Understand this explosives safety and security plan, their obligations and commit to complying with this plan and any safe systems of work required;</w:t>
      </w:r>
    </w:p>
    <w:p w14:paraId="16A1BD65" w14:textId="36B69A14" w:rsidR="00E8289A" w:rsidRDefault="00E8289A" w:rsidP="00E8289A">
      <w:pPr>
        <w:spacing w:before="0" w:after="0"/>
      </w:pPr>
      <w:r>
        <w:t>Actively participate in the required training and maintain the necessary competence to conduct operations;</w:t>
      </w:r>
    </w:p>
    <w:p w14:paraId="487FCF04" w14:textId="52057717" w:rsidR="00E8289A" w:rsidRDefault="00E8289A" w:rsidP="00E8289A">
      <w:pPr>
        <w:spacing w:before="0" w:after="0"/>
      </w:pPr>
      <w:r>
        <w:t>Account for and maintain the handling, transport and use of any explosives in accordance with this plan;</w:t>
      </w:r>
    </w:p>
    <w:p w14:paraId="058E095D" w14:textId="37CC07C8" w:rsidR="004C469C" w:rsidRPr="004C469C" w:rsidRDefault="00E8289A" w:rsidP="004C469C">
      <w:pPr>
        <w:spacing w:before="0" w:after="0"/>
      </w:pPr>
      <w:r>
        <w:t>Report any incidents or contravention</w:t>
      </w:r>
      <w:r w:rsidR="001772F3">
        <w:t>s</w:t>
      </w:r>
      <w:r>
        <w:t xml:space="preserve"> with this plan and subsequent regulatory standards to the HSE Representative or Authority Holder.</w:t>
      </w:r>
    </w:p>
    <w:p w14:paraId="712836C8" w14:textId="60F4E040" w:rsidR="00E8289A" w:rsidRDefault="00E8289A" w:rsidP="00E8289A">
      <w:pPr>
        <w:pStyle w:val="Heading1"/>
      </w:pPr>
      <w:bookmarkStart w:id="19" w:name="_Toc152504832"/>
      <w:r>
        <w:t>7</w:t>
      </w:r>
      <w:r>
        <w:tab/>
        <w:t>Hazard Asses</w:t>
      </w:r>
      <w:r w:rsidR="001772F3">
        <w:t>s</w:t>
      </w:r>
      <w:r>
        <w:t>ment</w:t>
      </w:r>
      <w:bookmarkEnd w:id="19"/>
    </w:p>
    <w:p w14:paraId="6FE4E4F1" w14:textId="1FD151D2" w:rsidR="00E8289A" w:rsidRDefault="00E8289A" w:rsidP="00E8289A">
      <w:r>
        <w:t xml:space="preserve">Huracan may utilise explosives for down-hole perforation of oil and gas (including Coal Seam Gas) wells as operations require.  The company recognises there is risk associated with this activity as detailed </w:t>
      </w:r>
      <w:r w:rsidRPr="001579A4">
        <w:t>within the Hazard Risk Register.</w:t>
      </w:r>
      <w:r w:rsidR="001772F3">
        <w:t xml:space="preserve"> </w:t>
      </w:r>
      <w:r>
        <w:t xml:space="preserve"> Details of the explosives utilised include: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54"/>
        <w:gridCol w:w="4956"/>
      </w:tblGrid>
      <w:tr w:rsidR="000E0C4A" w14:paraId="2F22814E" w14:textId="77777777">
        <w:tc>
          <w:tcPr>
            <w:tcW w:w="5068" w:type="dxa"/>
            <w:shd w:val="clear" w:color="auto" w:fill="auto"/>
          </w:tcPr>
          <w:p w14:paraId="42DA48F4" w14:textId="16F6CFD7" w:rsidR="000E0C4A" w:rsidRDefault="000E0C4A" w:rsidP="00E8289A">
            <w:r w:rsidRPr="000E0C4A">
              <w:t xml:space="preserve">Type of Explosives handled   </w:t>
            </w:r>
          </w:p>
        </w:tc>
        <w:tc>
          <w:tcPr>
            <w:tcW w:w="5068" w:type="dxa"/>
            <w:shd w:val="clear" w:color="auto" w:fill="auto"/>
          </w:tcPr>
          <w:p w14:paraId="4B2D97B9" w14:textId="14DE3F5A" w:rsidR="000E0C4A" w:rsidRDefault="000E0C4A" w:rsidP="00E8289A">
            <w:r w:rsidRPr="000E0C4A">
              <w:t>1.1B and 1.1D</w:t>
            </w:r>
          </w:p>
        </w:tc>
      </w:tr>
      <w:tr w:rsidR="000E0C4A" w14:paraId="3B5345F2" w14:textId="77777777">
        <w:tc>
          <w:tcPr>
            <w:tcW w:w="5068" w:type="dxa"/>
            <w:shd w:val="clear" w:color="auto" w:fill="auto"/>
          </w:tcPr>
          <w:p w14:paraId="59C752CB" w14:textId="4C3474FB" w:rsidR="000E0C4A" w:rsidRDefault="000E0C4A" w:rsidP="00E8289A">
            <w:r w:rsidRPr="000E0C4A">
              <w:t xml:space="preserve">Amount of Explosives stored   </w:t>
            </w:r>
          </w:p>
        </w:tc>
        <w:tc>
          <w:tcPr>
            <w:tcW w:w="5068" w:type="dxa"/>
            <w:shd w:val="clear" w:color="auto" w:fill="auto"/>
          </w:tcPr>
          <w:p w14:paraId="4EC01E32" w14:textId="2F34006C" w:rsidR="000E0C4A" w:rsidRDefault="00B76329" w:rsidP="000E0C4A">
            <w:r>
              <w:t>&lt;250</w:t>
            </w:r>
            <w:r w:rsidR="000E0C4A">
              <w:t xml:space="preserve">kg of Explosives and </w:t>
            </w:r>
            <w:r>
              <w:t>&lt;</w:t>
            </w:r>
            <w:r w:rsidR="000E0C4A">
              <w:t>1</w:t>
            </w:r>
            <w:r>
              <w:t>25</w:t>
            </w:r>
            <w:r w:rsidR="000E0C4A">
              <w:t xml:space="preserve"> detonators</w:t>
            </w:r>
          </w:p>
        </w:tc>
      </w:tr>
      <w:tr w:rsidR="000E0C4A" w14:paraId="0BAA6F1E" w14:textId="77777777">
        <w:tc>
          <w:tcPr>
            <w:tcW w:w="5068" w:type="dxa"/>
            <w:shd w:val="clear" w:color="auto" w:fill="auto"/>
          </w:tcPr>
          <w:p w14:paraId="04AF3055" w14:textId="6284F32F" w:rsidR="000E0C4A" w:rsidRDefault="000E0C4A" w:rsidP="00E8289A">
            <w:r w:rsidRPr="000E0C4A">
              <w:t xml:space="preserve">No. of Workers who may come in contact with Explosives   </w:t>
            </w:r>
          </w:p>
        </w:tc>
        <w:tc>
          <w:tcPr>
            <w:tcW w:w="5068" w:type="dxa"/>
            <w:shd w:val="clear" w:color="auto" w:fill="auto"/>
          </w:tcPr>
          <w:p w14:paraId="4FDDD112" w14:textId="5FA68C4F" w:rsidR="000E0C4A" w:rsidRDefault="00B76329" w:rsidP="00E8289A">
            <w:r>
              <w:t>12</w:t>
            </w:r>
          </w:p>
        </w:tc>
      </w:tr>
      <w:tr w:rsidR="000E0C4A" w14:paraId="127176B8" w14:textId="77777777">
        <w:tc>
          <w:tcPr>
            <w:tcW w:w="5068" w:type="dxa"/>
            <w:shd w:val="clear" w:color="auto" w:fill="auto"/>
          </w:tcPr>
          <w:p w14:paraId="247581A1" w14:textId="39C0DA6D" w:rsidR="000E0C4A" w:rsidRDefault="000E0C4A" w:rsidP="00E8289A">
            <w:r w:rsidRPr="000E0C4A">
              <w:lastRenderedPageBreak/>
              <w:t xml:space="preserve">Total size (m) of Explosives Storage Site   </w:t>
            </w:r>
          </w:p>
        </w:tc>
        <w:tc>
          <w:tcPr>
            <w:tcW w:w="5068" w:type="dxa"/>
            <w:shd w:val="clear" w:color="auto" w:fill="auto"/>
          </w:tcPr>
          <w:p w14:paraId="4AFACC03" w14:textId="2D774048" w:rsidR="000E0C4A" w:rsidRDefault="000E0C4A" w:rsidP="00E8289A">
            <w:pPr>
              <w:rPr>
                <w:vertAlign w:val="superscript"/>
              </w:rPr>
            </w:pPr>
            <w:r w:rsidRPr="000E0C4A">
              <w:t>2</w:t>
            </w:r>
            <w:r>
              <w:t>4</w:t>
            </w:r>
            <w:r w:rsidRPr="000E0C4A">
              <w:t xml:space="preserve"> x </w:t>
            </w:r>
            <w:r>
              <w:t>10</w:t>
            </w:r>
            <w:r w:rsidRPr="000E0C4A">
              <w:t xml:space="preserve"> = 2</w:t>
            </w:r>
            <w:r>
              <w:t>40</w:t>
            </w:r>
            <w:r w:rsidRPr="000E0C4A">
              <w:t>m</w:t>
            </w:r>
            <w:r>
              <w:rPr>
                <w:vertAlign w:val="superscript"/>
              </w:rPr>
              <w:t>2</w:t>
            </w:r>
          </w:p>
        </w:tc>
      </w:tr>
      <w:tr w:rsidR="000E0C4A" w14:paraId="4F61DD8F" w14:textId="77777777">
        <w:tc>
          <w:tcPr>
            <w:tcW w:w="5068" w:type="dxa"/>
            <w:shd w:val="clear" w:color="auto" w:fill="auto"/>
          </w:tcPr>
          <w:p w14:paraId="25E42C57" w14:textId="243DB410" w:rsidR="000E0C4A" w:rsidRDefault="000E0C4A" w:rsidP="00E8289A">
            <w:r w:rsidRPr="000E0C4A">
              <w:t xml:space="preserve">No. of vehicles licensed to transport Explosives   </w:t>
            </w:r>
          </w:p>
        </w:tc>
        <w:tc>
          <w:tcPr>
            <w:tcW w:w="5068" w:type="dxa"/>
            <w:shd w:val="clear" w:color="auto" w:fill="auto"/>
          </w:tcPr>
          <w:p w14:paraId="3D85C1A0" w14:textId="0483A321" w:rsidR="000E0C4A" w:rsidRDefault="000E0C4A" w:rsidP="00E8289A">
            <w:r w:rsidRPr="000E0C4A">
              <w:t xml:space="preserve">Refer to </w:t>
            </w:r>
            <w:r w:rsidR="00F92BA2">
              <w:t xml:space="preserve">the </w:t>
            </w:r>
            <w:r w:rsidRPr="000E0C4A">
              <w:t>Appendix</w:t>
            </w:r>
          </w:p>
        </w:tc>
      </w:tr>
      <w:tr w:rsidR="000E0C4A" w14:paraId="40B7C40F" w14:textId="77777777">
        <w:tc>
          <w:tcPr>
            <w:tcW w:w="5068" w:type="dxa"/>
            <w:shd w:val="clear" w:color="auto" w:fill="auto"/>
          </w:tcPr>
          <w:p w14:paraId="787D86E5" w14:textId="1628B95E" w:rsidR="000E0C4A" w:rsidRDefault="000E0C4A" w:rsidP="00E8289A">
            <w:r w:rsidRPr="000E0C4A">
              <w:t>Address of site of Explosives</w:t>
            </w:r>
          </w:p>
        </w:tc>
        <w:tc>
          <w:tcPr>
            <w:tcW w:w="5068" w:type="dxa"/>
            <w:shd w:val="clear" w:color="auto" w:fill="auto"/>
          </w:tcPr>
          <w:p w14:paraId="02ACF821" w14:textId="2281CE05" w:rsidR="000E0C4A" w:rsidRDefault="000E0C4A" w:rsidP="00E8289A">
            <w:r>
              <w:t xml:space="preserve">151 Warooby Lane, Euthulla, Qld, 4455. </w:t>
            </w:r>
          </w:p>
        </w:tc>
      </w:tr>
      <w:tr w:rsidR="000E0C4A" w14:paraId="088BF112" w14:textId="77777777">
        <w:tc>
          <w:tcPr>
            <w:tcW w:w="5068" w:type="dxa"/>
            <w:shd w:val="clear" w:color="auto" w:fill="auto"/>
          </w:tcPr>
          <w:p w14:paraId="64E94486" w14:textId="6DC6735E" w:rsidR="000E0C4A" w:rsidRDefault="000E0C4A" w:rsidP="00E8289A">
            <w:r w:rsidRPr="000E0C4A">
              <w:t xml:space="preserve">Distance to hazardous or public space from </w:t>
            </w:r>
            <w:r w:rsidR="00B76329">
              <w:t>s</w:t>
            </w:r>
            <w:r w:rsidRPr="000E0C4A">
              <w:t xml:space="preserve">tore:   </w:t>
            </w:r>
          </w:p>
        </w:tc>
        <w:tc>
          <w:tcPr>
            <w:tcW w:w="5068" w:type="dxa"/>
            <w:shd w:val="clear" w:color="auto" w:fill="auto"/>
          </w:tcPr>
          <w:p w14:paraId="63F6A7B0" w14:textId="19991203" w:rsidR="000E0C4A" w:rsidRDefault="000E0C4A" w:rsidP="00E8289A">
            <w:r w:rsidRPr="000E0C4A">
              <w:t xml:space="preserve">Nearest single dwelling – </w:t>
            </w:r>
            <w:r>
              <w:t>18</w:t>
            </w:r>
            <w:r w:rsidRPr="000E0C4A">
              <w:t>0m</w:t>
            </w:r>
          </w:p>
        </w:tc>
      </w:tr>
    </w:tbl>
    <w:p w14:paraId="75C7012D" w14:textId="77777777" w:rsidR="00E8289A" w:rsidRPr="001579A4" w:rsidRDefault="00E8289A" w:rsidP="000E0C4A">
      <w:pPr>
        <w:spacing w:after="0"/>
      </w:pPr>
      <w:r w:rsidRPr="001579A4">
        <w:t>Supporting Documents</w:t>
      </w:r>
    </w:p>
    <w:p w14:paraId="3B8A0A33" w14:textId="34111F68" w:rsidR="00E8289A" w:rsidRPr="001579A4" w:rsidRDefault="001579A4" w:rsidP="001579A4">
      <w:pPr>
        <w:spacing w:before="0" w:after="0"/>
      </w:pPr>
      <w:r w:rsidRPr="001579A4">
        <w:t>Huracan_Risk_Register-Roma_Rev</w:t>
      </w:r>
      <w:r>
        <w:t>X.X</w:t>
      </w:r>
      <w:r w:rsidRPr="001579A4">
        <w:t xml:space="preserve"> _</w:t>
      </w:r>
      <w:r>
        <w:t>DDMMMYY</w:t>
      </w:r>
    </w:p>
    <w:p w14:paraId="1F8BD7E6" w14:textId="6E1767C1" w:rsidR="000E0C4A" w:rsidRDefault="000E0C4A" w:rsidP="000E0C4A">
      <w:pPr>
        <w:pStyle w:val="Heading1"/>
      </w:pPr>
      <w:bookmarkStart w:id="20" w:name="_Toc152504833"/>
      <w:r w:rsidRPr="000E0C4A">
        <w:t>8</w:t>
      </w:r>
      <w:r w:rsidRPr="000E0C4A">
        <w:tab/>
        <w:t>Management of Safety and Security</w:t>
      </w:r>
      <w:bookmarkEnd w:id="20"/>
    </w:p>
    <w:p w14:paraId="12F439B9" w14:textId="7A53AC65" w:rsidR="000E0C4A" w:rsidRDefault="000E0C4A" w:rsidP="00BC4EB7">
      <w:pPr>
        <w:spacing w:after="0"/>
      </w:pPr>
      <w:r w:rsidRPr="000E0C4A">
        <w:t>A safety management system must be implemented, as per prescribed obligations</w:t>
      </w:r>
      <w:r w:rsidR="00B76329">
        <w:t>,</w:t>
      </w:r>
      <w:r w:rsidRPr="000E0C4A">
        <w:t xml:space="preserve"> for the ongoing safe and secure administration of explosives. </w:t>
      </w:r>
      <w:r>
        <w:t xml:space="preserve"> Huracan </w:t>
      </w:r>
      <w:r w:rsidRPr="000E0C4A">
        <w:t>maintain</w:t>
      </w:r>
      <w:r w:rsidR="001772F3">
        <w:t>s</w:t>
      </w:r>
      <w:r w:rsidRPr="000E0C4A">
        <w:t xml:space="preserve"> an integrated Health, Safety Management System (HSMS) for the control of risks associated with current operations and the discharge of legislative and regulatory obligations. </w:t>
      </w:r>
      <w:r>
        <w:t xml:space="preserve"> </w:t>
      </w:r>
      <w:r w:rsidRPr="000E0C4A">
        <w:t>Further detail</w:t>
      </w:r>
      <w:r w:rsidR="00A345C3">
        <w:t>s</w:t>
      </w:r>
      <w:r w:rsidRPr="000E0C4A">
        <w:t xml:space="preserve"> of the functions of the HSMS which are applied to the execution of this Explosives Safety and Security Plan include, but are not limited to:</w:t>
      </w:r>
    </w:p>
    <w:p w14:paraId="42321149" w14:textId="1B605760" w:rsidR="000E0C4A" w:rsidRDefault="000E0C4A" w:rsidP="00BC4EB7">
      <w:pPr>
        <w:spacing w:before="0" w:after="0"/>
      </w:pPr>
      <w:r>
        <w:t>Safety Policy;</w:t>
      </w:r>
    </w:p>
    <w:p w14:paraId="16727A4F" w14:textId="0405B97D" w:rsidR="000E0C4A" w:rsidRDefault="000E0C4A" w:rsidP="00BC4EB7">
      <w:pPr>
        <w:spacing w:before="0" w:after="0"/>
      </w:pPr>
      <w:r>
        <w:t>Organisational structure and responsibilities pertaining to the key roles and critical functions for the possession of, safe handling, storage, use and transportation of explosives;</w:t>
      </w:r>
    </w:p>
    <w:p w14:paraId="01C00BFB" w14:textId="6410247E" w:rsidR="000E0C4A" w:rsidRDefault="000E0C4A" w:rsidP="00BC4EB7">
      <w:pPr>
        <w:spacing w:before="0" w:after="0"/>
      </w:pPr>
      <w:r>
        <w:t>Systematic Procedures:</w:t>
      </w:r>
    </w:p>
    <w:p w14:paraId="28384181" w14:textId="5479D4D4" w:rsidR="00BC4EB7" w:rsidRDefault="00BC4EB7">
      <w:pPr>
        <w:numPr>
          <w:ilvl w:val="0"/>
          <w:numId w:val="5"/>
        </w:numPr>
        <w:spacing w:before="0" w:after="0"/>
      </w:pPr>
      <w:r>
        <w:t>Hazard identification and risk management;</w:t>
      </w:r>
    </w:p>
    <w:p w14:paraId="544DF2AB" w14:textId="6273E10B" w:rsidR="00BC4EB7" w:rsidRDefault="00BC4EB7">
      <w:pPr>
        <w:numPr>
          <w:ilvl w:val="0"/>
          <w:numId w:val="5"/>
        </w:numPr>
        <w:spacing w:before="0" w:after="0"/>
      </w:pPr>
      <w:r>
        <w:t>Provision of information, training and Competency;</w:t>
      </w:r>
    </w:p>
    <w:p w14:paraId="7D207672" w14:textId="703E859C" w:rsidR="00BC4EB7" w:rsidRDefault="00BC4EB7">
      <w:pPr>
        <w:numPr>
          <w:ilvl w:val="0"/>
          <w:numId w:val="5"/>
        </w:numPr>
        <w:spacing w:before="0" w:after="0"/>
      </w:pPr>
      <w:r>
        <w:t>Reporting and investigation of explosives incidents;</w:t>
      </w:r>
    </w:p>
    <w:p w14:paraId="28ABAA19" w14:textId="76FA7BB1" w:rsidR="00BC4EB7" w:rsidRDefault="00BC4EB7">
      <w:pPr>
        <w:numPr>
          <w:ilvl w:val="0"/>
          <w:numId w:val="5"/>
        </w:numPr>
        <w:spacing w:before="0" w:after="0"/>
      </w:pPr>
      <w:r>
        <w:t>Internal auditing of the systems;</w:t>
      </w:r>
    </w:p>
    <w:p w14:paraId="6842BF35" w14:textId="4C79ECB1" w:rsidR="00BC4EB7" w:rsidRDefault="00BC4EB7">
      <w:pPr>
        <w:numPr>
          <w:ilvl w:val="0"/>
          <w:numId w:val="5"/>
        </w:numPr>
        <w:spacing w:before="0" w:after="0"/>
      </w:pPr>
      <w:r>
        <w:t>Monitoring and review of the systems for effectiveness;</w:t>
      </w:r>
    </w:p>
    <w:p w14:paraId="2D19B5A8" w14:textId="44707DDB" w:rsidR="00BC4EB7" w:rsidRDefault="00BC4EB7">
      <w:pPr>
        <w:numPr>
          <w:ilvl w:val="0"/>
          <w:numId w:val="5"/>
        </w:numPr>
        <w:spacing w:before="0" w:after="0"/>
      </w:pPr>
      <w:r>
        <w:t>Record keeping;</w:t>
      </w:r>
    </w:p>
    <w:p w14:paraId="0C1CE2E7" w14:textId="1AA14359" w:rsidR="00BC4EB7" w:rsidRDefault="00BC4EB7">
      <w:pPr>
        <w:numPr>
          <w:ilvl w:val="0"/>
          <w:numId w:val="5"/>
        </w:numPr>
        <w:spacing w:before="0" w:after="0"/>
      </w:pPr>
      <w:r>
        <w:t>Legislative compliance review and currency;</w:t>
      </w:r>
    </w:p>
    <w:p w14:paraId="74EDF274" w14:textId="2C6FAE5E" w:rsidR="00BC4EB7" w:rsidRDefault="00BC4EB7">
      <w:pPr>
        <w:numPr>
          <w:ilvl w:val="0"/>
          <w:numId w:val="5"/>
        </w:numPr>
        <w:spacing w:before="0" w:after="0"/>
      </w:pPr>
      <w:r>
        <w:t>Systems changes; and</w:t>
      </w:r>
    </w:p>
    <w:p w14:paraId="5A54D6CE" w14:textId="3A40882D" w:rsidR="00BC4EB7" w:rsidRPr="001772F3" w:rsidRDefault="00BC4EB7">
      <w:pPr>
        <w:numPr>
          <w:ilvl w:val="0"/>
          <w:numId w:val="5"/>
        </w:numPr>
        <w:spacing w:before="0" w:after="0"/>
      </w:pPr>
      <w:r w:rsidRPr="001772F3">
        <w:t>Management of security risks.</w:t>
      </w:r>
    </w:p>
    <w:p w14:paraId="4669149F" w14:textId="318977DC" w:rsidR="00BC4EB7" w:rsidRPr="001772F3" w:rsidRDefault="00BC4EB7" w:rsidP="001772F3">
      <w:pPr>
        <w:spacing w:before="0" w:after="0"/>
      </w:pPr>
      <w:r w:rsidRPr="001772F3">
        <w:t>Operational Procedures:</w:t>
      </w:r>
    </w:p>
    <w:p w14:paraId="47E05DF3" w14:textId="2D43205A" w:rsidR="001772F3" w:rsidRDefault="001772F3">
      <w:pPr>
        <w:numPr>
          <w:ilvl w:val="0"/>
          <w:numId w:val="6"/>
        </w:numPr>
        <w:spacing w:before="0" w:after="0"/>
      </w:pPr>
      <w:r>
        <w:t>Access management where explosives are used;</w:t>
      </w:r>
    </w:p>
    <w:p w14:paraId="3340DD69" w14:textId="1F16C716" w:rsidR="00BC4EB7" w:rsidRDefault="00BC4EB7">
      <w:pPr>
        <w:numPr>
          <w:ilvl w:val="0"/>
          <w:numId w:val="6"/>
        </w:numPr>
        <w:spacing w:before="0" w:after="0"/>
      </w:pPr>
      <w:r>
        <w:t>Asset Management (maintaining &amp; cleaning of suitable buildings, plant and equipment, restriction of ignition sources);</w:t>
      </w:r>
    </w:p>
    <w:p w14:paraId="332BA4DD" w14:textId="528CB627" w:rsidR="00BC4EB7" w:rsidRDefault="00BC4EB7">
      <w:pPr>
        <w:numPr>
          <w:ilvl w:val="0"/>
          <w:numId w:val="6"/>
        </w:numPr>
        <w:spacing w:before="0" w:after="0"/>
      </w:pPr>
      <w:r>
        <w:lastRenderedPageBreak/>
        <w:t>Storage and handling explosives Management (under the authority, including security provisions and procedures, limiting the amount of explosives in, and the number of persons in, buildings and other places where the activities are carried out) and;</w:t>
      </w:r>
    </w:p>
    <w:p w14:paraId="0C7F953C" w14:textId="4D6AE713" w:rsidR="00BC4EB7" w:rsidRDefault="00BC4EB7">
      <w:pPr>
        <w:numPr>
          <w:ilvl w:val="0"/>
          <w:numId w:val="6"/>
        </w:numPr>
        <w:spacing w:before="0" w:after="0"/>
      </w:pPr>
      <w:r>
        <w:t>Using explosives under the authority, including security provisions and procedures;</w:t>
      </w:r>
    </w:p>
    <w:p w14:paraId="57854C6D" w14:textId="6448CCEA" w:rsidR="00BC4EB7" w:rsidRDefault="00BC4EB7">
      <w:pPr>
        <w:numPr>
          <w:ilvl w:val="0"/>
          <w:numId w:val="6"/>
        </w:numPr>
        <w:spacing w:before="0" w:after="0"/>
      </w:pPr>
      <w:r>
        <w:t>Management of unsafe behaviours and other activities which may affect the risk associated with the handling, use and storage of explosives;</w:t>
      </w:r>
    </w:p>
    <w:p w14:paraId="211CBAD7" w14:textId="4BFD9DB3" w:rsidR="00BC4EB7" w:rsidRDefault="00BC4EB7">
      <w:pPr>
        <w:numPr>
          <w:ilvl w:val="0"/>
          <w:numId w:val="6"/>
        </w:numPr>
        <w:spacing w:before="0" w:after="0"/>
      </w:pPr>
      <w:r>
        <w:t>Application of PPE;</w:t>
      </w:r>
    </w:p>
    <w:p w14:paraId="23DFA4A4" w14:textId="4AAED630" w:rsidR="00BC4EB7" w:rsidRDefault="00BC4EB7">
      <w:pPr>
        <w:numPr>
          <w:ilvl w:val="0"/>
          <w:numId w:val="6"/>
        </w:numPr>
        <w:spacing w:before="0" w:after="0"/>
      </w:pPr>
      <w:r>
        <w:t>Waste management;</w:t>
      </w:r>
    </w:p>
    <w:p w14:paraId="2861399D" w14:textId="7B703CDA" w:rsidR="00BC4EB7" w:rsidRDefault="00BC4EB7">
      <w:pPr>
        <w:numPr>
          <w:ilvl w:val="0"/>
          <w:numId w:val="6"/>
        </w:numPr>
        <w:spacing w:before="0" w:after="0"/>
      </w:pPr>
      <w:r>
        <w:t>Testing of safety shut-off systems and alarms;</w:t>
      </w:r>
    </w:p>
    <w:p w14:paraId="5E60D772" w14:textId="23FA854D" w:rsidR="00BC4EB7" w:rsidRDefault="00BC4EB7">
      <w:pPr>
        <w:numPr>
          <w:ilvl w:val="0"/>
          <w:numId w:val="6"/>
        </w:numPr>
        <w:spacing w:before="0" w:after="0"/>
      </w:pPr>
      <w:r>
        <w:t>Transporting explosives under the authority, including security provisions and procedures;</w:t>
      </w:r>
    </w:p>
    <w:p w14:paraId="68C9AA8F" w14:textId="4009D031" w:rsidR="00BC4EB7" w:rsidRDefault="00BC4EB7">
      <w:pPr>
        <w:numPr>
          <w:ilvl w:val="0"/>
          <w:numId w:val="6"/>
        </w:numPr>
        <w:spacing w:before="0" w:after="0"/>
      </w:pPr>
      <w:r>
        <w:t>Handling chemicals and separating materials that are not compatible;</w:t>
      </w:r>
    </w:p>
    <w:p w14:paraId="0E51816B" w14:textId="0D5963B6" w:rsidR="00BC4EB7" w:rsidRDefault="00BC4EB7">
      <w:pPr>
        <w:numPr>
          <w:ilvl w:val="0"/>
          <w:numId w:val="6"/>
        </w:numPr>
        <w:spacing w:before="0" w:after="0"/>
      </w:pPr>
      <w:r>
        <w:t>Movement of Explosives Management (including receiving explosives at a place where activities are carried out);</w:t>
      </w:r>
    </w:p>
    <w:p w14:paraId="60DEC650" w14:textId="6BDB278B" w:rsidR="00BC4EB7" w:rsidRDefault="00BC4EB7">
      <w:pPr>
        <w:numPr>
          <w:ilvl w:val="0"/>
          <w:numId w:val="6"/>
        </w:numPr>
        <w:spacing w:before="0" w:after="0"/>
      </w:pPr>
      <w:r>
        <w:t>Handling misfires;</w:t>
      </w:r>
    </w:p>
    <w:p w14:paraId="683833BD" w14:textId="1315DC10" w:rsidR="00BC4EB7" w:rsidRDefault="00BC4EB7">
      <w:pPr>
        <w:numPr>
          <w:ilvl w:val="0"/>
          <w:numId w:val="6"/>
        </w:numPr>
        <w:spacing w:before="0" w:after="0"/>
      </w:pPr>
      <w:r>
        <w:t>Operating plant and equipment used in the activities, i.e. Wireline Unit, Pump, Cranes;</w:t>
      </w:r>
    </w:p>
    <w:p w14:paraId="75C87722" w14:textId="4703E9A8" w:rsidR="00BC4EB7" w:rsidRDefault="00BC4EB7">
      <w:pPr>
        <w:numPr>
          <w:ilvl w:val="0"/>
          <w:numId w:val="6"/>
        </w:numPr>
        <w:spacing w:before="0" w:after="0"/>
      </w:pPr>
      <w:r>
        <w:t>Preparing for and responding to emergencies, including an evacuation plan, and the testing of the procedures and responding to adverse weather conditions (i.e. lightning);</w:t>
      </w:r>
    </w:p>
    <w:p w14:paraId="619C9651" w14:textId="77098903" w:rsidR="00BC4EB7" w:rsidRDefault="00BC4EB7">
      <w:pPr>
        <w:numPr>
          <w:ilvl w:val="0"/>
          <w:numId w:val="6"/>
        </w:numPr>
        <w:spacing w:before="0" w:after="0"/>
      </w:pPr>
      <w:r>
        <w:t>Changing operational processes, the composition of the explosives used for the activities, the ingredients used to manufacture explosives and</w:t>
      </w:r>
      <w:r w:rsidR="00A345C3">
        <w:t>,</w:t>
      </w:r>
      <w:r>
        <w:t xml:space="preserve"> the packaging of explosives; and</w:t>
      </w:r>
    </w:p>
    <w:p w14:paraId="36F538F3" w14:textId="57185420" w:rsidR="00BC4EB7" w:rsidRDefault="00BC4EB7">
      <w:pPr>
        <w:numPr>
          <w:ilvl w:val="0"/>
          <w:numId w:val="6"/>
        </w:numPr>
        <w:spacing w:before="0" w:after="0"/>
      </w:pPr>
      <w:r>
        <w:t>Recording and handling complaints about the activities.</w:t>
      </w:r>
    </w:p>
    <w:p w14:paraId="5B60366D" w14:textId="56FE9042" w:rsidR="00BC4EB7" w:rsidRDefault="00BC4EB7" w:rsidP="00BC4EB7">
      <w:pPr>
        <w:pStyle w:val="Heading2"/>
      </w:pPr>
      <w:bookmarkStart w:id="21" w:name="_Toc152504834"/>
      <w:r>
        <w:t>8.1</w:t>
      </w:r>
      <w:r>
        <w:tab/>
        <w:t>Safety Policy</w:t>
      </w:r>
      <w:bookmarkEnd w:id="21"/>
    </w:p>
    <w:p w14:paraId="3936104D" w14:textId="61B94975" w:rsidR="00BC4EB7" w:rsidRDefault="00BC4EB7" w:rsidP="00BC4EB7">
      <w:r w:rsidRPr="00BC4EB7">
        <w:t xml:space="preserve">All </w:t>
      </w:r>
      <w:r>
        <w:t>Huracan</w:t>
      </w:r>
      <w:r w:rsidRPr="00BC4EB7">
        <w:t xml:space="preserve"> Policies are maintained using the </w:t>
      </w:r>
      <w:r>
        <w:t>Huracan Information Management System (HIMS)</w:t>
      </w:r>
      <w:r w:rsidR="001772F3">
        <w:t>,</w:t>
      </w:r>
      <w:r w:rsidRPr="00BC4EB7">
        <w:t xml:space="preserve"> including the Health and Safety Policy. </w:t>
      </w:r>
      <w:r>
        <w:t xml:space="preserve"> </w:t>
      </w:r>
      <w:r w:rsidRPr="00BC4EB7">
        <w:t>Policies are displayed in the Roma Office and are available via the Company Server.</w:t>
      </w:r>
      <w:r w:rsidR="001772F3">
        <w:t xml:space="preserve"> </w:t>
      </w:r>
      <w:r w:rsidRPr="00BC4EB7">
        <w:t xml:space="preserve"> Policies are reviewed in accordance with the Document Control and Review Standard </w:t>
      </w:r>
      <w:r>
        <w:t>(</w:t>
      </w:r>
      <w:r w:rsidRPr="00BC4EB7">
        <w:t>HSE_DocumentCRS</w:t>
      </w:r>
      <w:r>
        <w:t>)</w:t>
      </w:r>
      <w:r w:rsidRPr="00BC4EB7">
        <w:t>.</w:t>
      </w:r>
      <w:r w:rsidR="0004737F">
        <w:t xml:space="preserve">  Huracan must always consult with Employees and applicable contractors in relation to safety matters when implementing new safety rules and policies and when alterations to existing policies would be considered a significant deviation. </w:t>
      </w:r>
    </w:p>
    <w:p w14:paraId="28C09EC6" w14:textId="77777777" w:rsidR="003152BC" w:rsidRDefault="003152BC">
      <w:pPr>
        <w:spacing w:before="0" w:after="0" w:line="240" w:lineRule="auto"/>
        <w:rPr>
          <w:caps/>
          <w:spacing w:val="15"/>
          <w:sz w:val="22"/>
          <w:szCs w:val="22"/>
        </w:rPr>
      </w:pPr>
      <w:r>
        <w:br w:type="page"/>
      </w:r>
    </w:p>
    <w:p w14:paraId="04FBAAF1" w14:textId="086F168C" w:rsidR="00BC4EB7" w:rsidRDefault="00BC4EB7" w:rsidP="00BC4EB7">
      <w:pPr>
        <w:pStyle w:val="Heading2"/>
      </w:pPr>
      <w:bookmarkStart w:id="22" w:name="_Toc152504835"/>
      <w:r>
        <w:lastRenderedPageBreak/>
        <w:t>8.2</w:t>
      </w:r>
      <w:r>
        <w:tab/>
        <w:t>Organisation Structure and Responsibilities</w:t>
      </w:r>
      <w:bookmarkEnd w:id="22"/>
    </w:p>
    <w:p w14:paraId="2DB00FB6" w14:textId="5CC167D3" w:rsidR="00D7697C" w:rsidRPr="00D7697C" w:rsidRDefault="00D7697C" w:rsidP="00D7697C">
      <w:pPr>
        <w:jc w:val="center"/>
        <w:rPr>
          <w:b/>
          <w:bCs/>
        </w:rPr>
      </w:pPr>
      <w:r w:rsidRPr="00D7697C">
        <w:rPr>
          <w:b/>
          <w:bCs/>
        </w:rPr>
        <w:t>Huracan Organisation Chart</w:t>
      </w:r>
    </w:p>
    <w:p w14:paraId="58698665" w14:textId="630E4FDD" w:rsidR="009F5837" w:rsidRDefault="00BD00DD" w:rsidP="00BC4EB7">
      <w:r>
        <w:rPr>
          <w:noProof/>
        </w:rPr>
        <w:drawing>
          <wp:anchor distT="0" distB="0" distL="114300" distR="114300" simplePos="0" relativeHeight="251643392" behindDoc="0" locked="0" layoutInCell="1" allowOverlap="1" wp14:anchorId="50F371E9" wp14:editId="1421783C">
            <wp:simplePos x="0" y="0"/>
            <wp:positionH relativeFrom="column">
              <wp:posOffset>2307590</wp:posOffset>
            </wp:positionH>
            <wp:positionV relativeFrom="paragraph">
              <wp:posOffset>57785</wp:posOffset>
            </wp:positionV>
            <wp:extent cx="1689735" cy="796290"/>
            <wp:effectExtent l="0" t="0" r="0" b="0"/>
            <wp:wrapNone/>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689735" cy="796290"/>
                    </a:xfrm>
                    <a:prstGeom prst="rect">
                      <a:avLst/>
                    </a:prstGeom>
                    <a:noFill/>
                  </pic:spPr>
                </pic:pic>
              </a:graphicData>
            </a:graphic>
            <wp14:sizeRelH relativeFrom="page">
              <wp14:pctWidth>0</wp14:pctWidth>
            </wp14:sizeRelH>
            <wp14:sizeRelV relativeFrom="page">
              <wp14:pctHeight>0</wp14:pctHeight>
            </wp14:sizeRelV>
          </wp:anchor>
        </w:drawing>
      </w:r>
    </w:p>
    <w:p w14:paraId="7119758C" w14:textId="00D40866" w:rsidR="00D7697C" w:rsidRDefault="00535C6A" w:rsidP="00BC4EB7">
      <w:r>
        <w:rPr>
          <w:noProof/>
        </w:rPr>
        <mc:AlternateContent>
          <mc:Choice Requires="wps">
            <w:drawing>
              <wp:anchor distT="0" distB="0" distL="114299" distR="114299" simplePos="0" relativeHeight="16" behindDoc="0" locked="0" layoutInCell="1" allowOverlap="1" wp14:anchorId="21C1A02E" wp14:editId="39049BA6">
                <wp:simplePos x="0" y="0"/>
                <wp:positionH relativeFrom="column">
                  <wp:posOffset>3104514</wp:posOffset>
                </wp:positionH>
                <wp:positionV relativeFrom="paragraph">
                  <wp:posOffset>197485</wp:posOffset>
                </wp:positionV>
                <wp:extent cx="0" cy="248920"/>
                <wp:effectExtent l="76200" t="0" r="38100" b="36830"/>
                <wp:wrapNone/>
                <wp:docPr id="1528120691" name="Straight Arrow Connector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48920"/>
                        </a:xfrm>
                        <a:prstGeom prst="straightConnector1">
                          <a:avLst/>
                        </a:prstGeom>
                        <a:noFill/>
                        <a:ln w="9525">
                          <a:solidFill>
                            <a:srgbClr val="000000"/>
                          </a:solidFill>
                          <a:round/>
                          <a:headEnd/>
                          <a:tailEnd type="triangle" w="med" len="med"/>
                        </a:ln>
                      </wps:spPr>
                      <wps:bodyPr/>
                    </wps:wsp>
                  </a:graphicData>
                </a:graphic>
                <wp14:sizeRelH relativeFrom="page">
                  <wp14:pctWidth>0</wp14:pctWidth>
                </wp14:sizeRelH>
                <wp14:sizeRelV relativeFrom="page">
                  <wp14:pctHeight>0</wp14:pctHeight>
                </wp14:sizeRelV>
              </wp:anchor>
            </w:drawing>
          </mc:Choice>
          <mc:Fallback>
            <w:pict>
              <v:shapetype w14:anchorId="37E20231" id="_x0000_t32" coordsize="21600,21600" o:spt="32" o:oned="t" path="m,l21600,21600e" filled="f">
                <v:path arrowok="t" fillok="f" o:connecttype="none"/>
                <o:lock v:ext="edit" shapetype="t"/>
              </v:shapetype>
              <v:shape id="Straight Arrow Connector 7" o:spid="_x0000_s1026" type="#_x0000_t32" style="position:absolute;margin-left:244.45pt;margin-top:15.55pt;width:0;height:19.6pt;z-index:16;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">
                <v:stroke endarrow="block"/>
              </v:shape>
            </w:pict>
          </mc:Fallback>
        </mc:AlternateContent>
      </w:r>
      <w:r w:rsidR="00BD00DD">
        <w:rPr>
          <w:noProof/>
        </w:rPr>
        <w:drawing>
          <wp:anchor distT="0" distB="0" distL="114300" distR="114300" simplePos="0" relativeHeight="251647488" behindDoc="0" locked="0" layoutInCell="1" allowOverlap="1" wp14:anchorId="26DA4E2E" wp14:editId="578FC07D">
            <wp:simplePos x="0" y="0"/>
            <wp:positionH relativeFrom="column">
              <wp:posOffset>263525</wp:posOffset>
            </wp:positionH>
            <wp:positionV relativeFrom="paragraph">
              <wp:posOffset>396875</wp:posOffset>
            </wp:positionV>
            <wp:extent cx="1689735" cy="639445"/>
            <wp:effectExtent l="0" t="0" r="0" b="0"/>
            <wp:wrapNone/>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689735" cy="639445"/>
                    </a:xfrm>
                    <a:prstGeom prst="rect">
                      <a:avLst/>
                    </a:prstGeom>
                    <a:noFill/>
                  </pic:spPr>
                </pic:pic>
              </a:graphicData>
            </a:graphic>
            <wp14:sizeRelH relativeFrom="page">
              <wp14:pctWidth>0</wp14:pctWidth>
            </wp14:sizeRelH>
            <wp14:sizeRelV relativeFrom="page">
              <wp14:pctHeight>0</wp14:pctHeight>
            </wp14:sizeRelV>
          </wp:anchor>
        </w:drawing>
      </w:r>
      <w:r w:rsidR="00BD00DD">
        <w:rPr>
          <w:noProof/>
        </w:rPr>
        <w:drawing>
          <wp:anchor distT="0" distB="0" distL="114300" distR="114300" simplePos="0" relativeHeight="251655680" behindDoc="0" locked="0" layoutInCell="1" allowOverlap="1" wp14:anchorId="5C3D6E27" wp14:editId="641FFB09">
            <wp:simplePos x="0" y="0"/>
            <wp:positionH relativeFrom="column">
              <wp:posOffset>4254500</wp:posOffset>
            </wp:positionH>
            <wp:positionV relativeFrom="paragraph">
              <wp:posOffset>424815</wp:posOffset>
            </wp:positionV>
            <wp:extent cx="1698625" cy="642620"/>
            <wp:effectExtent l="0" t="0" r="0" b="0"/>
            <wp:wrapNone/>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698625" cy="642620"/>
                    </a:xfrm>
                    <a:prstGeom prst="rect">
                      <a:avLst/>
                    </a:prstGeom>
                    <a:noFill/>
                  </pic:spPr>
                </pic:pic>
              </a:graphicData>
            </a:graphic>
            <wp14:sizeRelH relativeFrom="page">
              <wp14:pctWidth>0</wp14:pctWidth>
            </wp14:sizeRelH>
            <wp14:sizeRelV relativeFrom="page">
              <wp14:pctHeight>0</wp14:pctHeight>
            </wp14:sizeRelV>
          </wp:anchor>
        </w:drawing>
      </w:r>
      <w:r w:rsidR="00BD00DD">
        <w:rPr>
          <w:noProof/>
        </w:rPr>
        <w:drawing>
          <wp:anchor distT="0" distB="0" distL="114300" distR="114300" simplePos="0" relativeHeight="251651584" behindDoc="0" locked="0" layoutInCell="1" allowOverlap="1" wp14:anchorId="51E91928" wp14:editId="4B81591B">
            <wp:simplePos x="0" y="0"/>
            <wp:positionH relativeFrom="column">
              <wp:posOffset>2307590</wp:posOffset>
            </wp:positionH>
            <wp:positionV relativeFrom="paragraph">
              <wp:posOffset>400685</wp:posOffset>
            </wp:positionV>
            <wp:extent cx="1680210" cy="635635"/>
            <wp:effectExtent l="0" t="0" r="0" b="0"/>
            <wp:wrapNone/>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680210" cy="635635"/>
                    </a:xfrm>
                    <a:prstGeom prst="rect">
                      <a:avLst/>
                    </a:prstGeom>
                    <a:noFill/>
                  </pic:spPr>
                </pic:pic>
              </a:graphicData>
            </a:graphic>
            <wp14:sizeRelH relativeFrom="page">
              <wp14:pctWidth>0</wp14:pctWidth>
            </wp14:sizeRelH>
            <wp14:sizeRelV relativeFrom="page">
              <wp14:pctHeight>0</wp14:pctHeight>
            </wp14:sizeRelV>
          </wp:anchor>
        </w:drawing>
      </w:r>
    </w:p>
    <w:p w14:paraId="646EEA7D" w14:textId="781ECD2B" w:rsidR="00D7697C" w:rsidRDefault="00535C6A" w:rsidP="00BC4EB7">
      <w:r>
        <w:rPr>
          <w:noProof/>
        </w:rPr>
        <mc:AlternateContent>
          <mc:Choice Requires="wps">
            <w:drawing>
              <wp:anchor distT="0" distB="0" distL="114299" distR="114299" simplePos="0" relativeHeight="17" behindDoc="0" locked="0" layoutInCell="1" allowOverlap="1" wp14:anchorId="1AB252C9" wp14:editId="0D971574">
                <wp:simplePos x="0" y="0"/>
                <wp:positionH relativeFrom="column">
                  <wp:posOffset>3103244</wp:posOffset>
                </wp:positionH>
                <wp:positionV relativeFrom="paragraph">
                  <wp:posOffset>394335</wp:posOffset>
                </wp:positionV>
                <wp:extent cx="0" cy="205105"/>
                <wp:effectExtent l="76200" t="0" r="38100" b="42545"/>
                <wp:wrapNone/>
                <wp:docPr id="2016843106" name="Straight Arrow Connector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05105"/>
                        </a:xfrm>
                        <a:prstGeom prst="straightConnector1">
                          <a:avLst/>
                        </a:prstGeom>
                        <a:noFill/>
                        <a:ln w="9525">
                          <a:solidFill>
                            <a:srgbClr val="000000"/>
                          </a:solidFill>
                          <a:round/>
                          <a:headEnd/>
                          <a:tailEnd type="triangle" w="med" len="med"/>
                        </a:ln>
                      </wps:spPr>
                      <wps:bodyPr/>
                    </wps:wsp>
                  </a:graphicData>
                </a:graphic>
                <wp14:sizeRelH relativeFrom="page">
                  <wp14:pctWidth>0</wp14:pctWidth>
                </wp14:sizeRelH>
                <wp14:sizeRelV relativeFrom="page">
                  <wp14:pctHeight>0</wp14:pctHeight>
                </wp14:sizeRelV>
              </wp:anchor>
            </w:drawing>
          </mc:Choice>
          <mc:Fallback>
            <w:pict>
              <v:shape w14:anchorId="692D57BA" id="Straight Arrow Connector 6" o:spid="_x0000_s1026" type="#_x0000_t32" style="position:absolute;margin-left:244.35pt;margin-top:31.05pt;width:0;height:16.15pt;z-index:17;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">
                <v:stroke endarrow="block"/>
              </v:shape>
            </w:pict>
          </mc:Fallback>
        </mc:AlternateContent>
      </w:r>
    </w:p>
    <w:p w14:paraId="638ACB1A" w14:textId="44BB61FE" w:rsidR="00D7697C" w:rsidRDefault="00BD00DD" w:rsidP="00BC4EB7">
      <w:r>
        <w:rPr>
          <w:noProof/>
        </w:rPr>
        <w:drawing>
          <wp:anchor distT="0" distB="0" distL="114300" distR="114300" simplePos="0" relativeHeight="251659776" behindDoc="0" locked="0" layoutInCell="1" allowOverlap="1" wp14:anchorId="0E8529B3" wp14:editId="50ED9008">
            <wp:simplePos x="0" y="0"/>
            <wp:positionH relativeFrom="column">
              <wp:posOffset>2022475</wp:posOffset>
            </wp:positionH>
            <wp:positionV relativeFrom="paragraph">
              <wp:posOffset>89535</wp:posOffset>
            </wp:positionV>
            <wp:extent cx="2476500" cy="1668780"/>
            <wp:effectExtent l="0" t="0" r="0" b="0"/>
            <wp:wrapNone/>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476500" cy="1668780"/>
                    </a:xfrm>
                    <a:prstGeom prst="rect">
                      <a:avLst/>
                    </a:prstGeom>
                    <a:noFill/>
                  </pic:spPr>
                </pic:pic>
              </a:graphicData>
            </a:graphic>
            <wp14:sizeRelH relativeFrom="page">
              <wp14:pctWidth>0</wp14:pctWidth>
            </wp14:sizeRelH>
            <wp14:sizeRelV relativeFrom="page">
              <wp14:pctHeight>0</wp14:pctHeight>
            </wp14:sizeRelV>
          </wp:anchor>
        </w:drawing>
      </w:r>
    </w:p>
    <w:p w14:paraId="4AD1DFB1" w14:textId="115EC1AC" w:rsidR="00D7697C" w:rsidRDefault="00D7697C" w:rsidP="00BC4EB7"/>
    <w:p w14:paraId="7B38AC63" w14:textId="483A480D" w:rsidR="00D7697C" w:rsidRDefault="00D7697C" w:rsidP="00BC4EB7"/>
    <w:p w14:paraId="7EEAFEC0" w14:textId="77777777" w:rsidR="00D7697C" w:rsidRDefault="00D7697C" w:rsidP="00BC4EB7"/>
    <w:p w14:paraId="1026AD17" w14:textId="6E90B532" w:rsidR="00BC4EB7" w:rsidRDefault="00BC4EB7" w:rsidP="009F5837">
      <w:pPr>
        <w:spacing w:before="0" w:after="0"/>
      </w:pPr>
      <w:r w:rsidRPr="00D7697C">
        <w:t>The Operations Manager shall be the Explosives Security Manager</w:t>
      </w:r>
    </w:p>
    <w:p w14:paraId="25039E87" w14:textId="2B29D14A" w:rsidR="00BC4EB7" w:rsidRDefault="00BC4EB7" w:rsidP="009F5837">
      <w:pPr>
        <w:spacing w:before="0" w:after="0"/>
      </w:pPr>
      <w:r>
        <w:t xml:space="preserve">Authorised persons (other than the Operations Managers) </w:t>
      </w:r>
      <w:r w:rsidR="001772F3">
        <w:t>will primarily</w:t>
      </w:r>
      <w:r>
        <w:t xml:space="preserve"> include:</w:t>
      </w:r>
    </w:p>
    <w:p w14:paraId="783894DB" w14:textId="64802023" w:rsidR="00BC4EB7" w:rsidRDefault="00BC4EB7">
      <w:pPr>
        <w:numPr>
          <w:ilvl w:val="0"/>
          <w:numId w:val="7"/>
        </w:numPr>
        <w:spacing w:before="0" w:after="0"/>
      </w:pPr>
      <w:r>
        <w:t xml:space="preserve">E-Line Field </w:t>
      </w:r>
      <w:r w:rsidR="00D7697C">
        <w:t>Technicians</w:t>
      </w:r>
    </w:p>
    <w:p w14:paraId="524424F1" w14:textId="1F93415E" w:rsidR="00881327" w:rsidRDefault="00881327">
      <w:pPr>
        <w:numPr>
          <w:ilvl w:val="0"/>
          <w:numId w:val="7"/>
        </w:numPr>
        <w:spacing w:before="0" w:after="0"/>
      </w:pPr>
      <w:r>
        <w:t>Wireline Operators</w:t>
      </w:r>
    </w:p>
    <w:p w14:paraId="6AC0DE0E" w14:textId="156A05ED" w:rsidR="00BC4EB7" w:rsidRDefault="00BC4EB7" w:rsidP="009F5837">
      <w:pPr>
        <w:spacing w:before="0" w:after="0"/>
      </w:pPr>
      <w:r>
        <w:t>Responsibilities will be in accordance with prescribed regulatory obligations as communicated through training (licensing etc.</w:t>
      </w:r>
      <w:r w:rsidR="001579A4">
        <w:t>), Personnel</w:t>
      </w:r>
      <w:r w:rsidR="009F5837" w:rsidRPr="001579A4">
        <w:t xml:space="preserve"> Training and Competency Requirement-FBFV </w:t>
      </w:r>
      <w:r w:rsidRPr="001579A4">
        <w:t>and</w:t>
      </w:r>
      <w:r>
        <w:t xml:space="preserve"> resource documentation i.e. JSA’s, SOP’s etc.</w:t>
      </w:r>
    </w:p>
    <w:p w14:paraId="025C858E" w14:textId="1B16084B" w:rsidR="00BC4EB7" w:rsidRDefault="00BC4EB7" w:rsidP="009F5837">
      <w:pPr>
        <w:spacing w:before="0" w:after="0"/>
      </w:pPr>
      <w:r>
        <w:t>Staff must notify the Operations Manager if:</w:t>
      </w:r>
    </w:p>
    <w:p w14:paraId="6314CF4A" w14:textId="0F8AE9FD" w:rsidR="00BC4EB7" w:rsidRDefault="00BC4EB7">
      <w:pPr>
        <w:numPr>
          <w:ilvl w:val="0"/>
          <w:numId w:val="8"/>
        </w:numPr>
        <w:spacing w:before="0" w:after="0"/>
      </w:pPr>
      <w:r>
        <w:t>The person has been convicted in Queensland or elsewhere of a relevant offence;</w:t>
      </w:r>
    </w:p>
    <w:p w14:paraId="1D92549E" w14:textId="0E5EC75A" w:rsidR="00BC4EB7" w:rsidRDefault="00BC4EB7">
      <w:pPr>
        <w:numPr>
          <w:ilvl w:val="0"/>
          <w:numId w:val="8"/>
        </w:numPr>
        <w:spacing w:before="0" w:after="0"/>
      </w:pPr>
      <w:r>
        <w:t>A domestic violence order has been made in Queensland or elsewhere against the person at any time;</w:t>
      </w:r>
    </w:p>
    <w:p w14:paraId="4BCC1D2E" w14:textId="30FC06A2" w:rsidR="00BC4EB7" w:rsidRDefault="00BC4EB7" w:rsidP="009F5837">
      <w:pPr>
        <w:spacing w:before="0" w:after="0"/>
      </w:pPr>
      <w:r>
        <w:t>There is any other reason that would prohibit their ability to successfully secure their license (enabling access to the Explosives Compound)</w:t>
      </w:r>
      <w:r w:rsidR="001772F3">
        <w:t>,</w:t>
      </w:r>
      <w:r>
        <w:t xml:space="preserve"> which includes: </w:t>
      </w:r>
    </w:p>
    <w:p w14:paraId="68DC9DAA" w14:textId="1ACED2EA" w:rsidR="00BC4EB7" w:rsidRDefault="00BC4EB7">
      <w:pPr>
        <w:numPr>
          <w:ilvl w:val="0"/>
          <w:numId w:val="9"/>
        </w:numPr>
        <w:spacing w:before="0" w:after="0"/>
      </w:pPr>
      <w:r>
        <w:t>Successfully pass a medical</w:t>
      </w:r>
    </w:p>
    <w:p w14:paraId="0B7E2078" w14:textId="4D5FFABA" w:rsidR="00334D37" w:rsidRDefault="00334D37">
      <w:pPr>
        <w:numPr>
          <w:ilvl w:val="0"/>
          <w:numId w:val="9"/>
        </w:numPr>
        <w:spacing w:before="0" w:after="0"/>
      </w:pPr>
      <w:r w:rsidRPr="00334D37">
        <w:t>The person’s ability to satisfy the statutory requirements (minimum age requirements, licences)</w:t>
      </w:r>
    </w:p>
    <w:p w14:paraId="05F72C68" w14:textId="1DB77333" w:rsidR="00BC4EB7" w:rsidRDefault="00BC4EB7">
      <w:pPr>
        <w:numPr>
          <w:ilvl w:val="0"/>
          <w:numId w:val="9"/>
        </w:numPr>
        <w:spacing w:before="0" w:after="0"/>
      </w:pPr>
      <w:r>
        <w:t>Successfully pass an ASIO check (includes both police criminal history check {PHC} and politically motivated check {PVM}</w:t>
      </w:r>
    </w:p>
    <w:p w14:paraId="247ED523" w14:textId="40E1EC26" w:rsidR="00BC4EB7" w:rsidRDefault="00BC4EB7">
      <w:pPr>
        <w:numPr>
          <w:ilvl w:val="0"/>
          <w:numId w:val="9"/>
        </w:numPr>
        <w:spacing w:before="0" w:after="0"/>
      </w:pPr>
      <w:r>
        <w:t>Produce 100 points of identification</w:t>
      </w:r>
    </w:p>
    <w:p w14:paraId="507DCEEC" w14:textId="0B4BEC23" w:rsidR="00BC4EB7" w:rsidRDefault="00BC4EB7">
      <w:pPr>
        <w:numPr>
          <w:ilvl w:val="0"/>
          <w:numId w:val="9"/>
        </w:numPr>
        <w:spacing w:before="0" w:after="0"/>
      </w:pPr>
      <w:r>
        <w:t>Successfully pass any drug and alcohol tests (random, for-cause or scheduled)</w:t>
      </w:r>
    </w:p>
    <w:p w14:paraId="67F2E5FD" w14:textId="15515A7F" w:rsidR="00BC4EB7" w:rsidRDefault="00BC4EB7">
      <w:pPr>
        <w:numPr>
          <w:ilvl w:val="0"/>
          <w:numId w:val="9"/>
        </w:numPr>
        <w:spacing w:before="0" w:after="0"/>
      </w:pPr>
      <w:r>
        <w:lastRenderedPageBreak/>
        <w:t>Successfully pass a police clearance.</w:t>
      </w:r>
    </w:p>
    <w:p w14:paraId="7D673962" w14:textId="39BF0F09" w:rsidR="00BC4EB7" w:rsidRDefault="00BC4EB7" w:rsidP="009F5837">
      <w:pPr>
        <w:spacing w:before="0" w:after="0"/>
      </w:pPr>
      <w:r>
        <w:t xml:space="preserve">Expiry on any required licenses shall be managed by the individual </w:t>
      </w:r>
      <w:r w:rsidR="009F5837">
        <w:t>and recorded within HIMS.</w:t>
      </w:r>
    </w:p>
    <w:p w14:paraId="71B08C68" w14:textId="33DF0884" w:rsidR="009F5837" w:rsidRDefault="009F5837" w:rsidP="009F5837">
      <w:pPr>
        <w:pStyle w:val="Heading2"/>
      </w:pPr>
      <w:bookmarkStart w:id="23" w:name="_Toc152504836"/>
      <w:r>
        <w:t>8.3</w:t>
      </w:r>
      <w:r>
        <w:tab/>
        <w:t>Systematic Procedures</w:t>
      </w:r>
      <w:bookmarkEnd w:id="23"/>
    </w:p>
    <w:p w14:paraId="0E567FAE" w14:textId="0E9B4D35" w:rsidR="009F5837" w:rsidRDefault="009F5837" w:rsidP="009F5837">
      <w:pPr>
        <w:pStyle w:val="Heading3"/>
      </w:pPr>
      <w:bookmarkStart w:id="24" w:name="_Toc152504837"/>
      <w:r>
        <w:t>8.3.1</w:t>
      </w:r>
      <w:r>
        <w:tab/>
        <w:t>Hazard Identification and Risk Management</w:t>
      </w:r>
      <w:bookmarkEnd w:id="24"/>
    </w:p>
    <w:p w14:paraId="2FBE0C79" w14:textId="4F973E0E" w:rsidR="009F5837" w:rsidRDefault="009F5837" w:rsidP="009F5837">
      <w:pPr>
        <w:spacing w:after="0"/>
      </w:pPr>
      <w:r>
        <w:t>Huracan manage</w:t>
      </w:r>
      <w:r w:rsidR="001772F3">
        <w:t>s</w:t>
      </w:r>
      <w:r>
        <w:t xml:space="preserve"> risk in accordance with AS:31000 and the Code of Practice (Managing WHS Risk) of:</w:t>
      </w:r>
    </w:p>
    <w:p w14:paraId="4E7156E4" w14:textId="7E17351C" w:rsidR="009F5837" w:rsidRDefault="009F5837">
      <w:pPr>
        <w:numPr>
          <w:ilvl w:val="0"/>
          <w:numId w:val="10"/>
        </w:numPr>
        <w:spacing w:before="0" w:after="0"/>
      </w:pPr>
      <w:r>
        <w:t>Identify hazards</w:t>
      </w:r>
    </w:p>
    <w:p w14:paraId="65CE6EF4" w14:textId="288AD95E" w:rsidR="009F5837" w:rsidRDefault="009F5837">
      <w:pPr>
        <w:numPr>
          <w:ilvl w:val="0"/>
          <w:numId w:val="10"/>
        </w:numPr>
        <w:spacing w:before="0" w:after="0"/>
      </w:pPr>
      <w:r>
        <w:t>Assess the risk</w:t>
      </w:r>
    </w:p>
    <w:p w14:paraId="3A4CDE07" w14:textId="30F9D7BB" w:rsidR="009F5837" w:rsidRDefault="009F5837">
      <w:pPr>
        <w:numPr>
          <w:ilvl w:val="0"/>
          <w:numId w:val="10"/>
        </w:numPr>
        <w:spacing w:before="0" w:after="0"/>
      </w:pPr>
      <w:r>
        <w:t>Implement Controls</w:t>
      </w:r>
    </w:p>
    <w:p w14:paraId="27DCD9A7" w14:textId="599DDFA3" w:rsidR="009F5837" w:rsidRDefault="009F5837">
      <w:pPr>
        <w:numPr>
          <w:ilvl w:val="0"/>
          <w:numId w:val="10"/>
        </w:numPr>
        <w:spacing w:before="0" w:after="0"/>
      </w:pPr>
      <w:r>
        <w:t>Monitor Controls</w:t>
      </w:r>
    </w:p>
    <w:p w14:paraId="31727265" w14:textId="007EB370" w:rsidR="009F5837" w:rsidRDefault="009F5837">
      <w:pPr>
        <w:numPr>
          <w:ilvl w:val="0"/>
          <w:numId w:val="10"/>
        </w:numPr>
        <w:spacing w:before="0" w:after="0"/>
      </w:pPr>
      <w:r>
        <w:t>Review Controls for effectiveness</w:t>
      </w:r>
    </w:p>
    <w:p w14:paraId="55C7778B" w14:textId="05B0621D" w:rsidR="009F5837" w:rsidRDefault="009F5837" w:rsidP="009F5837">
      <w:pPr>
        <w:spacing w:before="0" w:after="0"/>
      </w:pPr>
      <w:r>
        <w:t>The Company has identified explosives as a significant risk associated with operations</w:t>
      </w:r>
      <w:r w:rsidR="001772F3">
        <w:t>,</w:t>
      </w:r>
      <w:r>
        <w:t xml:space="preserve"> as detailed within the Company Hazard Risk Register.  Risk mitigation of explosives is communicated to relevant personnel</w:t>
      </w:r>
      <w:r w:rsidR="001579A4">
        <w:t xml:space="preserve"> and is the responsibility of the Operations Manager.  </w:t>
      </w:r>
      <w:r>
        <w:t xml:space="preserve">Relevant tools to manage the </w:t>
      </w:r>
      <w:r w:rsidR="001772F3">
        <w:t>associated risks</w:t>
      </w:r>
      <w:r>
        <w:t xml:space="preserve"> include, but are not limited to:</w:t>
      </w:r>
    </w:p>
    <w:p w14:paraId="5BD51796" w14:textId="2EDAA732" w:rsidR="009F5837" w:rsidRDefault="009F5837">
      <w:pPr>
        <w:numPr>
          <w:ilvl w:val="0"/>
          <w:numId w:val="11"/>
        </w:numPr>
        <w:spacing w:before="0" w:after="0"/>
      </w:pPr>
      <w:r>
        <w:t>Relevant licenses</w:t>
      </w:r>
    </w:p>
    <w:p w14:paraId="4B019DEE" w14:textId="419C6709" w:rsidR="009F5837" w:rsidRDefault="009F5837">
      <w:pPr>
        <w:numPr>
          <w:ilvl w:val="0"/>
          <w:numId w:val="11"/>
        </w:numPr>
        <w:spacing w:before="0" w:after="0"/>
      </w:pPr>
      <w:r>
        <w:t>Standard Operating Procedures (SOP’s)</w:t>
      </w:r>
    </w:p>
    <w:p w14:paraId="6760D5F0" w14:textId="5CC66AD2" w:rsidR="009F5837" w:rsidRDefault="009F5837">
      <w:pPr>
        <w:numPr>
          <w:ilvl w:val="0"/>
          <w:numId w:val="11"/>
        </w:numPr>
        <w:spacing w:before="0" w:after="0"/>
      </w:pPr>
      <w:r>
        <w:t>Job Safety Analysis (JSA’s)</w:t>
      </w:r>
    </w:p>
    <w:p w14:paraId="4E740413" w14:textId="7DD3039E" w:rsidR="009F5837" w:rsidRDefault="009F5837">
      <w:pPr>
        <w:numPr>
          <w:ilvl w:val="0"/>
          <w:numId w:val="11"/>
        </w:numPr>
        <w:spacing w:before="0" w:after="0"/>
      </w:pPr>
      <w:r>
        <w:t>HS Management Plan (HSMP)</w:t>
      </w:r>
    </w:p>
    <w:p w14:paraId="037EB43B" w14:textId="112B3FCA" w:rsidR="009F5837" w:rsidRDefault="009F5837">
      <w:pPr>
        <w:numPr>
          <w:ilvl w:val="0"/>
          <w:numId w:val="11"/>
        </w:numPr>
        <w:spacing w:before="0" w:after="0"/>
      </w:pPr>
      <w:r>
        <w:t>Training and competency</w:t>
      </w:r>
    </w:p>
    <w:p w14:paraId="17B691DA" w14:textId="0659913A" w:rsidR="009F5837" w:rsidRDefault="009F5837">
      <w:pPr>
        <w:numPr>
          <w:ilvl w:val="0"/>
          <w:numId w:val="11"/>
        </w:numPr>
        <w:spacing w:before="0" w:after="0"/>
      </w:pPr>
      <w:r>
        <w:t>Resource documents (checklists etc.)</w:t>
      </w:r>
    </w:p>
    <w:p w14:paraId="562BDBFF" w14:textId="315E46D8" w:rsidR="002B0952" w:rsidRDefault="002B0952" w:rsidP="006713C4">
      <w:pPr>
        <w:spacing w:after="0"/>
        <w:rPr>
          <w:b/>
          <w:bCs/>
        </w:rPr>
      </w:pPr>
      <w:r>
        <w:rPr>
          <w:b/>
          <w:bCs/>
        </w:rPr>
        <w:t>Of note are the following JSA’s and SOP’s specific to Explosive Operations.</w:t>
      </w:r>
    </w:p>
    <w:p w14:paraId="467AC287" w14:textId="3926FF13" w:rsidR="002B0952" w:rsidRDefault="002B0952">
      <w:pPr>
        <w:pStyle w:val="ListParagraph"/>
        <w:numPr>
          <w:ilvl w:val="0"/>
          <w:numId w:val="23"/>
        </w:numPr>
        <w:spacing w:after="0"/>
        <w:rPr>
          <w:b/>
          <w:bCs/>
        </w:rPr>
      </w:pPr>
      <w:r>
        <w:rPr>
          <w:b/>
          <w:bCs/>
        </w:rPr>
        <w:t>S</w:t>
      </w:r>
      <w:r w:rsidR="00A733CB">
        <w:rPr>
          <w:b/>
          <w:bCs/>
        </w:rPr>
        <w:t xml:space="preserve">tandard </w:t>
      </w:r>
      <w:r>
        <w:rPr>
          <w:b/>
          <w:bCs/>
        </w:rPr>
        <w:t>O</w:t>
      </w:r>
      <w:r w:rsidR="00A733CB">
        <w:rPr>
          <w:b/>
          <w:bCs/>
        </w:rPr>
        <w:t xml:space="preserve">perating </w:t>
      </w:r>
      <w:r>
        <w:rPr>
          <w:b/>
          <w:bCs/>
        </w:rPr>
        <w:t>P</w:t>
      </w:r>
      <w:r w:rsidR="00A733CB">
        <w:rPr>
          <w:b/>
          <w:bCs/>
        </w:rPr>
        <w:t>rocedures</w:t>
      </w:r>
      <w:r w:rsidRPr="002B0952">
        <w:rPr>
          <w:b/>
          <w:bCs/>
        </w:rPr>
        <w:t>;</w:t>
      </w:r>
    </w:p>
    <w:p w14:paraId="710497EB" w14:textId="1BF72457" w:rsidR="00A733CB" w:rsidRDefault="00A733CB">
      <w:pPr>
        <w:pStyle w:val="ListParagraph"/>
        <w:numPr>
          <w:ilvl w:val="1"/>
          <w:numId w:val="23"/>
        </w:numPr>
        <w:spacing w:after="0"/>
      </w:pPr>
      <w:r w:rsidRPr="00A733CB">
        <w:t>SOP WEX01 Gun Loading Rev</w:t>
      </w:r>
      <w:r>
        <w:t>X.X</w:t>
      </w:r>
    </w:p>
    <w:p w14:paraId="0FE55876" w14:textId="720B013C" w:rsidR="00A733CB" w:rsidRDefault="00A733CB">
      <w:pPr>
        <w:pStyle w:val="ListParagraph"/>
        <w:numPr>
          <w:ilvl w:val="1"/>
          <w:numId w:val="23"/>
        </w:numPr>
        <w:spacing w:after="0"/>
      </w:pPr>
      <w:r w:rsidRPr="00A733CB">
        <w:t>SOP WEX02 Wireline Explosives Field Operations Rev</w:t>
      </w:r>
      <w:r>
        <w:t>X.X</w:t>
      </w:r>
    </w:p>
    <w:p w14:paraId="0A6E565E" w14:textId="348F1AD1" w:rsidR="00A733CB" w:rsidRPr="00A733CB" w:rsidRDefault="00A733CB">
      <w:pPr>
        <w:pStyle w:val="ListParagraph"/>
        <w:numPr>
          <w:ilvl w:val="1"/>
          <w:numId w:val="23"/>
        </w:numPr>
        <w:spacing w:after="0"/>
      </w:pPr>
      <w:r w:rsidRPr="00A733CB">
        <w:t>SOP WEX03 Wireline Perforating RevX.X</w:t>
      </w:r>
    </w:p>
    <w:p w14:paraId="45F40E71" w14:textId="77777777" w:rsidR="00A733CB" w:rsidRPr="00A733CB" w:rsidRDefault="00A733CB">
      <w:pPr>
        <w:pStyle w:val="ListParagraph"/>
        <w:numPr>
          <w:ilvl w:val="1"/>
          <w:numId w:val="23"/>
        </w:numPr>
        <w:spacing w:after="0"/>
      </w:pPr>
      <w:r w:rsidRPr="00A733CB">
        <w:t>SOP WEX04 Bridge Plug_Packer Setting Operations RevX.X</w:t>
      </w:r>
    </w:p>
    <w:p w14:paraId="3EDAEB07" w14:textId="77777777" w:rsidR="00A733CB" w:rsidRPr="00A733CB" w:rsidRDefault="00A733CB">
      <w:pPr>
        <w:pStyle w:val="ListParagraph"/>
        <w:numPr>
          <w:ilvl w:val="1"/>
          <w:numId w:val="23"/>
        </w:numPr>
        <w:spacing w:after="0"/>
      </w:pPr>
      <w:r w:rsidRPr="00A733CB">
        <w:t>SOP WEX05 Titan Control RF Safe Perforating RevX.X</w:t>
      </w:r>
    </w:p>
    <w:p w14:paraId="6F774D8C" w14:textId="77777777" w:rsidR="00A733CB" w:rsidRPr="00A733CB" w:rsidRDefault="00A733CB">
      <w:pPr>
        <w:pStyle w:val="ListParagraph"/>
        <w:numPr>
          <w:ilvl w:val="1"/>
          <w:numId w:val="23"/>
        </w:numPr>
        <w:spacing w:after="0"/>
      </w:pPr>
      <w:r w:rsidRPr="00A733CB">
        <w:t>SOP WEX06 Titan Control RF Safe Bridge Plug_Packer Set RevX.X</w:t>
      </w:r>
    </w:p>
    <w:p w14:paraId="4EE6E42D" w14:textId="77777777" w:rsidR="00A733CB" w:rsidRPr="00A733CB" w:rsidRDefault="00A733CB">
      <w:pPr>
        <w:pStyle w:val="ListParagraph"/>
        <w:numPr>
          <w:ilvl w:val="1"/>
          <w:numId w:val="23"/>
        </w:numPr>
        <w:spacing w:after="0"/>
      </w:pPr>
      <w:r w:rsidRPr="00A733CB">
        <w:t>SOP WEX07 Tubing Cutter RevX.X</w:t>
      </w:r>
    </w:p>
    <w:p w14:paraId="5EA266DE" w14:textId="0ACC76FB" w:rsidR="002B0952" w:rsidRDefault="00A733CB">
      <w:pPr>
        <w:pStyle w:val="ListParagraph"/>
        <w:numPr>
          <w:ilvl w:val="1"/>
          <w:numId w:val="23"/>
        </w:numPr>
        <w:spacing w:after="0"/>
      </w:pPr>
      <w:r w:rsidRPr="00A733CB">
        <w:t>SOP WEX08 String Shot RevX.X</w:t>
      </w:r>
    </w:p>
    <w:p w14:paraId="2F60C93D" w14:textId="5A45B773" w:rsidR="00A733CB" w:rsidRDefault="00A733CB">
      <w:pPr>
        <w:pStyle w:val="ListParagraph"/>
        <w:numPr>
          <w:ilvl w:val="0"/>
          <w:numId w:val="23"/>
        </w:numPr>
        <w:spacing w:after="0"/>
        <w:rPr>
          <w:b/>
          <w:bCs/>
        </w:rPr>
      </w:pPr>
      <w:r w:rsidRPr="00A733CB">
        <w:rPr>
          <w:b/>
          <w:bCs/>
        </w:rPr>
        <w:t>Job Safety Analysis Procedures;</w:t>
      </w:r>
    </w:p>
    <w:p w14:paraId="507D5E36" w14:textId="422B92B0" w:rsidR="00A733CB" w:rsidRPr="00A733CB" w:rsidRDefault="00A733CB">
      <w:pPr>
        <w:pStyle w:val="ListParagraph"/>
        <w:numPr>
          <w:ilvl w:val="1"/>
          <w:numId w:val="23"/>
        </w:numPr>
        <w:spacing w:after="0"/>
      </w:pPr>
      <w:r w:rsidRPr="00A733CB">
        <w:t>JSA WEX01 Explosives Handling, Gun Loading &amp; Transportation RevX.X</w:t>
      </w:r>
    </w:p>
    <w:p w14:paraId="72E3BDA3" w14:textId="1EE3FCD8" w:rsidR="00A733CB" w:rsidRPr="00A733CB" w:rsidRDefault="00A733CB">
      <w:pPr>
        <w:pStyle w:val="ListParagraph"/>
        <w:numPr>
          <w:ilvl w:val="1"/>
          <w:numId w:val="23"/>
        </w:numPr>
        <w:spacing w:after="0"/>
      </w:pPr>
      <w:r w:rsidRPr="00A733CB">
        <w:t>JSA WEX02 Arming, Running &amp; Pulling Explosive Devices RevX.X</w:t>
      </w:r>
    </w:p>
    <w:p w14:paraId="0FA9C32E" w14:textId="2BA71CD4" w:rsidR="00A733CB" w:rsidRPr="00A733CB" w:rsidRDefault="00A733CB">
      <w:pPr>
        <w:pStyle w:val="ListParagraph"/>
        <w:numPr>
          <w:ilvl w:val="1"/>
          <w:numId w:val="23"/>
        </w:numPr>
        <w:spacing w:after="0"/>
      </w:pPr>
      <w:r w:rsidRPr="00A733CB">
        <w:t>JSA WEX03 Bridge Plug_Packer Operations RevX.X</w:t>
      </w:r>
    </w:p>
    <w:p w14:paraId="6531D03D" w14:textId="45120451" w:rsidR="00A733CB" w:rsidRPr="00A733CB" w:rsidRDefault="00A733CB">
      <w:pPr>
        <w:pStyle w:val="ListParagraph"/>
        <w:numPr>
          <w:ilvl w:val="1"/>
          <w:numId w:val="23"/>
        </w:numPr>
        <w:spacing w:after="0"/>
      </w:pPr>
      <w:r w:rsidRPr="00A733CB">
        <w:lastRenderedPageBreak/>
        <w:t>JSA WEX04 Pipe Recovery RevX.X</w:t>
      </w:r>
    </w:p>
    <w:p w14:paraId="127EBFCE" w14:textId="2249C797" w:rsidR="00A733CB" w:rsidRPr="00A733CB" w:rsidRDefault="00A733CB">
      <w:pPr>
        <w:pStyle w:val="ListParagraph"/>
        <w:numPr>
          <w:ilvl w:val="1"/>
          <w:numId w:val="23"/>
        </w:numPr>
        <w:spacing w:after="0"/>
      </w:pPr>
      <w:r w:rsidRPr="00A733CB">
        <w:t>JSA WEX05 Tubing Punch_String Shot Bar RevX.X</w:t>
      </w:r>
    </w:p>
    <w:p w14:paraId="6782A144" w14:textId="1A7D5B7F" w:rsidR="009F5837" w:rsidRPr="009F5837" w:rsidRDefault="009F5837" w:rsidP="006713C4">
      <w:pPr>
        <w:spacing w:after="0"/>
        <w:rPr>
          <w:b/>
          <w:bCs/>
        </w:rPr>
      </w:pPr>
      <w:r w:rsidRPr="009F5837">
        <w:rPr>
          <w:b/>
          <w:bCs/>
        </w:rPr>
        <w:t>Supporting Documentation:</w:t>
      </w:r>
    </w:p>
    <w:p w14:paraId="05CCAE8C" w14:textId="77777777" w:rsidR="001579A4" w:rsidRPr="001579A4" w:rsidRDefault="001579A4" w:rsidP="001579A4">
      <w:pPr>
        <w:spacing w:before="0" w:after="0"/>
      </w:pPr>
      <w:r w:rsidRPr="001579A4">
        <w:t>Huracan_Risk_Register-Roma_Rev</w:t>
      </w:r>
      <w:r>
        <w:t>X.X</w:t>
      </w:r>
      <w:r w:rsidRPr="001579A4">
        <w:t xml:space="preserve"> _</w:t>
      </w:r>
      <w:r>
        <w:t>DDMMMYY</w:t>
      </w:r>
    </w:p>
    <w:p w14:paraId="747297D6" w14:textId="20E5CA3D" w:rsidR="009F5837" w:rsidRDefault="009F5837" w:rsidP="009F5837">
      <w:pPr>
        <w:pStyle w:val="Heading3"/>
      </w:pPr>
      <w:bookmarkStart w:id="25" w:name="_Toc152504838"/>
      <w:r>
        <w:t>8.3.2</w:t>
      </w:r>
      <w:r>
        <w:tab/>
      </w:r>
      <w:r w:rsidRPr="009F5837">
        <w:t>Information, Training and Competency</w:t>
      </w:r>
      <w:bookmarkEnd w:id="25"/>
    </w:p>
    <w:p w14:paraId="3F3E70B0" w14:textId="1C6B0DD4" w:rsidR="009F5837" w:rsidRDefault="009F5837" w:rsidP="009F5837">
      <w:pPr>
        <w:spacing w:after="0"/>
      </w:pPr>
      <w:r>
        <w:t>Huracan recognise</w:t>
      </w:r>
      <w:r w:rsidR="001772F3">
        <w:t>s</w:t>
      </w:r>
      <w:r>
        <w:t xml:space="preserve"> </w:t>
      </w:r>
      <w:r w:rsidR="001772F3">
        <w:t>its</w:t>
      </w:r>
      <w:r>
        <w:t xml:space="preserve"> obligations to provide training and instruction to personnel to assist in the performance of jobs and tasks in a healthy and safe manner.</w:t>
      </w:r>
      <w:r w:rsidR="001772F3">
        <w:t xml:space="preserve"> </w:t>
      </w:r>
      <w:r>
        <w:t xml:space="preserve"> This extends to competencies for the handling, use and transport of explosives.</w:t>
      </w:r>
      <w:r w:rsidR="001772F3">
        <w:t xml:space="preserve"> </w:t>
      </w:r>
      <w:r>
        <w:t xml:space="preserve"> All training and competency is managed in accordance with the Training and Development Procedure.</w:t>
      </w:r>
      <w:r w:rsidR="001772F3">
        <w:t xml:space="preserve"> </w:t>
      </w:r>
      <w:r>
        <w:t xml:space="preserve"> Competency required includes, but is not limited to:</w:t>
      </w:r>
    </w:p>
    <w:p w14:paraId="1AC47268" w14:textId="469132B6" w:rsidR="009F5837" w:rsidRDefault="009F5837">
      <w:pPr>
        <w:numPr>
          <w:ilvl w:val="0"/>
          <w:numId w:val="12"/>
        </w:numPr>
        <w:spacing w:before="0" w:after="0"/>
      </w:pPr>
      <w:r>
        <w:t>Current Queensland Shot-firers License for use, or relevant States license if not Qld;</w:t>
      </w:r>
    </w:p>
    <w:p w14:paraId="466065AF" w14:textId="540CDBE7" w:rsidR="009F5837" w:rsidRDefault="009F5837">
      <w:pPr>
        <w:numPr>
          <w:ilvl w:val="0"/>
          <w:numId w:val="12"/>
        </w:numPr>
        <w:spacing w:before="0" w:after="0"/>
      </w:pPr>
      <w:r>
        <w:t>Completed a relevant oil and gas field explosives safety school to API International and Local regulatory requirements;</w:t>
      </w:r>
    </w:p>
    <w:p w14:paraId="721A8449" w14:textId="342957AE" w:rsidR="009F5837" w:rsidRDefault="009F5837">
      <w:pPr>
        <w:numPr>
          <w:ilvl w:val="0"/>
          <w:numId w:val="12"/>
        </w:numPr>
        <w:spacing w:before="0" w:after="0"/>
      </w:pPr>
      <w:r>
        <w:t>National Police Clearance;</w:t>
      </w:r>
    </w:p>
    <w:p w14:paraId="3115880D" w14:textId="5E4DAEEE" w:rsidR="000233FD" w:rsidRDefault="000233FD" w:rsidP="000233FD">
      <w:pPr>
        <w:spacing w:before="0" w:after="0"/>
      </w:pPr>
      <w:r>
        <w:t xml:space="preserve">  All records of personnel training and licencing as related to explosives are to be recorded in HIMS in the Certifications sections</w:t>
      </w:r>
      <w:r w:rsidR="00B76329">
        <w:t>.  A</w:t>
      </w:r>
      <w:r>
        <w:t>ll licences and training certificat</w:t>
      </w:r>
      <w:r w:rsidR="00B76329">
        <w:t>ions</w:t>
      </w:r>
      <w:r>
        <w:t xml:space="preserve"> are to be uploaded </w:t>
      </w:r>
      <w:r w:rsidR="00B76329">
        <w:t xml:space="preserve">to HIMS </w:t>
      </w:r>
      <w:r>
        <w:t xml:space="preserve">as an attachment to </w:t>
      </w:r>
      <w:r w:rsidR="00B76329">
        <w:t xml:space="preserve">the </w:t>
      </w:r>
      <w:r>
        <w:t>individual</w:t>
      </w:r>
      <w:r w:rsidR="00B76329">
        <w:t>'</w:t>
      </w:r>
      <w:r>
        <w:t>s training record</w:t>
      </w:r>
      <w:r w:rsidR="00B76329">
        <w:t>s</w:t>
      </w:r>
      <w:r>
        <w:t>.</w:t>
      </w:r>
    </w:p>
    <w:p w14:paraId="249E3787" w14:textId="77777777" w:rsidR="009F5837" w:rsidRPr="00ED1548" w:rsidRDefault="009F5837" w:rsidP="006713C4">
      <w:pPr>
        <w:spacing w:after="0"/>
        <w:rPr>
          <w:b/>
          <w:bCs/>
        </w:rPr>
      </w:pPr>
      <w:r w:rsidRPr="00ED1548">
        <w:rPr>
          <w:b/>
          <w:bCs/>
        </w:rPr>
        <w:t>Supporting Documentation:</w:t>
      </w:r>
    </w:p>
    <w:p w14:paraId="7497FE72" w14:textId="4F3573E5" w:rsidR="009F5837" w:rsidRPr="00ED1548" w:rsidRDefault="001579A4" w:rsidP="00ED1548">
      <w:pPr>
        <w:spacing w:before="0" w:after="0"/>
        <w:rPr>
          <w:highlight w:val="yellow"/>
        </w:rPr>
      </w:pPr>
      <w:r w:rsidRPr="001579A4">
        <w:t>Personnel Training and Competency Requirement-FBFV Rev</w:t>
      </w:r>
      <w:r>
        <w:t>X.X DDMMMYY</w:t>
      </w:r>
    </w:p>
    <w:p w14:paraId="7673E36D" w14:textId="0DCCEC7C" w:rsidR="00ED1548" w:rsidRDefault="006713C4" w:rsidP="006713C4">
      <w:pPr>
        <w:pStyle w:val="Heading3"/>
      </w:pPr>
      <w:bookmarkStart w:id="26" w:name="_Toc152504839"/>
      <w:r w:rsidRPr="006713C4">
        <w:t>8.3.3</w:t>
      </w:r>
      <w:r w:rsidRPr="006713C4">
        <w:tab/>
        <w:t>Reporting and Investigation of Explosives Incidents</w:t>
      </w:r>
      <w:bookmarkEnd w:id="26"/>
    </w:p>
    <w:p w14:paraId="2CFEAF6D" w14:textId="51FE4426" w:rsidR="006713C4" w:rsidRDefault="006713C4" w:rsidP="006713C4">
      <w:pPr>
        <w:spacing w:after="0"/>
      </w:pPr>
      <w:r>
        <w:t xml:space="preserve">All Incidents must be reported </w:t>
      </w:r>
      <w:r w:rsidRPr="00D7697C">
        <w:t xml:space="preserve">to the </w:t>
      </w:r>
      <w:r w:rsidR="00D7697C" w:rsidRPr="00D7697C">
        <w:t>Operations</w:t>
      </w:r>
      <w:r w:rsidRPr="00D7697C">
        <w:t xml:space="preserve"> Manager and</w:t>
      </w:r>
      <w:r>
        <w:t xml:space="preserve"> investigated in accordance with the Incident Management Procedure.  Any incident involving explosives must be reported to the </w:t>
      </w:r>
      <w:r w:rsidR="00D7697C" w:rsidRPr="00D7697C">
        <w:t xml:space="preserve">Operations </w:t>
      </w:r>
      <w:r w:rsidRPr="00D7697C">
        <w:t>Manager immediately</w:t>
      </w:r>
      <w:r w:rsidR="001772F3">
        <w:t>,</w:t>
      </w:r>
      <w:r w:rsidRPr="00D7697C">
        <w:t xml:space="preserve"> who</w:t>
      </w:r>
      <w:r>
        <w:t xml:space="preserve"> is responsible for reporting to the Regulator in accordance with the required timeframe.</w:t>
      </w:r>
    </w:p>
    <w:p w14:paraId="09990BDF" w14:textId="573BE712" w:rsidR="006713C4" w:rsidRDefault="006713C4" w:rsidP="006713C4">
      <w:pPr>
        <w:spacing w:before="0"/>
      </w:pPr>
      <w:r>
        <w:t>In the event any evidence of attempted forced entry, theft of explosives or unaccountable stock discrepancy occurs, the responsible person must report the event immediately to the Police.</w:t>
      </w:r>
    </w:p>
    <w:p w14:paraId="301C83E4" w14:textId="3FFAC08D" w:rsidR="000233FD" w:rsidRDefault="003152BC" w:rsidP="006713C4">
      <w:pPr>
        <w:spacing w:before="0"/>
      </w:pPr>
      <w:r>
        <w:t>An i</w:t>
      </w:r>
      <w:r w:rsidR="000233FD">
        <w:t xml:space="preserve">ncident investigation must be recorded in HIMS under the HSSE Report </w:t>
      </w:r>
      <w:r w:rsidR="00B76329">
        <w:t>section</w:t>
      </w:r>
      <w:r w:rsidR="0004737F">
        <w:t>.  All action items recorded must have a re</w:t>
      </w:r>
      <w:r w:rsidR="00B76329">
        <w:t>a</w:t>
      </w:r>
      <w:r w:rsidR="0004737F">
        <w:t>sonable time frame associated with closure and must have a final review with the Operations Manager prior to closure.</w:t>
      </w:r>
    </w:p>
    <w:p w14:paraId="4C0C4D7C" w14:textId="77777777" w:rsidR="006713C4" w:rsidRPr="006713C4" w:rsidRDefault="006713C4" w:rsidP="001579A4">
      <w:pPr>
        <w:spacing w:before="0" w:after="0"/>
        <w:rPr>
          <w:b/>
          <w:bCs/>
        </w:rPr>
      </w:pPr>
      <w:r w:rsidRPr="006713C4">
        <w:rPr>
          <w:b/>
          <w:bCs/>
        </w:rPr>
        <w:t>Supporting Documentation:</w:t>
      </w:r>
    </w:p>
    <w:p w14:paraId="15805CAC" w14:textId="3A6796D4" w:rsidR="006713C4" w:rsidRPr="001579A4" w:rsidRDefault="006713C4" w:rsidP="006713C4">
      <w:pPr>
        <w:spacing w:before="0" w:after="0"/>
      </w:pPr>
      <w:r w:rsidRPr="001579A4">
        <w:t xml:space="preserve">Audit &amp; Inspection Schedule </w:t>
      </w:r>
      <w:r w:rsidR="001579A4" w:rsidRPr="001579A4">
        <w:t>YYYY</w:t>
      </w:r>
    </w:p>
    <w:p w14:paraId="65A911F5" w14:textId="7224C6AD" w:rsidR="006713C4" w:rsidRDefault="006713C4" w:rsidP="006713C4">
      <w:pPr>
        <w:pStyle w:val="Heading3"/>
      </w:pPr>
      <w:bookmarkStart w:id="27" w:name="_Toc152504840"/>
      <w:r w:rsidRPr="006713C4">
        <w:t>8.3.4</w:t>
      </w:r>
      <w:r w:rsidRPr="006713C4">
        <w:tab/>
        <w:t>Monitoring and Review</w:t>
      </w:r>
      <w:bookmarkEnd w:id="27"/>
    </w:p>
    <w:p w14:paraId="1AAB3924" w14:textId="1345CCB2" w:rsidR="006713C4" w:rsidRDefault="006713C4" w:rsidP="001772F3">
      <w:r>
        <w:lastRenderedPageBreak/>
        <w:t xml:space="preserve">The monitoring and measurement of records provide critical information as to the effectiveness of the </w:t>
      </w:r>
      <w:r w:rsidR="001772F3">
        <w:t>M</w:t>
      </w:r>
      <w:r>
        <w:t>anagement of HSE matters</w:t>
      </w:r>
      <w:r w:rsidR="001772F3">
        <w:t>,</w:t>
      </w:r>
      <w:r>
        <w:t xml:space="preserve"> including lead (positive) and lag (negative) indicators.  Statistics gathered are analysed to ascertain trends and allow for strategic planning in the prevention of reoccurrence or preventing incidents.</w:t>
      </w:r>
      <w:r w:rsidR="001772F3">
        <w:t xml:space="preserve"> </w:t>
      </w:r>
      <w:r>
        <w:t xml:space="preserve"> Data captured regarding explosives</w:t>
      </w:r>
      <w:r w:rsidR="001772F3">
        <w:t>,</w:t>
      </w:r>
      <w:r>
        <w:t xml:space="preserve"> such as stock counts, incident reviews, </w:t>
      </w:r>
      <w:r w:rsidR="001772F3">
        <w:t xml:space="preserve">and </w:t>
      </w:r>
      <w:r>
        <w:t>quality control feedback</w:t>
      </w:r>
      <w:r w:rsidR="001772F3">
        <w:t>,</w:t>
      </w:r>
      <w:r>
        <w:t xml:space="preserve"> will assist in the Company’s ongoing commitment to continual improvement.</w:t>
      </w:r>
    </w:p>
    <w:p w14:paraId="051230ED" w14:textId="62865A1D" w:rsidR="006713C4" w:rsidRDefault="006713C4" w:rsidP="006713C4">
      <w:pPr>
        <w:spacing w:before="0" w:after="0"/>
      </w:pPr>
      <w:r w:rsidRPr="001579A4">
        <w:t>This Management Plan shall be reviewed as prescribed by the relevant legislation not less than annually.</w:t>
      </w:r>
      <w:r w:rsidR="000233FD">
        <w:t xml:space="preserve">  All audits (both internal and external) and statistics must be recorded and uploaded to HIMS under the Documentation Report section.</w:t>
      </w:r>
    </w:p>
    <w:p w14:paraId="59099A7B" w14:textId="113B8D52" w:rsidR="006713C4" w:rsidRDefault="006713C4" w:rsidP="006713C4">
      <w:pPr>
        <w:pStyle w:val="Heading3"/>
      </w:pPr>
      <w:bookmarkStart w:id="28" w:name="_Toc152504841"/>
      <w:r>
        <w:t>8.3.</w:t>
      </w:r>
      <w:r w:rsidR="0004737F">
        <w:t>5</w:t>
      </w:r>
      <w:r>
        <w:tab/>
      </w:r>
      <w:r w:rsidR="0004737F">
        <w:t xml:space="preserve">Explosive </w:t>
      </w:r>
      <w:r>
        <w:t>Record Keeping</w:t>
      </w:r>
      <w:bookmarkEnd w:id="28"/>
    </w:p>
    <w:p w14:paraId="3DF539A2" w14:textId="3DD11E0D" w:rsidR="00E826D9" w:rsidRDefault="000233FD" w:rsidP="00255996">
      <w:pPr>
        <w:spacing w:after="0"/>
      </w:pPr>
      <w:r>
        <w:t>Good r</w:t>
      </w:r>
      <w:r w:rsidR="006713C4" w:rsidRPr="006713C4">
        <w:t>ecord</w:t>
      </w:r>
      <w:r w:rsidR="0004737F">
        <w:t>-</w:t>
      </w:r>
      <w:r>
        <w:t xml:space="preserve">keeping is critically important in the safety and security of Explosives. </w:t>
      </w:r>
      <w:r w:rsidR="0004737F">
        <w:t xml:space="preserve"> </w:t>
      </w:r>
      <w:r w:rsidR="00E826D9">
        <w:t>Records should be kept of all explosive Import transactions and should record;</w:t>
      </w:r>
    </w:p>
    <w:p w14:paraId="0105C4D0" w14:textId="4A94F80D" w:rsidR="00E826D9" w:rsidRDefault="00E826D9" w:rsidP="00E826D9">
      <w:pPr>
        <w:pStyle w:val="ListParagraph"/>
        <w:numPr>
          <w:ilvl w:val="0"/>
          <w:numId w:val="48"/>
        </w:numPr>
        <w:spacing w:before="0" w:after="0"/>
      </w:pPr>
      <w:r>
        <w:t>the name of the explosive;</w:t>
      </w:r>
    </w:p>
    <w:p w14:paraId="555BFDC2" w14:textId="03B27F33" w:rsidR="00E826D9" w:rsidRDefault="00E826D9" w:rsidP="00E826D9">
      <w:pPr>
        <w:pStyle w:val="ListParagraph"/>
        <w:numPr>
          <w:ilvl w:val="0"/>
          <w:numId w:val="48"/>
        </w:numPr>
        <w:spacing w:after="0"/>
      </w:pPr>
      <w:r>
        <w:t>the amount of the explosive;</w:t>
      </w:r>
    </w:p>
    <w:p w14:paraId="6586743D" w14:textId="4C1312AF" w:rsidR="00E826D9" w:rsidRDefault="00E826D9" w:rsidP="00E826D9">
      <w:pPr>
        <w:pStyle w:val="ListParagraph"/>
        <w:numPr>
          <w:ilvl w:val="0"/>
          <w:numId w:val="48"/>
        </w:numPr>
        <w:spacing w:after="0"/>
      </w:pPr>
      <w:r>
        <w:t>the date the explosive was brought into the State or sent to the country;</w:t>
      </w:r>
    </w:p>
    <w:p w14:paraId="6F691842" w14:textId="28A7608B" w:rsidR="00E826D9" w:rsidRDefault="00E826D9" w:rsidP="00E826D9">
      <w:pPr>
        <w:pStyle w:val="ListParagraph"/>
        <w:numPr>
          <w:ilvl w:val="0"/>
          <w:numId w:val="48"/>
        </w:numPr>
        <w:spacing w:after="0"/>
      </w:pPr>
      <w:r>
        <w:t>the name of the consignee and consignor of the explosive.</w:t>
      </w:r>
    </w:p>
    <w:p w14:paraId="3B59E014" w14:textId="2FE3716B" w:rsidR="006713C4" w:rsidRDefault="00E826D9" w:rsidP="00255996">
      <w:pPr>
        <w:spacing w:after="0"/>
      </w:pPr>
      <w:r>
        <w:t>A</w:t>
      </w:r>
      <w:r w:rsidR="0004737F">
        <w:t xml:space="preserve"> </w:t>
      </w:r>
      <w:r w:rsidR="000233FD">
        <w:t xml:space="preserve">Dual record inventory system will be </w:t>
      </w:r>
      <w:r w:rsidR="006713C4" w:rsidRPr="006713C4">
        <w:t>kept manually inside the magazines and at the base.</w:t>
      </w:r>
      <w:r w:rsidR="001772F3">
        <w:t xml:space="preserve"> </w:t>
      </w:r>
      <w:r w:rsidR="006713C4" w:rsidRPr="006713C4">
        <w:t xml:space="preserve"> </w:t>
      </w:r>
      <w:r w:rsidR="0004737F">
        <w:t xml:space="preserve">The balances should be reconciled monthly.  </w:t>
      </w:r>
      <w:r w:rsidR="006713C4" w:rsidRPr="006713C4">
        <w:t xml:space="preserve">See below for </w:t>
      </w:r>
      <w:r w:rsidR="001772F3">
        <w:t xml:space="preserve">a </w:t>
      </w:r>
      <w:r w:rsidR="006713C4" w:rsidRPr="006713C4">
        <w:t>sample storage sheet</w:t>
      </w:r>
      <w:r w:rsidR="000233FD">
        <w:t xml:space="preserve"> that is to be updated when explosive inventory is moved in and out of the bunkers</w:t>
      </w:r>
      <w:r w:rsidR="006713C4" w:rsidRPr="006713C4">
        <w:t>:</w:t>
      </w:r>
    </w:p>
    <w:p w14:paraId="337EE386" w14:textId="0633E2C9" w:rsidR="006713C4" w:rsidRDefault="00BD00DD" w:rsidP="006713C4">
      <w:r>
        <w:rPr>
          <w:noProof/>
        </w:rPr>
        <w:drawing>
          <wp:inline distT="0" distB="0" distL="0" distR="0" wp14:anchorId="4A3BA9F2" wp14:editId="4BD003F0">
            <wp:extent cx="5694045" cy="1108075"/>
            <wp:effectExtent l="0" t="0" r="0" b="0"/>
            <wp:docPr id="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94045" cy="1108075"/>
                    </a:xfrm>
                    <a:prstGeom prst="rect">
                      <a:avLst/>
                    </a:prstGeom>
                    <a:noFill/>
                    <a:ln>
                      <a:noFill/>
                    </a:ln>
                  </pic:spPr>
                </pic:pic>
              </a:graphicData>
            </a:graphic>
          </wp:inline>
        </w:drawing>
      </w:r>
    </w:p>
    <w:p w14:paraId="458DD6D0" w14:textId="77777777" w:rsidR="00255996" w:rsidRPr="00255996" w:rsidRDefault="00255996" w:rsidP="001772F3">
      <w:pPr>
        <w:spacing w:after="0"/>
        <w:rPr>
          <w:b/>
          <w:bCs/>
        </w:rPr>
      </w:pPr>
      <w:r w:rsidRPr="00255996">
        <w:rPr>
          <w:b/>
          <w:bCs/>
        </w:rPr>
        <w:t>Supporting Documentation:</w:t>
      </w:r>
    </w:p>
    <w:p w14:paraId="64CD0F4D" w14:textId="76985060" w:rsidR="0004737F" w:rsidRDefault="00255996" w:rsidP="0004737F">
      <w:pPr>
        <w:spacing w:before="0" w:after="0"/>
      </w:pPr>
      <w:r w:rsidRPr="001579A4">
        <w:t xml:space="preserve">Document Control </w:t>
      </w:r>
      <w:r w:rsidR="001579A4" w:rsidRPr="001579A4">
        <w:t xml:space="preserve">and Review Standard </w:t>
      </w:r>
      <w:r w:rsidR="001579A4">
        <w:t>(</w:t>
      </w:r>
      <w:r w:rsidR="001579A4" w:rsidRPr="001579A4">
        <w:t>HSE_DocumentCRS_Rev</w:t>
      </w:r>
      <w:r w:rsidR="001579A4">
        <w:t>X.X</w:t>
      </w:r>
      <w:r w:rsidR="001579A4" w:rsidRPr="001579A4">
        <w:t xml:space="preserve"> _</w:t>
      </w:r>
      <w:r w:rsidR="001579A4">
        <w:t>DDMMMYY)</w:t>
      </w:r>
    </w:p>
    <w:p w14:paraId="4C5061B2" w14:textId="5A9F1FDB" w:rsidR="0004737F" w:rsidRDefault="0004737F" w:rsidP="0004737F">
      <w:pPr>
        <w:pStyle w:val="Heading3"/>
      </w:pPr>
      <w:bookmarkStart w:id="29" w:name="_Toc152504842"/>
      <w:r>
        <w:t>8.3.6</w:t>
      </w:r>
      <w:r>
        <w:tab/>
        <w:t>Additional Record Keeping</w:t>
      </w:r>
      <w:bookmarkEnd w:id="29"/>
    </w:p>
    <w:p w14:paraId="769919AC" w14:textId="4E5C1CFC" w:rsidR="0004737F" w:rsidRDefault="0004737F" w:rsidP="0004737F">
      <w:pPr>
        <w:spacing w:before="0" w:after="0"/>
      </w:pPr>
      <w:r>
        <w:t xml:space="preserve">Paper records must be kept and recorded in HIMS (when practicable) that relate to the following items; </w:t>
      </w:r>
    </w:p>
    <w:p w14:paraId="17260F9D" w14:textId="5892EB39" w:rsidR="0004737F" w:rsidRDefault="0004737F">
      <w:pPr>
        <w:pStyle w:val="ListParagraph"/>
        <w:numPr>
          <w:ilvl w:val="0"/>
          <w:numId w:val="20"/>
        </w:numPr>
        <w:spacing w:before="0" w:after="0"/>
      </w:pPr>
      <w:r>
        <w:t>internal audits and statistics;</w:t>
      </w:r>
    </w:p>
    <w:p w14:paraId="2A31B634" w14:textId="5295512D" w:rsidR="0004737F" w:rsidRDefault="0004737F">
      <w:pPr>
        <w:pStyle w:val="ListParagraph"/>
        <w:numPr>
          <w:ilvl w:val="0"/>
          <w:numId w:val="20"/>
        </w:numPr>
        <w:spacing w:before="0" w:after="0"/>
      </w:pPr>
      <w:r>
        <w:t>risk assessments undertaken;</w:t>
      </w:r>
    </w:p>
    <w:p w14:paraId="5027BD42" w14:textId="106FF149" w:rsidR="0004737F" w:rsidRDefault="0004737F">
      <w:pPr>
        <w:pStyle w:val="ListParagraph"/>
        <w:numPr>
          <w:ilvl w:val="0"/>
          <w:numId w:val="20"/>
        </w:numPr>
        <w:spacing w:before="0" w:after="0"/>
      </w:pPr>
      <w:r>
        <w:t>training of personnel;</w:t>
      </w:r>
    </w:p>
    <w:p w14:paraId="1F947B0C" w14:textId="7FD493A5" w:rsidR="0004737F" w:rsidRDefault="0004737F">
      <w:pPr>
        <w:pStyle w:val="ListParagraph"/>
        <w:numPr>
          <w:ilvl w:val="0"/>
          <w:numId w:val="20"/>
        </w:numPr>
        <w:spacing w:before="0" w:after="0"/>
      </w:pPr>
      <w:r>
        <w:t>reports and investigations of explosives incidents;</w:t>
      </w:r>
    </w:p>
    <w:p w14:paraId="1E414EAF" w14:textId="5E95C87A" w:rsidR="0004737F" w:rsidRDefault="0004737F">
      <w:pPr>
        <w:pStyle w:val="ListParagraph"/>
        <w:numPr>
          <w:ilvl w:val="0"/>
          <w:numId w:val="20"/>
        </w:numPr>
        <w:spacing w:before="0" w:after="0"/>
      </w:pPr>
      <w:r>
        <w:lastRenderedPageBreak/>
        <w:t>reviews of operational procedures;</w:t>
      </w:r>
    </w:p>
    <w:p w14:paraId="4A744273" w14:textId="689F567A" w:rsidR="0004737F" w:rsidRDefault="0004737F">
      <w:pPr>
        <w:pStyle w:val="ListParagraph"/>
        <w:numPr>
          <w:ilvl w:val="0"/>
          <w:numId w:val="20"/>
        </w:numPr>
        <w:spacing w:before="0" w:after="0"/>
      </w:pPr>
      <w:r>
        <w:t>consultations with employees and contractors about safety;</w:t>
      </w:r>
    </w:p>
    <w:p w14:paraId="69261C6D" w14:textId="7BBC6111" w:rsidR="0004737F" w:rsidRDefault="0004737F">
      <w:pPr>
        <w:pStyle w:val="ListParagraph"/>
        <w:numPr>
          <w:ilvl w:val="0"/>
          <w:numId w:val="20"/>
        </w:numPr>
        <w:spacing w:before="0" w:after="0"/>
      </w:pPr>
      <w:r>
        <w:t>explosives manufactured or stored under the authority;</w:t>
      </w:r>
    </w:p>
    <w:p w14:paraId="761D7BF4" w14:textId="13826CC6" w:rsidR="0004737F" w:rsidRDefault="0004737F">
      <w:pPr>
        <w:pStyle w:val="ListParagraph"/>
        <w:numPr>
          <w:ilvl w:val="0"/>
          <w:numId w:val="20"/>
        </w:numPr>
        <w:spacing w:before="0" w:after="0"/>
      </w:pPr>
      <w:r>
        <w:t>maintenance carried out on buildings, plant and equipment;</w:t>
      </w:r>
    </w:p>
    <w:p w14:paraId="6429313B" w14:textId="60B831E2" w:rsidR="0004737F" w:rsidRDefault="0004737F">
      <w:pPr>
        <w:pStyle w:val="ListParagraph"/>
        <w:numPr>
          <w:ilvl w:val="0"/>
          <w:numId w:val="20"/>
        </w:numPr>
        <w:spacing w:before="0" w:after="0"/>
      </w:pPr>
      <w:r>
        <w:t>testing of safety shut-off systems and alarms;</w:t>
      </w:r>
    </w:p>
    <w:p w14:paraId="1B528C5D" w14:textId="7E52D1AC" w:rsidR="0004737F" w:rsidRDefault="0004737F">
      <w:pPr>
        <w:pStyle w:val="ListParagraph"/>
        <w:numPr>
          <w:ilvl w:val="0"/>
          <w:numId w:val="20"/>
        </w:numPr>
        <w:spacing w:before="0" w:after="0"/>
      </w:pPr>
      <w:r>
        <w:t>testing of emergency procedures and the evacuation plan;</w:t>
      </w:r>
    </w:p>
    <w:p w14:paraId="48DF7CCA" w14:textId="5F236F97" w:rsidR="0004737F" w:rsidRDefault="0004737F">
      <w:pPr>
        <w:pStyle w:val="ListParagraph"/>
        <w:numPr>
          <w:ilvl w:val="0"/>
          <w:numId w:val="20"/>
        </w:numPr>
        <w:spacing w:before="0" w:after="0"/>
      </w:pPr>
      <w:r>
        <w:t>disposal of explosives;</w:t>
      </w:r>
    </w:p>
    <w:p w14:paraId="6215B956" w14:textId="587D8F09" w:rsidR="0004737F" w:rsidRPr="0004737F" w:rsidRDefault="0004737F">
      <w:pPr>
        <w:pStyle w:val="ListParagraph"/>
        <w:numPr>
          <w:ilvl w:val="0"/>
          <w:numId w:val="20"/>
        </w:numPr>
        <w:spacing w:before="0" w:after="0"/>
      </w:pPr>
      <w:r>
        <w:t>alternative safety and security measures used</w:t>
      </w:r>
    </w:p>
    <w:p w14:paraId="07A2DD3D" w14:textId="071DABBE" w:rsidR="001E08B7" w:rsidRDefault="001E08B7" w:rsidP="001E08B7">
      <w:pPr>
        <w:pStyle w:val="Heading3"/>
      </w:pPr>
      <w:bookmarkStart w:id="30" w:name="_Toc152504843"/>
      <w:r>
        <w:t>8.3.</w:t>
      </w:r>
      <w:r w:rsidR="0004737F">
        <w:t>7</w:t>
      </w:r>
      <w:r>
        <w:tab/>
        <w:t>Legislation Compliance</w:t>
      </w:r>
      <w:bookmarkEnd w:id="30"/>
    </w:p>
    <w:p w14:paraId="1867AB55" w14:textId="58536CAE" w:rsidR="001E08B7" w:rsidRDefault="001E08B7" w:rsidP="001E08B7">
      <w:pPr>
        <w:spacing w:after="0"/>
      </w:pPr>
      <w:r>
        <w:t>All legislative compliance is managed via 3</w:t>
      </w:r>
      <w:r w:rsidRPr="001E08B7">
        <w:rPr>
          <w:vertAlign w:val="superscript"/>
        </w:rPr>
        <w:t>rd</w:t>
      </w:r>
      <w:r>
        <w:t xml:space="preserve"> Party Subject Matter Experts (SME) document review.</w:t>
      </w:r>
      <w:r w:rsidR="001772F3">
        <w:t xml:space="preserve"> </w:t>
      </w:r>
      <w:r>
        <w:t xml:space="preserve"> Legislation consulted in the preparation of this Explosives Safety and Security Plan includes:</w:t>
      </w:r>
    </w:p>
    <w:p w14:paraId="008E33E4" w14:textId="3F7A1B29" w:rsidR="001E08B7" w:rsidRDefault="001E08B7">
      <w:pPr>
        <w:numPr>
          <w:ilvl w:val="0"/>
          <w:numId w:val="13"/>
        </w:numPr>
        <w:spacing w:before="0" w:after="0"/>
      </w:pPr>
      <w:r>
        <w:t>Explosives Act 1999 (Qld)</w:t>
      </w:r>
    </w:p>
    <w:p w14:paraId="68DEAD51" w14:textId="2683A2B9" w:rsidR="001E08B7" w:rsidRDefault="001E08B7">
      <w:pPr>
        <w:numPr>
          <w:ilvl w:val="0"/>
          <w:numId w:val="13"/>
        </w:numPr>
        <w:spacing w:before="0" w:after="0"/>
      </w:pPr>
      <w:r>
        <w:t xml:space="preserve">Explosives Regulation </w:t>
      </w:r>
      <w:r w:rsidR="001772F3">
        <w:t>2017</w:t>
      </w:r>
      <w:r>
        <w:t xml:space="preserve"> (Qld)</w:t>
      </w:r>
    </w:p>
    <w:p w14:paraId="7B80BB41" w14:textId="23066555" w:rsidR="001E08B7" w:rsidRDefault="001E08B7">
      <w:pPr>
        <w:numPr>
          <w:ilvl w:val="0"/>
          <w:numId w:val="13"/>
        </w:numPr>
        <w:spacing w:before="0" w:after="0"/>
      </w:pPr>
      <w:r>
        <w:t>AS2187.1 – 1998 Explosives – Storage, Transport and use Part 1: Storage</w:t>
      </w:r>
    </w:p>
    <w:p w14:paraId="5A87751F" w14:textId="2ED4E9FF" w:rsidR="001E08B7" w:rsidRDefault="001E08B7">
      <w:pPr>
        <w:numPr>
          <w:ilvl w:val="0"/>
          <w:numId w:val="13"/>
        </w:numPr>
        <w:spacing w:before="0" w:after="0"/>
      </w:pPr>
      <w:r>
        <w:t>AS2187.2 – 2006 Explosives – Storage and use Part 2: Use of explosives</w:t>
      </w:r>
    </w:p>
    <w:p w14:paraId="6BA8441B" w14:textId="0D0E5505" w:rsidR="001E08B7" w:rsidRDefault="001E08B7">
      <w:pPr>
        <w:numPr>
          <w:ilvl w:val="0"/>
          <w:numId w:val="13"/>
        </w:numPr>
        <w:spacing w:before="0" w:after="0"/>
      </w:pPr>
      <w:r>
        <w:t>Australian Code for the Transport of Explosives by Road and Rail 3rd Edition</w:t>
      </w:r>
    </w:p>
    <w:p w14:paraId="4BF5A7DE" w14:textId="3CBFF5F6" w:rsidR="001E08B7" w:rsidRDefault="001E08B7">
      <w:pPr>
        <w:numPr>
          <w:ilvl w:val="0"/>
          <w:numId w:val="13"/>
        </w:numPr>
        <w:spacing w:before="0" w:after="0"/>
      </w:pPr>
      <w:r>
        <w:t>Australian Code for the Transport of Dangerous Goods by Road and Rail Edition 7.4</w:t>
      </w:r>
    </w:p>
    <w:p w14:paraId="2B4BAFD1" w14:textId="603367DF" w:rsidR="000233FD" w:rsidRDefault="000233FD" w:rsidP="000233FD">
      <w:pPr>
        <w:spacing w:before="0" w:after="0"/>
      </w:pPr>
      <w:r>
        <w:t xml:space="preserve">This Manual has been created using an SME. </w:t>
      </w:r>
    </w:p>
    <w:p w14:paraId="44B11636" w14:textId="6F253D01" w:rsidR="001E08B7" w:rsidRDefault="001E08B7" w:rsidP="001E08B7">
      <w:pPr>
        <w:pStyle w:val="Heading3"/>
      </w:pPr>
      <w:bookmarkStart w:id="31" w:name="_Toc152504844"/>
      <w:r>
        <w:t>8.3.8</w:t>
      </w:r>
      <w:r>
        <w:tab/>
        <w:t>Management of Change</w:t>
      </w:r>
      <w:bookmarkEnd w:id="31"/>
    </w:p>
    <w:p w14:paraId="02A249CD" w14:textId="05FC565A" w:rsidR="001E08B7" w:rsidRDefault="001E08B7" w:rsidP="001E08B7">
      <w:r>
        <w:t xml:space="preserve">Any changes required to the Huracan HSMS shall be managed via the Management of Change Section of the Heath and Safety Management Plan.  For example, </w:t>
      </w:r>
      <w:r w:rsidR="001772F3">
        <w:t>M</w:t>
      </w:r>
      <w:r>
        <w:t>anagement of change shall be required for procedural changes, or management review may facilitate systematic changes.</w:t>
      </w:r>
      <w:r w:rsidR="001772F3">
        <w:t xml:space="preserve"> </w:t>
      </w:r>
      <w:r>
        <w:t xml:space="preserve"> Changes shall be communicated to all relevant parties </w:t>
      </w:r>
      <w:r w:rsidR="00E6025B">
        <w:t>via direct communicat</w:t>
      </w:r>
      <w:r w:rsidR="001772F3">
        <w:t>i</w:t>
      </w:r>
      <w:r w:rsidR="00E6025B">
        <w:t>on to relevant parties th</w:t>
      </w:r>
      <w:r w:rsidR="001772F3">
        <w:t>rou</w:t>
      </w:r>
      <w:r w:rsidR="00E6025B">
        <w:t>gh email and email confirmation.</w:t>
      </w:r>
    </w:p>
    <w:p w14:paraId="40D45F9D" w14:textId="4DF3E451" w:rsidR="00E6025B" w:rsidRDefault="00E6025B" w:rsidP="00E6025B">
      <w:pPr>
        <w:pStyle w:val="Heading3"/>
      </w:pPr>
      <w:bookmarkStart w:id="32" w:name="_Toc152504845"/>
      <w:r>
        <w:t>8.3.9</w:t>
      </w:r>
      <w:r>
        <w:tab/>
      </w:r>
      <w:r w:rsidRPr="00E6025B">
        <w:t>Management of Security Risks</w:t>
      </w:r>
      <w:bookmarkEnd w:id="32"/>
    </w:p>
    <w:p w14:paraId="208ADD41" w14:textId="3C897F8E" w:rsidR="00E6025B" w:rsidRDefault="00E6025B" w:rsidP="00E6025B">
      <w:r w:rsidRPr="00E6025B">
        <w:t xml:space="preserve">Security risks are managed in accordance with risk management principles. </w:t>
      </w:r>
      <w:r>
        <w:t xml:space="preserve"> </w:t>
      </w:r>
      <w:r w:rsidRPr="00E6025B">
        <w:t xml:space="preserve">Risks identified and corresponding controls are </w:t>
      </w:r>
      <w:r w:rsidRPr="001579A4">
        <w:t>detailed within the Hazard Risk Register.  Further</w:t>
      </w:r>
      <w:r w:rsidRPr="00E6025B">
        <w:t xml:space="preserve"> guidance is provided within the Operational Procedures (following). </w:t>
      </w:r>
      <w:r>
        <w:t xml:space="preserve"> Huracan</w:t>
      </w:r>
      <w:r w:rsidRPr="00E6025B">
        <w:t xml:space="preserve"> has determined the security risk/s posed with regard to the storage, transport and use of explosives is low.</w:t>
      </w:r>
    </w:p>
    <w:p w14:paraId="5FD3F5CF" w14:textId="77777777" w:rsidR="00E6025B" w:rsidRPr="00E6025B" w:rsidRDefault="00E6025B" w:rsidP="00E6025B">
      <w:pPr>
        <w:spacing w:before="0" w:after="0"/>
        <w:rPr>
          <w:b/>
          <w:bCs/>
        </w:rPr>
      </w:pPr>
      <w:r w:rsidRPr="00E6025B">
        <w:rPr>
          <w:b/>
          <w:bCs/>
        </w:rPr>
        <w:t>Supporting Documentation:</w:t>
      </w:r>
    </w:p>
    <w:p w14:paraId="449B214C" w14:textId="2E5B9DC6" w:rsidR="00E6025B" w:rsidRDefault="001579A4" w:rsidP="00E6025B">
      <w:pPr>
        <w:spacing w:before="0" w:after="0"/>
      </w:pPr>
      <w:r w:rsidRPr="001579A4">
        <w:t>Huracan_Risk_Register-Roma_Rev</w:t>
      </w:r>
      <w:r>
        <w:t>X.X</w:t>
      </w:r>
      <w:r w:rsidRPr="001579A4">
        <w:t xml:space="preserve"> _</w:t>
      </w:r>
      <w:r>
        <w:t>DDMMMYY</w:t>
      </w:r>
    </w:p>
    <w:p w14:paraId="3CD7FA75" w14:textId="7D27528D" w:rsidR="00E6025B" w:rsidRDefault="00E6025B" w:rsidP="00E6025B">
      <w:pPr>
        <w:pStyle w:val="Heading2"/>
      </w:pPr>
      <w:bookmarkStart w:id="33" w:name="_Toc152504846"/>
      <w:r>
        <w:t>8.4</w:t>
      </w:r>
      <w:r>
        <w:tab/>
        <w:t>Operational Procedures</w:t>
      </w:r>
      <w:bookmarkEnd w:id="33"/>
    </w:p>
    <w:p w14:paraId="6896D53E" w14:textId="4C66E72E" w:rsidR="00E6025B" w:rsidRDefault="00E6025B" w:rsidP="00E6025B">
      <w:pPr>
        <w:pStyle w:val="Heading3"/>
      </w:pPr>
      <w:bookmarkStart w:id="34" w:name="_Toc152504847"/>
      <w:r>
        <w:lastRenderedPageBreak/>
        <w:t>8.4.1</w:t>
      </w:r>
      <w:r>
        <w:tab/>
        <w:t>Access Management</w:t>
      </w:r>
      <w:bookmarkEnd w:id="34"/>
    </w:p>
    <w:p w14:paraId="05FD6C0A" w14:textId="783E47B9" w:rsidR="00E6025B" w:rsidRDefault="00E6025B" w:rsidP="00E6025B">
      <w:pPr>
        <w:spacing w:after="0"/>
      </w:pPr>
      <w:r>
        <w:t>Key Security</w:t>
      </w:r>
    </w:p>
    <w:p w14:paraId="6CD1A7B6" w14:textId="5DB4C43C" w:rsidR="00E6025B" w:rsidRDefault="00E6025B">
      <w:pPr>
        <w:numPr>
          <w:ilvl w:val="0"/>
          <w:numId w:val="15"/>
        </w:numPr>
        <w:spacing w:before="0" w:after="0"/>
      </w:pPr>
      <w:r>
        <w:t>Magazines, magazine compound yard and gate access to the compound yard are kept locked at all times;</w:t>
      </w:r>
    </w:p>
    <w:p w14:paraId="41AFEF05" w14:textId="01EF4D27" w:rsidR="00E6025B" w:rsidRDefault="00E6025B">
      <w:pPr>
        <w:numPr>
          <w:ilvl w:val="0"/>
          <w:numId w:val="15"/>
        </w:numPr>
        <w:spacing w:before="0" w:after="0"/>
      </w:pPr>
      <w:r>
        <w:t xml:space="preserve">Keys to the Explosives magazines are only accessible by request to </w:t>
      </w:r>
      <w:r w:rsidRPr="00D7697C">
        <w:t xml:space="preserve">the </w:t>
      </w:r>
      <w:r w:rsidR="00D7697C" w:rsidRPr="00D7697C">
        <w:t>Operations</w:t>
      </w:r>
      <w:r w:rsidRPr="00D7697C">
        <w:t xml:space="preserve"> Manager.</w:t>
      </w:r>
      <w:r w:rsidR="001772F3">
        <w:t xml:space="preserve"> </w:t>
      </w:r>
      <w:r>
        <w:t xml:space="preserve"> Only authorised persons shall be issued the key for access to the explosives storage facility.</w:t>
      </w:r>
    </w:p>
    <w:p w14:paraId="3CDAC9C3" w14:textId="6EC4F2B0" w:rsidR="00E6025B" w:rsidRDefault="00E6025B">
      <w:pPr>
        <w:numPr>
          <w:ilvl w:val="0"/>
          <w:numId w:val="15"/>
        </w:numPr>
        <w:spacing w:before="0" w:after="0"/>
      </w:pPr>
      <w:r>
        <w:t>Keys must be returned immediately after removing the required explosives;</w:t>
      </w:r>
    </w:p>
    <w:p w14:paraId="7CCCA571" w14:textId="3993AACD" w:rsidR="00E6025B" w:rsidRDefault="00E6025B">
      <w:pPr>
        <w:numPr>
          <w:ilvl w:val="0"/>
          <w:numId w:val="15"/>
        </w:numPr>
        <w:spacing w:before="0" w:after="0"/>
      </w:pPr>
      <w:r>
        <w:t>The keys to the magazines are clearly labelled with chains welded to the keys and the T-Bar lock mechanism.</w:t>
      </w:r>
    </w:p>
    <w:p w14:paraId="11AD296F" w14:textId="7E848FD4" w:rsidR="00E6025B" w:rsidRDefault="00E6025B" w:rsidP="00E6025B">
      <w:pPr>
        <w:spacing w:before="0" w:after="0"/>
      </w:pPr>
      <w:r>
        <w:t>Authorisation</w:t>
      </w:r>
    </w:p>
    <w:p w14:paraId="1E583FE6" w14:textId="546F8E3C" w:rsidR="00E6025B" w:rsidRDefault="00E6025B" w:rsidP="00E6025B">
      <w:pPr>
        <w:spacing w:before="0" w:after="0"/>
      </w:pPr>
      <w:r>
        <w:t>An authorised person must have at least</w:t>
      </w:r>
      <w:r w:rsidR="001772F3">
        <w:t xml:space="preserve"> the following</w:t>
      </w:r>
      <w:r>
        <w:t>:</w:t>
      </w:r>
    </w:p>
    <w:p w14:paraId="76F773B9" w14:textId="0CE01B0E" w:rsidR="00E6025B" w:rsidRDefault="00E6025B">
      <w:pPr>
        <w:numPr>
          <w:ilvl w:val="0"/>
          <w:numId w:val="14"/>
        </w:numPr>
        <w:spacing w:before="0" w:after="0"/>
      </w:pPr>
      <w:r>
        <w:t>Current Queensland Shot-firer License for use;</w:t>
      </w:r>
    </w:p>
    <w:p w14:paraId="22BFAFFF" w14:textId="2C72D84B" w:rsidR="00E6025B" w:rsidRDefault="00E6025B">
      <w:pPr>
        <w:numPr>
          <w:ilvl w:val="0"/>
          <w:numId w:val="14"/>
        </w:numPr>
        <w:spacing w:before="0" w:after="0"/>
      </w:pPr>
      <w:r>
        <w:t>Completed a relevant oil and gas field explosives safety school and Local regulatory requirements</w:t>
      </w:r>
    </w:p>
    <w:p w14:paraId="099D141C" w14:textId="18864BB6" w:rsidR="00E6025B" w:rsidRDefault="00E6025B" w:rsidP="000F3F58">
      <w:pPr>
        <w:pStyle w:val="Heading3"/>
      </w:pPr>
      <w:bookmarkStart w:id="35" w:name="_Toc152504848"/>
      <w:r>
        <w:t>8.4.2</w:t>
      </w:r>
      <w:r>
        <w:tab/>
        <w:t>Asset Management</w:t>
      </w:r>
      <w:bookmarkEnd w:id="35"/>
    </w:p>
    <w:p w14:paraId="7B70472B" w14:textId="6B72BE6D" w:rsidR="00E6025B" w:rsidRDefault="00E6025B" w:rsidP="00E6025B">
      <w:pPr>
        <w:spacing w:after="0"/>
      </w:pPr>
      <w:r>
        <w:t>The compound yard will be kept clear of any weeds, rubbish or other debris that may pose a fire hazard.</w:t>
      </w:r>
    </w:p>
    <w:p w14:paraId="1B112DC9" w14:textId="6C263D29" w:rsidR="00E6025B" w:rsidRDefault="00E6025B" w:rsidP="00E6025B">
      <w:pPr>
        <w:spacing w:before="0" w:after="0"/>
      </w:pPr>
      <w:r>
        <w:t xml:space="preserve">A standard poisoning routine shall be kept by inspection and completed </w:t>
      </w:r>
      <w:r w:rsidR="00B76329">
        <w:t>as required</w:t>
      </w:r>
      <w:r>
        <w:t>.</w:t>
      </w:r>
    </w:p>
    <w:p w14:paraId="5960F859" w14:textId="1BB7218D" w:rsidR="00E6025B" w:rsidRDefault="00E6025B" w:rsidP="00E6025B">
      <w:pPr>
        <w:spacing w:before="0" w:after="0"/>
      </w:pPr>
      <w:r>
        <w:t>No work is to be permitted to be carried out inside any magazine.  The Magazine compound yard is purely for the purpose of storage only.</w:t>
      </w:r>
    </w:p>
    <w:p w14:paraId="7313416F" w14:textId="49A18C6F" w:rsidR="00E6025B" w:rsidRDefault="00E6025B" w:rsidP="00E6025B">
      <w:pPr>
        <w:spacing w:before="0" w:after="0"/>
      </w:pPr>
      <w:r>
        <w:t>No smoking is allowed inside the compound yard.  All lighters, matches, cigarette</w:t>
      </w:r>
      <w:r w:rsidR="001772F3">
        <w:t>s</w:t>
      </w:r>
      <w:r>
        <w:t xml:space="preserve"> and non-intrinsically safe items are allowed within the compound (they must remain a safe distance away / outside the compound)</w:t>
      </w:r>
    </w:p>
    <w:p w14:paraId="73EF46CA" w14:textId="0091A6C6" w:rsidR="00E6025B" w:rsidRDefault="00E6025B" w:rsidP="000F3F58">
      <w:pPr>
        <w:pStyle w:val="Heading3"/>
      </w:pPr>
      <w:bookmarkStart w:id="36" w:name="_Toc152504849"/>
      <w:r>
        <w:t>8.4.3</w:t>
      </w:r>
      <w:r>
        <w:tab/>
        <w:t>S</w:t>
      </w:r>
      <w:r w:rsidR="001772F3">
        <w:t>t</w:t>
      </w:r>
      <w:r>
        <w:t>orage and Handling of Explosives</w:t>
      </w:r>
      <w:bookmarkEnd w:id="36"/>
    </w:p>
    <w:p w14:paraId="67267395" w14:textId="355B5565" w:rsidR="000F3F58" w:rsidRDefault="000F3F58" w:rsidP="000F3F58">
      <w:pPr>
        <w:pStyle w:val="Heading4"/>
      </w:pPr>
      <w:bookmarkStart w:id="37" w:name="_Toc152504850"/>
      <w:r>
        <w:t>8.4.3.1</w:t>
      </w:r>
      <w:r>
        <w:tab/>
      </w:r>
      <w:r>
        <w:tab/>
        <w:t>Huracan storage location</w:t>
      </w:r>
      <w:bookmarkEnd w:id="37"/>
    </w:p>
    <w:p w14:paraId="739537B0" w14:textId="77777777" w:rsidR="006A6ABD" w:rsidRDefault="00B029A3" w:rsidP="00E6025B">
      <w:pPr>
        <w:spacing w:after="0"/>
      </w:pPr>
      <w:r>
        <w:t>Huracan’s bulk explosive storage facility will be the Government Explo</w:t>
      </w:r>
      <w:r w:rsidR="000F3F58">
        <w:t>sive</w:t>
      </w:r>
      <w:r>
        <w:t xml:space="preserve"> </w:t>
      </w:r>
      <w:r w:rsidR="000F3F58">
        <w:t xml:space="preserve">Reserve </w:t>
      </w:r>
      <w:r>
        <w:t xml:space="preserve">in Helidon, east of Toowoomba.  </w:t>
      </w:r>
      <w:r w:rsidR="000F3F58">
        <w:t xml:space="preserve">Huracan will require primary and secondary storage.  Huracan will apply for access to the facility once a Corporate licence has been obtained.  Only Huracan personnel with an “authority to use” licence issued by the QLD Explosive Chief Inspector will be granted access to the facility, and </w:t>
      </w:r>
      <w:r w:rsidR="00F32E67">
        <w:t>the individual</w:t>
      </w:r>
      <w:r w:rsidR="000F3F58">
        <w:t xml:space="preserve"> is subject to all safety and security conditions of the Explosive Reserve.</w:t>
      </w:r>
      <w:r w:rsidR="006A6ABD">
        <w:t xml:space="preserve">  </w:t>
      </w:r>
    </w:p>
    <w:p w14:paraId="4D4C4A0D" w14:textId="241B0C67" w:rsidR="006A6ABD" w:rsidRDefault="006A6ABD" w:rsidP="00E6025B">
      <w:pPr>
        <w:spacing w:after="0"/>
      </w:pPr>
      <w:r>
        <w:t>Helidon contact details;</w:t>
      </w:r>
    </w:p>
    <w:p w14:paraId="0F817980" w14:textId="77777777" w:rsidR="006A6ABD" w:rsidRDefault="006A6ABD" w:rsidP="006A6ABD">
      <w:pPr>
        <w:spacing w:before="0" w:after="0"/>
        <w:ind w:left="720"/>
      </w:pPr>
      <w:r>
        <w:t xml:space="preserve">Email: HelidonGER@rshq.qld.gov.au </w:t>
      </w:r>
    </w:p>
    <w:p w14:paraId="4CBE9F48" w14:textId="1609C2C3" w:rsidR="006A6ABD" w:rsidRDefault="006A6ABD" w:rsidP="006A6ABD">
      <w:pPr>
        <w:spacing w:before="0" w:after="0"/>
        <w:ind w:left="720"/>
      </w:pPr>
      <w:r>
        <w:t>Phone: (07) 4612 9400</w:t>
      </w:r>
    </w:p>
    <w:p w14:paraId="61DC369F" w14:textId="213B9E6B" w:rsidR="006A6ABD" w:rsidRDefault="00394F74" w:rsidP="00E6025B">
      <w:pPr>
        <w:spacing w:after="0"/>
      </w:pPr>
      <w:r>
        <w:lastRenderedPageBreak/>
        <w:t xml:space="preserve">The following </w:t>
      </w:r>
      <w:r w:rsidR="006A6ABD">
        <w:t xml:space="preserve">must be adhered to when </w:t>
      </w:r>
      <w:r>
        <w:t xml:space="preserve">accessing </w:t>
      </w:r>
      <w:r w:rsidR="006A6ABD">
        <w:t xml:space="preserve">the </w:t>
      </w:r>
      <w:r>
        <w:t>H</w:t>
      </w:r>
      <w:r w:rsidR="006A6ABD">
        <w:t>e</w:t>
      </w:r>
      <w:r>
        <w:t xml:space="preserve">lidon.  </w:t>
      </w:r>
    </w:p>
    <w:p w14:paraId="5824E7D8" w14:textId="1D0D6CAD" w:rsidR="00A733CB" w:rsidRPr="006A6ABD" w:rsidRDefault="006A6ABD" w:rsidP="00E6025B">
      <w:pPr>
        <w:spacing w:after="0"/>
        <w:rPr>
          <w:b/>
          <w:bCs/>
        </w:rPr>
      </w:pPr>
      <w:r w:rsidRPr="006A6ABD">
        <w:rPr>
          <w:b/>
          <w:bCs/>
        </w:rPr>
        <w:t>P</w:t>
      </w:r>
      <w:r w:rsidR="00A733CB" w:rsidRPr="006A6ABD">
        <w:rPr>
          <w:b/>
          <w:bCs/>
        </w:rPr>
        <w:t xml:space="preserve">rior to </w:t>
      </w:r>
      <w:r w:rsidR="00177462" w:rsidRPr="006A6ABD">
        <w:rPr>
          <w:b/>
          <w:bCs/>
        </w:rPr>
        <w:t>ship</w:t>
      </w:r>
      <w:r w:rsidRPr="006A6ABD">
        <w:rPr>
          <w:b/>
          <w:bCs/>
        </w:rPr>
        <w:t>ping</w:t>
      </w:r>
      <w:r w:rsidR="00177462" w:rsidRPr="006A6ABD">
        <w:rPr>
          <w:b/>
          <w:bCs/>
        </w:rPr>
        <w:t xml:space="preserve"> of expl</w:t>
      </w:r>
      <w:r w:rsidRPr="006A6ABD">
        <w:rPr>
          <w:b/>
          <w:bCs/>
        </w:rPr>
        <w:t>osi</w:t>
      </w:r>
      <w:r w:rsidR="00177462" w:rsidRPr="006A6ABD">
        <w:rPr>
          <w:b/>
          <w:bCs/>
        </w:rPr>
        <w:t xml:space="preserve">ves to </w:t>
      </w:r>
      <w:r w:rsidR="00A733CB" w:rsidRPr="006A6ABD">
        <w:rPr>
          <w:b/>
          <w:bCs/>
        </w:rPr>
        <w:t>Helidon</w:t>
      </w:r>
      <w:r w:rsidRPr="006A6ABD">
        <w:rPr>
          <w:b/>
          <w:bCs/>
        </w:rPr>
        <w:t>;</w:t>
      </w:r>
      <w:r w:rsidR="00A733CB" w:rsidRPr="006A6ABD">
        <w:rPr>
          <w:b/>
          <w:bCs/>
        </w:rPr>
        <w:t xml:space="preserve"> </w:t>
      </w:r>
    </w:p>
    <w:p w14:paraId="474F7D1D" w14:textId="07393635" w:rsidR="00675D05" w:rsidRPr="006A6ABD" w:rsidRDefault="00F32E67">
      <w:pPr>
        <w:pStyle w:val="ListParagraph"/>
        <w:numPr>
          <w:ilvl w:val="0"/>
          <w:numId w:val="22"/>
        </w:numPr>
        <w:spacing w:before="0" w:after="0"/>
      </w:pPr>
      <w:r w:rsidRPr="006A6ABD">
        <w:t>A c</w:t>
      </w:r>
      <w:r w:rsidR="00675D05" w:rsidRPr="006A6ABD">
        <w:t>op</w:t>
      </w:r>
      <w:r w:rsidRPr="006A6ABD">
        <w:t>y</w:t>
      </w:r>
      <w:r w:rsidR="00675D05" w:rsidRPr="006A6ABD">
        <w:t xml:space="preserve"> of </w:t>
      </w:r>
      <w:r w:rsidR="00177462" w:rsidRPr="006A6ABD">
        <w:t xml:space="preserve">all applicable </w:t>
      </w:r>
      <w:r w:rsidRPr="006A6ABD">
        <w:t xml:space="preserve">explosives </w:t>
      </w:r>
      <w:r w:rsidR="00675D05" w:rsidRPr="006A6ABD">
        <w:t>licences.</w:t>
      </w:r>
    </w:p>
    <w:p w14:paraId="7C56B9FC" w14:textId="2F94172B" w:rsidR="00F32E67" w:rsidRPr="006A6ABD" w:rsidRDefault="00F32E67">
      <w:pPr>
        <w:pStyle w:val="ListParagraph"/>
        <w:numPr>
          <w:ilvl w:val="1"/>
          <w:numId w:val="22"/>
        </w:numPr>
        <w:spacing w:before="0" w:after="0"/>
      </w:pPr>
      <w:r w:rsidRPr="006A6ABD">
        <w:t xml:space="preserve">Ensure that </w:t>
      </w:r>
      <w:r w:rsidR="006A6ABD" w:rsidRPr="006A6ABD">
        <w:t>the Helidon storage facility has</w:t>
      </w:r>
      <w:r w:rsidR="00177462" w:rsidRPr="006A6ABD">
        <w:t xml:space="preserve"> </w:t>
      </w:r>
      <w:r w:rsidR="006A6ABD" w:rsidRPr="006A6ABD">
        <w:t>received copies of all applicable documents</w:t>
      </w:r>
      <w:r w:rsidR="00177462" w:rsidRPr="006A6ABD">
        <w:t xml:space="preserve"> prior to shipping</w:t>
      </w:r>
      <w:r w:rsidR="006A6ABD" w:rsidRPr="006A6ABD">
        <w:t xml:space="preserve"> Huracan explosives</w:t>
      </w:r>
      <w:r w:rsidR="00177462" w:rsidRPr="006A6ABD">
        <w:t xml:space="preserve">. </w:t>
      </w:r>
    </w:p>
    <w:p w14:paraId="4F7FAA6F" w14:textId="1361FCE9" w:rsidR="00675D05" w:rsidRPr="006A6ABD" w:rsidRDefault="00675D05">
      <w:pPr>
        <w:pStyle w:val="ListParagraph"/>
        <w:numPr>
          <w:ilvl w:val="0"/>
          <w:numId w:val="22"/>
        </w:numPr>
        <w:spacing w:before="0" w:after="0"/>
      </w:pPr>
      <w:r w:rsidRPr="006A6ABD">
        <w:t xml:space="preserve">Completion of </w:t>
      </w:r>
      <w:r w:rsidR="00177462" w:rsidRPr="006A6ABD">
        <w:t xml:space="preserve">the Helidon </w:t>
      </w:r>
      <w:r w:rsidRPr="006A6ABD">
        <w:t xml:space="preserve"> ‘Request to Store’ </w:t>
      </w:r>
      <w:r w:rsidR="00177462" w:rsidRPr="006A6ABD">
        <w:t xml:space="preserve">prior to </w:t>
      </w:r>
      <w:r w:rsidR="006A6ABD" w:rsidRPr="006A6ABD">
        <w:t>all</w:t>
      </w:r>
      <w:r w:rsidRPr="006A6ABD">
        <w:t xml:space="preserve"> shipment</w:t>
      </w:r>
      <w:r w:rsidR="006A6ABD" w:rsidRPr="006A6ABD">
        <w:t xml:space="preserve"> and </w:t>
      </w:r>
      <w:r w:rsidRPr="006A6ABD">
        <w:t>inward</w:t>
      </w:r>
      <w:r w:rsidR="006A6ABD" w:rsidRPr="006A6ABD">
        <w:t xml:space="preserve"> transactions.</w:t>
      </w:r>
    </w:p>
    <w:p w14:paraId="7BB2AB3F" w14:textId="06B58F4F" w:rsidR="006A6ABD" w:rsidRPr="006A6ABD" w:rsidRDefault="006A6ABD">
      <w:pPr>
        <w:pStyle w:val="ListParagraph"/>
        <w:numPr>
          <w:ilvl w:val="1"/>
          <w:numId w:val="22"/>
        </w:numPr>
        <w:spacing w:before="0" w:after="0"/>
      </w:pPr>
      <w:r w:rsidRPr="006A6ABD">
        <w:t>Complete the form and have the document reviewed prior to submitting.</w:t>
      </w:r>
    </w:p>
    <w:p w14:paraId="18A82CDE" w14:textId="43784176" w:rsidR="006A6ABD" w:rsidRPr="006A6ABD" w:rsidRDefault="006A6ABD">
      <w:pPr>
        <w:pStyle w:val="ListParagraph"/>
        <w:numPr>
          <w:ilvl w:val="1"/>
          <w:numId w:val="22"/>
        </w:numPr>
        <w:spacing w:before="0" w:after="0"/>
      </w:pPr>
      <w:r w:rsidRPr="006A6ABD">
        <w:t xml:space="preserve">Confirm receipt of the document from Helidon and that it adheres to </w:t>
      </w:r>
      <w:r>
        <w:t xml:space="preserve">the </w:t>
      </w:r>
      <w:r w:rsidRPr="006A6ABD">
        <w:t>required standards.</w:t>
      </w:r>
    </w:p>
    <w:p w14:paraId="16266B9C" w14:textId="075479A6" w:rsidR="006A6ABD" w:rsidRPr="006A6ABD" w:rsidRDefault="006A6ABD">
      <w:pPr>
        <w:pStyle w:val="ListParagraph"/>
        <w:numPr>
          <w:ilvl w:val="0"/>
          <w:numId w:val="22"/>
        </w:numPr>
        <w:spacing w:before="0" w:after="0"/>
      </w:pPr>
      <w:r w:rsidRPr="006A6ABD">
        <w:t>All explosive products must be authorised and in specification (not damaged).</w:t>
      </w:r>
    </w:p>
    <w:p w14:paraId="18231D44" w14:textId="3FB42EE0" w:rsidR="006A6ABD" w:rsidRPr="006A6ABD" w:rsidRDefault="006A6ABD">
      <w:pPr>
        <w:pStyle w:val="ListParagraph"/>
        <w:numPr>
          <w:ilvl w:val="0"/>
          <w:numId w:val="22"/>
        </w:numPr>
        <w:spacing w:before="0" w:after="0"/>
      </w:pPr>
      <w:r w:rsidRPr="006A6ABD">
        <w:t>All cases must be compliant, UN Approved, sealed</w:t>
      </w:r>
      <w:r>
        <w:t xml:space="preserve"> and </w:t>
      </w:r>
      <w:r w:rsidRPr="006A6ABD">
        <w:t>quantities noted.</w:t>
      </w:r>
    </w:p>
    <w:p w14:paraId="304357CB" w14:textId="089A3040" w:rsidR="006A6ABD" w:rsidRPr="006A6ABD" w:rsidRDefault="006A6ABD" w:rsidP="006A6ABD">
      <w:pPr>
        <w:spacing w:before="0" w:after="0"/>
      </w:pPr>
      <w:r w:rsidRPr="006A6ABD">
        <w:t>Prior to accessing the Helidon Sotage Facility;</w:t>
      </w:r>
    </w:p>
    <w:p w14:paraId="3BCA0875" w14:textId="39036E4A" w:rsidR="00177462" w:rsidRPr="006A6ABD" w:rsidRDefault="00177462">
      <w:pPr>
        <w:pStyle w:val="ListParagraph"/>
        <w:numPr>
          <w:ilvl w:val="0"/>
          <w:numId w:val="22"/>
        </w:numPr>
        <w:spacing w:before="0" w:after="0"/>
      </w:pPr>
      <w:r w:rsidRPr="006A6ABD">
        <w:t xml:space="preserve">Ensure that a </w:t>
      </w:r>
      <w:r w:rsidR="00675D05" w:rsidRPr="006A6ABD">
        <w:t xml:space="preserve">list of vehicles and personnel (and copies of relevant licences) </w:t>
      </w:r>
      <w:r w:rsidRPr="006A6ABD">
        <w:t xml:space="preserve">are current with Helidon </w:t>
      </w:r>
      <w:r w:rsidR="00675D05" w:rsidRPr="006A6ABD">
        <w:t>requir</w:t>
      </w:r>
      <w:r w:rsidR="006A6ABD" w:rsidRPr="006A6ABD">
        <w:t xml:space="preserve">ements for accessing the facility and </w:t>
      </w:r>
      <w:r w:rsidR="00675D05" w:rsidRPr="006A6ABD">
        <w:t>Huracan stock.</w:t>
      </w:r>
    </w:p>
    <w:p w14:paraId="0076D282" w14:textId="5FB580B0" w:rsidR="00F32E67" w:rsidRPr="006A6ABD" w:rsidRDefault="00177462">
      <w:pPr>
        <w:pStyle w:val="ListParagraph"/>
        <w:numPr>
          <w:ilvl w:val="0"/>
          <w:numId w:val="22"/>
        </w:numPr>
        <w:spacing w:before="0" w:after="0"/>
      </w:pPr>
      <w:r w:rsidRPr="006A6ABD">
        <w:t xml:space="preserve">Completion of a Reserve induction </w:t>
      </w:r>
      <w:r w:rsidR="006A6ABD" w:rsidRPr="006A6ABD">
        <w:t>has been completed.</w:t>
      </w:r>
    </w:p>
    <w:p w14:paraId="5CB0A8DB" w14:textId="62A18CDB" w:rsidR="00675D05" w:rsidRPr="006A6ABD" w:rsidRDefault="006A6ABD">
      <w:pPr>
        <w:pStyle w:val="ListParagraph"/>
        <w:numPr>
          <w:ilvl w:val="0"/>
          <w:numId w:val="22"/>
        </w:numPr>
        <w:spacing w:before="0" w:after="0"/>
      </w:pPr>
      <w:r w:rsidRPr="006A6ABD">
        <w:t xml:space="preserve">Helidon has received a minimum of </w:t>
      </w:r>
      <w:r w:rsidR="00675D05" w:rsidRPr="006A6ABD">
        <w:t>24</w:t>
      </w:r>
      <w:r w:rsidRPr="006A6ABD">
        <w:t>-hour</w:t>
      </w:r>
      <w:r w:rsidR="00675D05" w:rsidRPr="006A6ABD">
        <w:t xml:space="preserve"> notice </w:t>
      </w:r>
      <w:r w:rsidRPr="006A6ABD">
        <w:t>prior to the transfer of inventory</w:t>
      </w:r>
      <w:r w:rsidR="00675D05" w:rsidRPr="006A6ABD">
        <w:t>.</w:t>
      </w:r>
    </w:p>
    <w:p w14:paraId="004AB414" w14:textId="7BA4F57E" w:rsidR="00675D05" w:rsidRPr="006A6ABD" w:rsidRDefault="00675D05">
      <w:pPr>
        <w:pStyle w:val="ListParagraph"/>
        <w:numPr>
          <w:ilvl w:val="0"/>
          <w:numId w:val="22"/>
        </w:numPr>
        <w:spacing w:before="0" w:after="0"/>
      </w:pPr>
      <w:r w:rsidRPr="006A6ABD">
        <w:t>AEC3</w:t>
      </w:r>
      <w:r w:rsidR="00306933">
        <w:t xml:space="preserve"> (Australian Explosive Code) </w:t>
      </w:r>
      <w:r w:rsidR="006A6ABD" w:rsidRPr="006A6ABD">
        <w:t>-</w:t>
      </w:r>
      <w:r w:rsidRPr="006A6ABD">
        <w:t>compliant paperwork must be provided for all transactions</w:t>
      </w:r>
      <w:r w:rsidR="006A6ABD" w:rsidRPr="006A6ABD">
        <w:t>.</w:t>
      </w:r>
    </w:p>
    <w:p w14:paraId="5C16268D" w14:textId="0D07CF35" w:rsidR="006A6ABD" w:rsidRPr="006A6ABD" w:rsidRDefault="006A6ABD" w:rsidP="006A6ABD">
      <w:pPr>
        <w:spacing w:before="0" w:after="0"/>
      </w:pPr>
      <w:r w:rsidRPr="006A6ABD">
        <w:t>Monthly Requirements for Storage at Helidon;</w:t>
      </w:r>
    </w:p>
    <w:p w14:paraId="57A4BDF2" w14:textId="7D4B1841" w:rsidR="000F3F58" w:rsidRPr="006A6ABD" w:rsidRDefault="006A6ABD">
      <w:pPr>
        <w:pStyle w:val="ListParagraph"/>
        <w:numPr>
          <w:ilvl w:val="0"/>
          <w:numId w:val="22"/>
        </w:numPr>
        <w:spacing w:before="0" w:after="0"/>
      </w:pPr>
      <w:r w:rsidRPr="006A6ABD">
        <w:t xml:space="preserve">A monthly </w:t>
      </w:r>
      <w:r w:rsidR="00675D05" w:rsidRPr="006A6ABD">
        <w:t xml:space="preserve">stocktake </w:t>
      </w:r>
      <w:r w:rsidRPr="006A6ABD">
        <w:t xml:space="preserve">is to be provided to the Facility Administrator </w:t>
      </w:r>
      <w:r w:rsidR="00675D05" w:rsidRPr="006A6ABD">
        <w:t xml:space="preserve">each month </w:t>
      </w:r>
      <w:r w:rsidRPr="006A6ABD">
        <w:t>for reconciliation of Huracan and Helidon inventory compliance</w:t>
      </w:r>
      <w:r w:rsidR="00675D05" w:rsidRPr="006A6ABD">
        <w:t>.</w:t>
      </w:r>
    </w:p>
    <w:p w14:paraId="743DAA1D" w14:textId="533D11F0" w:rsidR="000F3F58" w:rsidRDefault="000F3F58" w:rsidP="000F3F58">
      <w:pPr>
        <w:pStyle w:val="Heading4"/>
      </w:pPr>
      <w:bookmarkStart w:id="38" w:name="_Toc152504851"/>
      <w:r>
        <w:t>8.4.3.</w:t>
      </w:r>
      <w:r w:rsidR="008B6732">
        <w:t>2</w:t>
      </w:r>
      <w:r>
        <w:tab/>
      </w:r>
      <w:r>
        <w:tab/>
        <w:t>Huracan Storage Outside of government Magazine</w:t>
      </w:r>
      <w:bookmarkEnd w:id="38"/>
    </w:p>
    <w:p w14:paraId="4ECB094E" w14:textId="2A5D0590" w:rsidR="000F3F58" w:rsidRDefault="000F3F58" w:rsidP="00E6025B">
      <w:pPr>
        <w:spacing w:before="0" w:after="0"/>
      </w:pPr>
      <w:r>
        <w:t>Huracan personnel with an “authority to use” licence issued by the QLD Explosive Chief Inspector will be responsible for the explosives once they have been removed from the Government Reserve Storage Facility in Helidon.  The Huracan personnel “authority to use” licence holder is responsible for the safe transport and storage of the explosives in their care until returned to the Government Reserve.  The explosives may be stored at the wellsite in appropriate explosive containers.</w:t>
      </w:r>
    </w:p>
    <w:p w14:paraId="77F0C15B" w14:textId="311B4CB2" w:rsidR="000F3F58" w:rsidRDefault="000F3F58" w:rsidP="00E6025B">
      <w:pPr>
        <w:spacing w:before="0" w:after="0"/>
      </w:pPr>
      <w:r>
        <w:t xml:space="preserve">Short-term storage of explosives when in the Huracan Facility for the purpose of upcoming job activity must be stored in an appropriate explosive-compliant carry or day box outside of a vehicle. </w:t>
      </w:r>
    </w:p>
    <w:p w14:paraId="7B19DFE4" w14:textId="4B5ADD83" w:rsidR="000F3F58" w:rsidRDefault="000F3F58" w:rsidP="00E6025B">
      <w:pPr>
        <w:spacing w:before="0" w:after="0"/>
      </w:pPr>
      <w:r>
        <w:t>Explosives may be transferred to another Huracan person with the appropriate “authority to use” licence only once the following has been completed.</w:t>
      </w:r>
    </w:p>
    <w:p w14:paraId="49B2812C" w14:textId="44E14EC2" w:rsidR="000F3F58" w:rsidRDefault="000F3F58">
      <w:pPr>
        <w:pStyle w:val="ListParagraph"/>
        <w:numPr>
          <w:ilvl w:val="0"/>
          <w:numId w:val="21"/>
        </w:numPr>
        <w:spacing w:before="0" w:after="0"/>
      </w:pPr>
      <w:r>
        <w:t xml:space="preserve">An explosives physical count must be performed by both personnel, and any discrepancies must be reconciled. </w:t>
      </w:r>
    </w:p>
    <w:p w14:paraId="0ABECA97" w14:textId="7312C37F" w:rsidR="000F3F58" w:rsidRDefault="000F3F58">
      <w:pPr>
        <w:pStyle w:val="ListParagraph"/>
        <w:numPr>
          <w:ilvl w:val="0"/>
          <w:numId w:val="21"/>
        </w:numPr>
        <w:spacing w:before="0" w:after="0"/>
      </w:pPr>
      <w:r>
        <w:t>Both individuals will sign off the explosive count sheet and transported with the explosives.</w:t>
      </w:r>
    </w:p>
    <w:p w14:paraId="235B079B" w14:textId="44C7EAE2" w:rsidR="00D7697C" w:rsidRDefault="00A00149" w:rsidP="00A00149">
      <w:pPr>
        <w:pStyle w:val="Heading3"/>
      </w:pPr>
      <w:bookmarkStart w:id="39" w:name="_Toc152504852"/>
      <w:r>
        <w:t>8.4.4</w:t>
      </w:r>
      <w:r>
        <w:tab/>
        <w:t>Using Explosives under the Authority</w:t>
      </w:r>
      <w:bookmarkEnd w:id="39"/>
    </w:p>
    <w:p w14:paraId="5B1A3C71" w14:textId="277C673A" w:rsidR="00A00149" w:rsidRDefault="00A00149" w:rsidP="00A00149">
      <w:pPr>
        <w:spacing w:after="0"/>
      </w:pPr>
      <w:r>
        <w:lastRenderedPageBreak/>
        <w:t xml:space="preserve">All perforation work will be performed by the Huracan Crew under </w:t>
      </w:r>
      <w:r w:rsidR="001772F3">
        <w:t xml:space="preserve">the </w:t>
      </w:r>
      <w:r>
        <w:t>direct supervision of a trained and authori</w:t>
      </w:r>
      <w:r w:rsidR="001772F3">
        <w:t>s</w:t>
      </w:r>
      <w:r>
        <w:t>ed E-Line Field Technician;</w:t>
      </w:r>
    </w:p>
    <w:p w14:paraId="0B30F985" w14:textId="013D0969" w:rsidR="00A00149" w:rsidRDefault="00A00149" w:rsidP="00A00149">
      <w:pPr>
        <w:spacing w:before="0" w:after="0"/>
      </w:pPr>
      <w:r>
        <w:t xml:space="preserve">All perforation work shall be undertaken per the </w:t>
      </w:r>
      <w:r w:rsidR="00B76329">
        <w:t>C</w:t>
      </w:r>
      <w:r>
        <w:t>lient</w:t>
      </w:r>
      <w:r w:rsidR="001772F3">
        <w:t>'</w:t>
      </w:r>
      <w:r>
        <w:t>s programme</w:t>
      </w:r>
    </w:p>
    <w:p w14:paraId="448ABCCA" w14:textId="44F717F5" w:rsidR="00A00149" w:rsidRDefault="00A00149" w:rsidP="00A00149">
      <w:pPr>
        <w:spacing w:before="0" w:after="0"/>
      </w:pPr>
      <w:r>
        <w:t>All perforation work will be performed as per procedures to Australian Standard and API perforating best practice.  Applicable perfor</w:t>
      </w:r>
      <w:r w:rsidR="001772F3">
        <w:t>a</w:t>
      </w:r>
      <w:r>
        <w:t xml:space="preserve">ting hardware manuals should be consulted for all perforating device loading and use.  </w:t>
      </w:r>
    </w:p>
    <w:p w14:paraId="1CAD7FED" w14:textId="290905D2" w:rsidR="00A00149" w:rsidRDefault="00A00149" w:rsidP="00A00149">
      <w:pPr>
        <w:pStyle w:val="Heading3"/>
      </w:pPr>
      <w:bookmarkStart w:id="40" w:name="_Toc152504853"/>
      <w:r>
        <w:t>8.4.5</w:t>
      </w:r>
      <w:r>
        <w:tab/>
        <w:t>Management of Unsafe Behaviours</w:t>
      </w:r>
      <w:bookmarkEnd w:id="40"/>
    </w:p>
    <w:p w14:paraId="030B45B4" w14:textId="101ACB35" w:rsidR="00A00149" w:rsidRDefault="00A00149" w:rsidP="00A00149">
      <w:pPr>
        <w:spacing w:after="0"/>
      </w:pPr>
      <w:r>
        <w:t>Company Contraband Policy is enforced to ensure the worksites are drug and alcohol</w:t>
      </w:r>
      <w:r w:rsidR="001772F3">
        <w:t>-</w:t>
      </w:r>
      <w:r>
        <w:t>free;</w:t>
      </w:r>
    </w:p>
    <w:p w14:paraId="0DA866B5" w14:textId="77777777" w:rsidR="00A00149" w:rsidRDefault="00A00149" w:rsidP="00A00149">
      <w:pPr>
        <w:spacing w:before="0" w:after="0"/>
      </w:pPr>
      <w:r>
        <w:t>All smoking and non-intrinsically safe items must not be allowed near any explosive service activity;</w:t>
      </w:r>
    </w:p>
    <w:p w14:paraId="08BEC35B" w14:textId="5DAF933A" w:rsidR="00A00149" w:rsidRDefault="00A00149" w:rsidP="00A00149">
      <w:pPr>
        <w:spacing w:before="0" w:after="0"/>
      </w:pPr>
      <w:r>
        <w:t xml:space="preserve">Exclusion zones and additional controls shall be communicated to all relevant personnel at </w:t>
      </w:r>
      <w:r w:rsidR="00B76329">
        <w:t xml:space="preserve">the </w:t>
      </w:r>
      <w:r>
        <w:t xml:space="preserve">site during the Pre Job Meeting and documented on the </w:t>
      </w:r>
      <w:r w:rsidR="0038663E">
        <w:t>Huracan</w:t>
      </w:r>
      <w:r>
        <w:t xml:space="preserve"> Pre</w:t>
      </w:r>
      <w:r w:rsidR="00B76329">
        <w:t>-</w:t>
      </w:r>
      <w:r>
        <w:t>Job Safety &amp; Induction Record and, as required, the Wellsite Permit to Work.</w:t>
      </w:r>
    </w:p>
    <w:p w14:paraId="7352499B" w14:textId="5D60330B" w:rsidR="00A00149" w:rsidRDefault="00A00149" w:rsidP="00A00149">
      <w:pPr>
        <w:spacing w:before="0" w:after="0"/>
      </w:pPr>
      <w:r>
        <w:t>An exclusion zone shall be set by Huracan personnel</w:t>
      </w:r>
      <w:r w:rsidR="001772F3">
        <w:t>,</w:t>
      </w:r>
      <w:r>
        <w:t xml:space="preserve"> with all non-essential personnel to remain outside this set where explosives are being used or loaded.</w:t>
      </w:r>
    </w:p>
    <w:p w14:paraId="6B9DA277" w14:textId="638ABADD" w:rsidR="00A00149" w:rsidRDefault="00A00149" w:rsidP="00A00149">
      <w:pPr>
        <w:pStyle w:val="Heading3"/>
      </w:pPr>
      <w:bookmarkStart w:id="41" w:name="_Toc152504854"/>
      <w:r>
        <w:t>8.4.6</w:t>
      </w:r>
      <w:r>
        <w:tab/>
        <w:t>Personal Protective Equipment (PPE)</w:t>
      </w:r>
      <w:bookmarkEnd w:id="41"/>
    </w:p>
    <w:p w14:paraId="45A08ED5" w14:textId="7F678EBF" w:rsidR="00A00149" w:rsidRDefault="00A00149" w:rsidP="00A00149">
      <w:pPr>
        <w:spacing w:after="0"/>
      </w:pPr>
      <w:r>
        <w:t xml:space="preserve">Safety Data Sheets (SDS) should be reviewed prior to the handling of any chemical substance to ensure no additional control measures are required.  </w:t>
      </w:r>
      <w:r w:rsidR="00B76329">
        <w:t>A r</w:t>
      </w:r>
      <w:r>
        <w:t>eview of the applicable SDS has determined there is no additional PPE required when handling or transporting explosives.</w:t>
      </w:r>
    </w:p>
    <w:p w14:paraId="4345FE7E" w14:textId="77777777" w:rsidR="00A00149" w:rsidRPr="00A00149" w:rsidRDefault="00A00149" w:rsidP="00A00149">
      <w:pPr>
        <w:spacing w:after="0"/>
        <w:rPr>
          <w:b/>
          <w:bCs/>
        </w:rPr>
      </w:pPr>
      <w:r w:rsidRPr="00A00149">
        <w:rPr>
          <w:b/>
          <w:bCs/>
        </w:rPr>
        <w:t>Supporting Documentation:</w:t>
      </w:r>
    </w:p>
    <w:p w14:paraId="58EE43B6" w14:textId="45BC57E0" w:rsidR="00A00149" w:rsidRDefault="00A00149" w:rsidP="00A00149">
      <w:pPr>
        <w:spacing w:before="0" w:after="0"/>
      </w:pPr>
      <w:r>
        <w:t>Safety Data Sheets (SDS) as applicable</w:t>
      </w:r>
    </w:p>
    <w:p w14:paraId="7B26456D" w14:textId="65840564" w:rsidR="00A00149" w:rsidRDefault="00A00149" w:rsidP="00A00149">
      <w:pPr>
        <w:spacing w:before="0" w:after="0"/>
      </w:pPr>
      <w:r>
        <w:t>Associated Chemical Substance Risk Assessments</w:t>
      </w:r>
    </w:p>
    <w:p w14:paraId="6B6FD12F" w14:textId="07EAD158" w:rsidR="00A00149" w:rsidRDefault="00480889" w:rsidP="00A00149">
      <w:pPr>
        <w:pStyle w:val="Heading3"/>
      </w:pPr>
      <w:bookmarkStart w:id="42" w:name="_Toc152504855"/>
      <w:r>
        <w:t>8</w:t>
      </w:r>
      <w:r w:rsidR="00A00149">
        <w:t>.4.7</w:t>
      </w:r>
      <w:r w:rsidR="00A00149">
        <w:tab/>
        <w:t>Waste Management</w:t>
      </w:r>
      <w:bookmarkEnd w:id="42"/>
    </w:p>
    <w:p w14:paraId="1D173A50" w14:textId="7B9F18B6" w:rsidR="00A00149" w:rsidRDefault="00A00149" w:rsidP="00480889">
      <w:pPr>
        <w:spacing w:after="0"/>
      </w:pPr>
      <w:r>
        <w:t>All remnants of explosives shall be returned to the Roma Storage Facility after operations</w:t>
      </w:r>
      <w:r w:rsidR="001772F3">
        <w:t>,</w:t>
      </w:r>
      <w:r>
        <w:t xml:space="preserve"> where it will remain</w:t>
      </w:r>
      <w:r w:rsidR="00480889">
        <w:t xml:space="preserve"> </w:t>
      </w:r>
      <w:r>
        <w:t>(separated) to be destroyed by a 3rd party taking part in bulk destruction of the Dangerous Goods.</w:t>
      </w:r>
    </w:p>
    <w:p w14:paraId="64C00655" w14:textId="4D0800EA" w:rsidR="00A00149" w:rsidRDefault="00480889" w:rsidP="00A00149">
      <w:pPr>
        <w:pStyle w:val="Heading3"/>
      </w:pPr>
      <w:bookmarkStart w:id="43" w:name="_Toc152504856"/>
      <w:r>
        <w:t>8</w:t>
      </w:r>
      <w:r w:rsidR="00A00149">
        <w:t>.4.8</w:t>
      </w:r>
      <w:r w:rsidR="00A00149">
        <w:tab/>
        <w:t>Testing of Safety Shut-off System and Alarms</w:t>
      </w:r>
      <w:bookmarkEnd w:id="43"/>
    </w:p>
    <w:p w14:paraId="14CFAA8B" w14:textId="7578D9F0" w:rsidR="00A00149" w:rsidRDefault="00A00149" w:rsidP="00480889">
      <w:pPr>
        <w:spacing w:after="0"/>
      </w:pPr>
      <w:r>
        <w:t xml:space="preserve">Due to the limited quantity of explosives stored and transported, </w:t>
      </w:r>
      <w:r w:rsidR="00480889">
        <w:t>Huracan</w:t>
      </w:r>
      <w:r>
        <w:t xml:space="preserve"> does not have safety shut-off systems or alarms within the storage compound.</w:t>
      </w:r>
      <w:r w:rsidR="0004737F">
        <w:t xml:space="preserve">  Perforating operating plant safety shut-off systems that are regularly checked as part of a daily checklist.</w:t>
      </w:r>
    </w:p>
    <w:p w14:paraId="0FB66446" w14:textId="7C798E6A" w:rsidR="00480889" w:rsidRDefault="00480889" w:rsidP="00480889">
      <w:pPr>
        <w:pStyle w:val="Heading3"/>
      </w:pPr>
      <w:bookmarkStart w:id="44" w:name="_Toc152504857"/>
      <w:r>
        <w:t>8.4.9</w:t>
      </w:r>
      <w:r>
        <w:tab/>
        <w:t>Transporting Explosives</w:t>
      </w:r>
      <w:bookmarkEnd w:id="44"/>
    </w:p>
    <w:p w14:paraId="4E3572C0" w14:textId="243E778C" w:rsidR="00480889" w:rsidRDefault="00480889" w:rsidP="00480889">
      <w:pPr>
        <w:spacing w:after="0"/>
      </w:pPr>
      <w:r>
        <w:lastRenderedPageBreak/>
        <w:t xml:space="preserve">Transporting explosives is normally for oil and gas operators from the </w:t>
      </w:r>
      <w:r w:rsidR="00B029A3">
        <w:t xml:space="preserve">Helidon Government </w:t>
      </w:r>
      <w:r>
        <w:t>store</w:t>
      </w:r>
      <w:r w:rsidR="00B029A3">
        <w:t xml:space="preserve"> </w:t>
      </w:r>
      <w:r>
        <w:t xml:space="preserve">to </w:t>
      </w:r>
      <w:r w:rsidR="00B029A3">
        <w:t xml:space="preserve">the Huracan Facility </w:t>
      </w:r>
      <w:r w:rsidR="000F3F58">
        <w:t xml:space="preserve">and </w:t>
      </w:r>
      <w:r w:rsidR="00B029A3">
        <w:t xml:space="preserve">then to </w:t>
      </w:r>
      <w:r>
        <w:t>the Client</w:t>
      </w:r>
      <w:r w:rsidR="001772F3">
        <w:t>'</w:t>
      </w:r>
      <w:r>
        <w:t>s field site</w:t>
      </w:r>
      <w:r w:rsidR="001772F3">
        <w:t>,</w:t>
      </w:r>
      <w:r>
        <w:t xml:space="preserve"> i.e. Huracan’s Roma base to Santos’s Roma North Field.  Transportation occurs as operations require</w:t>
      </w:r>
      <w:r w:rsidR="001772F3">
        <w:t>;</w:t>
      </w:r>
      <w:r>
        <w:t xml:space="preserve"> therefore</w:t>
      </w:r>
      <w:r w:rsidR="00B76329">
        <w:t>,</w:t>
      </w:r>
      <w:r>
        <w:t xml:space="preserve"> typically, explosives are not transported on a regular schedule but more randomly.</w:t>
      </w:r>
      <w:r w:rsidR="001772F3">
        <w:t xml:space="preserve"> </w:t>
      </w:r>
      <w:r>
        <w:t xml:space="preserve"> The distance explosives are transported will vary depend</w:t>
      </w:r>
      <w:r w:rsidR="00A345C3">
        <w:t>ing</w:t>
      </w:r>
      <w:r>
        <w:t xml:space="preserve"> on the Client and location</w:t>
      </w:r>
      <w:r w:rsidR="00B76329">
        <w:t>.  H</w:t>
      </w:r>
      <w:r>
        <w:t>owever</w:t>
      </w:r>
      <w:r w:rsidR="001772F3">
        <w:t>,</w:t>
      </w:r>
      <w:r>
        <w:t xml:space="preserve"> it is expected</w:t>
      </w:r>
      <w:r w:rsidR="00B029A3">
        <w:t xml:space="preserve"> </w:t>
      </w:r>
      <w:r>
        <w:t xml:space="preserve">a journey would not exceed </w:t>
      </w:r>
      <w:r w:rsidR="00B029A3">
        <w:t>1,0</w:t>
      </w:r>
      <w:r>
        <w:t>00km.</w:t>
      </w:r>
    </w:p>
    <w:p w14:paraId="50B82502" w14:textId="6C7DE3DA" w:rsidR="000F3F58" w:rsidRDefault="000F3F58" w:rsidP="00480889">
      <w:pPr>
        <w:spacing w:after="0"/>
      </w:pPr>
      <w:r>
        <w:t xml:space="preserve">Only Huracan personnel with an “authority to use” </w:t>
      </w:r>
      <w:r w:rsidR="002214CD">
        <w:t>l</w:t>
      </w:r>
      <w:r>
        <w:t>icence issued by the QLD Explosives Chief Inspector will be permitted to transport explosives.</w:t>
      </w:r>
      <w:r w:rsidR="006A6ABD">
        <w:t xml:space="preserve">  The licence allows &lt;250kg of explosives to be transported.  </w:t>
      </w:r>
    </w:p>
    <w:p w14:paraId="11AC3B27" w14:textId="77777777" w:rsidR="00480889" w:rsidRDefault="00480889" w:rsidP="00480889">
      <w:pPr>
        <w:spacing w:before="0" w:after="0"/>
      </w:pPr>
      <w:r>
        <w:t>All vehicles containing explosives shall:</w:t>
      </w:r>
    </w:p>
    <w:p w14:paraId="3E4D5D9D" w14:textId="26A18A9A" w:rsidR="00480889" w:rsidRDefault="00480889">
      <w:pPr>
        <w:numPr>
          <w:ilvl w:val="0"/>
          <w:numId w:val="16"/>
        </w:numPr>
        <w:spacing w:before="0" w:after="0"/>
      </w:pPr>
      <w:r>
        <w:t xml:space="preserve">Be either attended </w:t>
      </w:r>
      <w:r w:rsidR="006A6ABD">
        <w:t>the</w:t>
      </w:r>
      <w:r>
        <w:t xml:space="preserve"> </w:t>
      </w:r>
      <w:r w:rsidR="0038663E">
        <w:t>Huracan</w:t>
      </w:r>
      <w:r w:rsidR="006A6ABD">
        <w:t xml:space="preserve"> “authority to use” licence</w:t>
      </w:r>
      <w:r>
        <w:t xml:space="preserve"> </w:t>
      </w:r>
      <w:r w:rsidR="006A6ABD">
        <w:t xml:space="preserve">holder </w:t>
      </w:r>
      <w:r>
        <w:t>or guarded if left stationary;</w:t>
      </w:r>
    </w:p>
    <w:p w14:paraId="48FB08D3" w14:textId="71251A9D" w:rsidR="00480889" w:rsidRDefault="00480889">
      <w:pPr>
        <w:numPr>
          <w:ilvl w:val="0"/>
          <w:numId w:val="16"/>
        </w:numPr>
        <w:spacing w:before="0" w:after="0"/>
      </w:pPr>
      <w:r>
        <w:t xml:space="preserve">Are secured at temporary stops or when the driver is not in the vehicle, preferably within the view of the </w:t>
      </w:r>
      <w:r w:rsidR="006A6ABD">
        <w:t>Huracan “authority to use” licence holder or guarded</w:t>
      </w:r>
      <w:r>
        <w:t xml:space="preserve"> and inaccessible to the public with the keys removed and on the driver at all times;</w:t>
      </w:r>
    </w:p>
    <w:p w14:paraId="2BFC2BC3" w14:textId="3D787D58" w:rsidR="00480889" w:rsidRDefault="00480889">
      <w:pPr>
        <w:numPr>
          <w:ilvl w:val="0"/>
          <w:numId w:val="16"/>
        </w:numPr>
        <w:spacing w:before="0" w:after="0"/>
      </w:pPr>
      <w:r>
        <w:t>Are parked at least 5m away from combustible materials, including tall, dry vegetation, fuel and LP Gas storage;</w:t>
      </w:r>
    </w:p>
    <w:p w14:paraId="2592AF52" w14:textId="195D97A8" w:rsidR="00480889" w:rsidRDefault="00480889">
      <w:pPr>
        <w:numPr>
          <w:ilvl w:val="0"/>
          <w:numId w:val="16"/>
        </w:numPr>
        <w:spacing w:before="0" w:after="0"/>
      </w:pPr>
      <w:r>
        <w:t>Vehicles are not parked in the same place for consecutive days or nights unless the local police and emergency services have been notified;</w:t>
      </w:r>
    </w:p>
    <w:p w14:paraId="06286618" w14:textId="5E94651E" w:rsidR="00480889" w:rsidRDefault="00480889">
      <w:pPr>
        <w:numPr>
          <w:ilvl w:val="0"/>
          <w:numId w:val="16"/>
        </w:numPr>
        <w:spacing w:before="0" w:after="0"/>
      </w:pPr>
      <w:r>
        <w:t xml:space="preserve">If there is no contact from the driver within a reasonable timeframe of checking in (3 hours), the Explosives Security Manager (Operations Manager) will begin action to ascertain the situation i.e. use IVMS to locate </w:t>
      </w:r>
      <w:r w:rsidR="001772F3">
        <w:t xml:space="preserve">the </w:t>
      </w:r>
      <w:r>
        <w:t xml:space="preserve">vehicle </w:t>
      </w:r>
      <w:r w:rsidR="001772F3">
        <w:t xml:space="preserve">and </w:t>
      </w:r>
      <w:r>
        <w:t xml:space="preserve">activate </w:t>
      </w:r>
      <w:r w:rsidR="00B76329">
        <w:t xml:space="preserve">the </w:t>
      </w:r>
      <w:r>
        <w:t>emergency response plan as required.</w:t>
      </w:r>
    </w:p>
    <w:p w14:paraId="5E6AAD08" w14:textId="6C362FE5" w:rsidR="00480889" w:rsidRDefault="00480889" w:rsidP="00480889">
      <w:pPr>
        <w:spacing w:before="0" w:after="0"/>
      </w:pPr>
      <w:r>
        <w:t>All Huracan vehicles are fitted with In</w:t>
      </w:r>
      <w:r w:rsidR="001772F3">
        <w:t>-</w:t>
      </w:r>
      <w:r>
        <w:t>Vehicle Monitoring Systems (IVMS)</w:t>
      </w:r>
      <w:r w:rsidR="001772F3">
        <w:t>,</w:t>
      </w:r>
      <w:r>
        <w:t xml:space="preserve"> which provide live, real-time location</w:t>
      </w:r>
      <w:r w:rsidR="001772F3">
        <w:t>-</w:t>
      </w:r>
      <w:r>
        <w:t>enabling tracking.</w:t>
      </w:r>
      <w:r w:rsidR="0004737F">
        <w:t xml:space="preserve">  All vehicles will have a first aid kit available and inspected as part of Huracan’s audit and inspection calendar. </w:t>
      </w:r>
    </w:p>
    <w:p w14:paraId="582A4812" w14:textId="45483206" w:rsidR="00480889" w:rsidRDefault="0004737F" w:rsidP="00480889">
      <w:pPr>
        <w:spacing w:before="0" w:after="0"/>
      </w:pPr>
      <w:r>
        <w:t>Huracan vehicles transporting explosives will h</w:t>
      </w:r>
      <w:r w:rsidR="00480889">
        <w:t>ave an accredited day box secured to the tray with a Huracan master key lock.</w:t>
      </w:r>
      <w:r w:rsidR="001772F3">
        <w:t xml:space="preserve"> </w:t>
      </w:r>
      <w:r w:rsidR="00480889">
        <w:t xml:space="preserve"> These day boxes are manufactured to comply with the Australian Explosives Code 3rd Edition 2009 and to Quality Assurance accreditation ISO:9001 and shall:</w:t>
      </w:r>
    </w:p>
    <w:p w14:paraId="65DE2AAD" w14:textId="7B0827BF" w:rsidR="00480889" w:rsidRDefault="00480889">
      <w:pPr>
        <w:numPr>
          <w:ilvl w:val="0"/>
          <w:numId w:val="17"/>
        </w:numPr>
        <w:spacing w:before="0" w:after="0"/>
      </w:pPr>
      <w:r>
        <w:t>Be lockable;</w:t>
      </w:r>
    </w:p>
    <w:p w14:paraId="1476070C" w14:textId="4111961D" w:rsidR="00480889" w:rsidRDefault="00480889" w:rsidP="00A345C3">
      <w:pPr>
        <w:numPr>
          <w:ilvl w:val="0"/>
          <w:numId w:val="17"/>
        </w:numPr>
        <w:spacing w:before="0" w:after="0"/>
      </w:pPr>
      <w:r>
        <w:t xml:space="preserve">Inner surface </w:t>
      </w:r>
      <w:r w:rsidR="00B76329">
        <w:t xml:space="preserve">is </w:t>
      </w:r>
      <w:r>
        <w:t xml:space="preserve">made of </w:t>
      </w:r>
      <w:r w:rsidR="00A345C3">
        <w:t>wood or some other material incapable of producing incendive sparks;</w:t>
      </w:r>
    </w:p>
    <w:p w14:paraId="030D6653" w14:textId="2639EBD7" w:rsidR="00480889" w:rsidRDefault="00480889">
      <w:pPr>
        <w:numPr>
          <w:ilvl w:val="0"/>
          <w:numId w:val="17"/>
        </w:numPr>
        <w:spacing w:before="0" w:after="0"/>
      </w:pPr>
      <w:r>
        <w:t>Constructed strong enough to maintain its integrity during transport and adequately provide protection and security for the goods contained within;</w:t>
      </w:r>
    </w:p>
    <w:p w14:paraId="10CD705E" w14:textId="44FAD200" w:rsidR="00480889" w:rsidRDefault="00480889">
      <w:pPr>
        <w:numPr>
          <w:ilvl w:val="0"/>
          <w:numId w:val="17"/>
        </w:numPr>
        <w:spacing w:before="0" w:after="0"/>
      </w:pPr>
      <w:r>
        <w:t>Is weatherproof;</w:t>
      </w:r>
    </w:p>
    <w:p w14:paraId="59FAC913" w14:textId="5CC16CDC" w:rsidR="00480889" w:rsidRDefault="00480889">
      <w:pPr>
        <w:numPr>
          <w:ilvl w:val="0"/>
          <w:numId w:val="17"/>
        </w:numPr>
        <w:spacing w:before="0" w:after="0"/>
      </w:pPr>
      <w:r>
        <w:t>Closed and has a continuous floor;</w:t>
      </w:r>
    </w:p>
    <w:p w14:paraId="06CC8EC0" w14:textId="7EFE2606" w:rsidR="00480889" w:rsidRDefault="00480889">
      <w:pPr>
        <w:numPr>
          <w:ilvl w:val="0"/>
          <w:numId w:val="17"/>
        </w:numPr>
        <w:spacing w:before="0" w:after="0"/>
      </w:pPr>
      <w:r>
        <w:t>Is securely attached to the vehicle.</w:t>
      </w:r>
    </w:p>
    <w:p w14:paraId="7179541D" w14:textId="2E0046B7" w:rsidR="00480889" w:rsidRDefault="00480889">
      <w:pPr>
        <w:numPr>
          <w:ilvl w:val="0"/>
          <w:numId w:val="17"/>
        </w:numPr>
        <w:spacing w:before="0" w:after="0"/>
      </w:pPr>
      <w:r>
        <w:t>Is authorised vehicle must also carry the following documentation:</w:t>
      </w:r>
    </w:p>
    <w:p w14:paraId="5B290C44" w14:textId="7E5CC6F5" w:rsidR="00480889" w:rsidRDefault="00480889">
      <w:pPr>
        <w:numPr>
          <w:ilvl w:val="0"/>
          <w:numId w:val="17"/>
        </w:numPr>
        <w:spacing w:before="0" w:after="0"/>
      </w:pPr>
      <w:r>
        <w:t>Current Vehicle License to Transport Explosives;</w:t>
      </w:r>
    </w:p>
    <w:p w14:paraId="3748A3AC" w14:textId="4D95A584" w:rsidR="00480889" w:rsidRDefault="00480889">
      <w:pPr>
        <w:numPr>
          <w:ilvl w:val="0"/>
          <w:numId w:val="17"/>
        </w:numPr>
        <w:spacing w:before="0" w:after="0"/>
      </w:pPr>
      <w:r>
        <w:lastRenderedPageBreak/>
        <w:t>Emergency Procedures &amp; Guides;</w:t>
      </w:r>
    </w:p>
    <w:p w14:paraId="5D79D979" w14:textId="5140FB6D" w:rsidR="00480889" w:rsidRDefault="00480889">
      <w:pPr>
        <w:numPr>
          <w:ilvl w:val="0"/>
          <w:numId w:val="17"/>
        </w:numPr>
        <w:spacing w:before="0" w:after="0"/>
      </w:pPr>
      <w:r>
        <w:t>Appropriate SDS for goods carried; and</w:t>
      </w:r>
    </w:p>
    <w:p w14:paraId="3CEEE1D8" w14:textId="298DC624" w:rsidR="00480889" w:rsidRDefault="00480889">
      <w:pPr>
        <w:numPr>
          <w:ilvl w:val="0"/>
          <w:numId w:val="17"/>
        </w:numPr>
        <w:spacing w:before="0" w:after="0"/>
      </w:pPr>
      <w:r>
        <w:t>A Packing List</w:t>
      </w:r>
    </w:p>
    <w:p w14:paraId="6C571F89" w14:textId="7866CFFA" w:rsidR="00480889" w:rsidRDefault="00480889" w:rsidP="00480889">
      <w:pPr>
        <w:spacing w:before="0" w:after="0"/>
      </w:pPr>
      <w:r w:rsidRPr="00480889">
        <w:t xml:space="preserve">The Types of Explosives transported by </w:t>
      </w:r>
      <w:r>
        <w:t>Huracan</w:t>
      </w:r>
      <w:r w:rsidRPr="00480889">
        <w:t xml:space="preserve"> fall into Category 1 (Low</w:t>
      </w:r>
      <w:r w:rsidR="001772F3">
        <w:t>-</w:t>
      </w:r>
      <w:r w:rsidRPr="00480889">
        <w:t xml:space="preserve">Risk Category), see </w:t>
      </w:r>
      <w:hyperlink w:anchor="_Appendix_G_–" w:history="1">
        <w:r w:rsidRPr="001772F3">
          <w:rPr>
            <w:rStyle w:val="Hyperlink"/>
          </w:rPr>
          <w:t xml:space="preserve">Appendix </w:t>
        </w:r>
        <w:r w:rsidR="00F92BA2">
          <w:rPr>
            <w:rStyle w:val="Hyperlink"/>
          </w:rPr>
          <w:t>F</w:t>
        </w:r>
      </w:hyperlink>
      <w:r w:rsidRPr="001772F3">
        <w:t xml:space="preserve"> for further detail</w:t>
      </w:r>
      <w:r w:rsidR="00A345C3">
        <w:t>s</w:t>
      </w:r>
      <w:r w:rsidRPr="001772F3">
        <w:t xml:space="preserve">.  This means that the vehicles are exempt from the marking of road vehicles for transporting explosives (See </w:t>
      </w:r>
      <w:hyperlink w:anchor="_Appendix_H_–" w:history="1">
        <w:r w:rsidRPr="001772F3">
          <w:rPr>
            <w:rStyle w:val="Hyperlink"/>
          </w:rPr>
          <w:t xml:space="preserve">Appendix </w:t>
        </w:r>
        <w:r w:rsidR="00F92BA2">
          <w:rPr>
            <w:rStyle w:val="Hyperlink"/>
          </w:rPr>
          <w:t>G</w:t>
        </w:r>
      </w:hyperlink>
      <w:r w:rsidRPr="001772F3">
        <w:t xml:space="preserve"> for further detail) as the explosives are categori</w:t>
      </w:r>
      <w:r w:rsidR="001772F3" w:rsidRPr="001772F3">
        <w:t>s</w:t>
      </w:r>
      <w:r w:rsidRPr="001772F3">
        <w:t xml:space="preserve">ed as “generically authorised explosives used in the petroleum, gas and geothermal industries” (See </w:t>
      </w:r>
      <w:hyperlink w:anchor="_Appendix_I_-" w:history="1">
        <w:r w:rsidRPr="001772F3">
          <w:rPr>
            <w:rStyle w:val="Hyperlink"/>
          </w:rPr>
          <w:t xml:space="preserve">Appendix </w:t>
        </w:r>
        <w:r w:rsidR="00F92BA2">
          <w:rPr>
            <w:rStyle w:val="Hyperlink"/>
          </w:rPr>
          <w:t>H</w:t>
        </w:r>
      </w:hyperlink>
      <w:r w:rsidRPr="001772F3">
        <w:t xml:space="preserve"> for further detail).</w:t>
      </w:r>
    </w:p>
    <w:p w14:paraId="6D45DDEE" w14:textId="77777777" w:rsidR="006A6ABD" w:rsidRDefault="006A6ABD" w:rsidP="00480889">
      <w:pPr>
        <w:spacing w:before="0" w:after="0"/>
      </w:pPr>
    </w:p>
    <w:p w14:paraId="0BBE607C" w14:textId="4F0A8A96" w:rsidR="006A6ABD" w:rsidRDefault="006A6ABD" w:rsidP="006A6ABD">
      <w:pPr>
        <w:spacing w:before="0" w:after="0"/>
      </w:pPr>
      <w:r>
        <w:t>As per AEC Code 3, Section 8.2.3 Requirements for Drivers of Road Vehicles as applies to Explosives for Oil and Gas and Geothermal Industries.</w:t>
      </w:r>
    </w:p>
    <w:p w14:paraId="7D9064FB" w14:textId="5C9BE4BC" w:rsidR="006A6ABD" w:rsidRDefault="006A6ABD" w:rsidP="006A6ABD">
      <w:pPr>
        <w:spacing w:before="0" w:after="0"/>
      </w:pPr>
      <w:r>
        <w:t>A person must not drive a road vehicle used to transport explosives unless the person is authorised to do so with the appr</w:t>
      </w:r>
      <w:r w:rsidR="00A345C3">
        <w:t>opria</w:t>
      </w:r>
      <w:r>
        <w:t>te licence.</w:t>
      </w:r>
    </w:p>
    <w:p w14:paraId="4B3C5AC4" w14:textId="530F6F7E" w:rsidR="006A6ABD" w:rsidRDefault="006A6ABD" w:rsidP="006A6ABD">
      <w:pPr>
        <w:spacing w:before="0" w:after="0"/>
      </w:pPr>
      <w:r>
        <w:t>The provisions outlined above do not apply to transport of the following:</w:t>
      </w:r>
    </w:p>
    <w:p w14:paraId="6572E738" w14:textId="7CBC1E2C" w:rsidR="006A6ABD" w:rsidRDefault="006A6ABD">
      <w:pPr>
        <w:pStyle w:val="ListParagraph"/>
        <w:numPr>
          <w:ilvl w:val="0"/>
          <w:numId w:val="24"/>
        </w:numPr>
        <w:spacing w:before="0" w:after="0"/>
      </w:pPr>
      <w:r>
        <w:t>unrestricted explosives</w:t>
      </w:r>
      <w:r w:rsidR="00A345C3">
        <w:t>,</w:t>
      </w:r>
      <w:r>
        <w:t xml:space="preserve"> or</w:t>
      </w:r>
    </w:p>
    <w:p w14:paraId="041D3D44" w14:textId="220D3EF5" w:rsidR="006A6ABD" w:rsidRDefault="006A6ABD">
      <w:pPr>
        <w:pStyle w:val="ListParagraph"/>
        <w:numPr>
          <w:ilvl w:val="0"/>
          <w:numId w:val="24"/>
        </w:numPr>
        <w:spacing w:before="0" w:after="0"/>
      </w:pPr>
      <w:r>
        <w:t>other explosives, as allowed by the relevant Competent Authority.</w:t>
      </w:r>
    </w:p>
    <w:p w14:paraId="0AB01094" w14:textId="7D10E114" w:rsidR="006A6ABD" w:rsidRDefault="006A6ABD" w:rsidP="006A6ABD">
      <w:pPr>
        <w:spacing w:before="0" w:after="0"/>
      </w:pPr>
      <w:r>
        <w:t>Packagings for Explosives for Transport</w:t>
      </w:r>
    </w:p>
    <w:p w14:paraId="1F78AB2D" w14:textId="043488F0" w:rsidR="006A6ABD" w:rsidRDefault="006A6ABD">
      <w:pPr>
        <w:pStyle w:val="ListParagraph"/>
        <w:numPr>
          <w:ilvl w:val="0"/>
          <w:numId w:val="25"/>
        </w:numPr>
        <w:spacing w:before="0" w:after="0"/>
      </w:pPr>
      <w:r>
        <w:t>Packaging is unsuitable for the transport of explosives if the packaging:</w:t>
      </w:r>
    </w:p>
    <w:p w14:paraId="734B93AB" w14:textId="3CBBD623" w:rsidR="006A6ABD" w:rsidRDefault="006A6ABD">
      <w:pPr>
        <w:pStyle w:val="ListParagraph"/>
        <w:numPr>
          <w:ilvl w:val="1"/>
          <w:numId w:val="25"/>
        </w:numPr>
        <w:spacing w:before="0" w:after="0"/>
      </w:pPr>
      <w:r>
        <w:t>is not approved packaging; or</w:t>
      </w:r>
    </w:p>
    <w:p w14:paraId="356CFB69" w14:textId="3C05CF04" w:rsidR="006A6ABD" w:rsidRDefault="006A6ABD">
      <w:pPr>
        <w:pStyle w:val="ListParagraph"/>
        <w:numPr>
          <w:ilvl w:val="1"/>
          <w:numId w:val="25"/>
        </w:numPr>
        <w:spacing w:before="0" w:after="0"/>
      </w:pPr>
      <w:r>
        <w:t>does not comply with Chapter 5 of the AEC3; or</w:t>
      </w:r>
    </w:p>
    <w:p w14:paraId="30F5C163" w14:textId="0B71535F" w:rsidR="006A6ABD" w:rsidRDefault="006A6ABD">
      <w:pPr>
        <w:pStyle w:val="ListParagraph"/>
        <w:numPr>
          <w:ilvl w:val="1"/>
          <w:numId w:val="25"/>
        </w:numPr>
        <w:spacing w:before="0" w:after="0"/>
      </w:pPr>
      <w:r>
        <w:t>does not comply with the packing instructions of Appendix 4.1 of this AEC3 Code.</w:t>
      </w:r>
    </w:p>
    <w:p w14:paraId="5A43EACA" w14:textId="51E3A556" w:rsidR="006A6ABD" w:rsidRDefault="006A6ABD">
      <w:pPr>
        <w:pStyle w:val="ListParagraph"/>
        <w:numPr>
          <w:ilvl w:val="0"/>
          <w:numId w:val="25"/>
        </w:numPr>
        <w:spacing w:before="0" w:after="0"/>
      </w:pPr>
      <w:r>
        <w:t>Every person who packages explosives for transport must ensure that:</w:t>
      </w:r>
    </w:p>
    <w:p w14:paraId="7A9322B8" w14:textId="0D178F23" w:rsidR="006A6ABD" w:rsidRDefault="006A6ABD">
      <w:pPr>
        <w:pStyle w:val="ListParagraph"/>
        <w:numPr>
          <w:ilvl w:val="1"/>
          <w:numId w:val="25"/>
        </w:numPr>
        <w:spacing w:before="0" w:after="0"/>
      </w:pPr>
      <w:r>
        <w:t>the packaging of the particular explosives is suitable</w:t>
      </w:r>
      <w:r w:rsidR="00A345C3">
        <w:t>,</w:t>
      </w:r>
      <w:r>
        <w:t xml:space="preserve"> and</w:t>
      </w:r>
    </w:p>
    <w:p w14:paraId="24DE543F" w14:textId="77777777" w:rsidR="00A345C3" w:rsidRDefault="006A6ABD">
      <w:pPr>
        <w:pStyle w:val="ListParagraph"/>
        <w:numPr>
          <w:ilvl w:val="1"/>
          <w:numId w:val="25"/>
        </w:numPr>
        <w:spacing w:before="0" w:after="0"/>
      </w:pPr>
      <w:r>
        <w:t>every packaging is marked in relation to the explosives contained within the package.</w:t>
      </w:r>
    </w:p>
    <w:p w14:paraId="72337B30" w14:textId="0B17A33F" w:rsidR="006A6ABD" w:rsidRDefault="006A6ABD">
      <w:pPr>
        <w:pStyle w:val="ListParagraph"/>
        <w:numPr>
          <w:ilvl w:val="1"/>
          <w:numId w:val="25"/>
        </w:numPr>
        <w:spacing w:before="0" w:after="0"/>
      </w:pPr>
      <w:r>
        <w:t>The approval of a packaging design type may be subject to any condition necessary for the safe transport of explosives in packaging of that design type.</w:t>
      </w:r>
    </w:p>
    <w:p w14:paraId="677DE8B3" w14:textId="77777777" w:rsidR="006A6ABD" w:rsidRDefault="006A6ABD" w:rsidP="006A6ABD">
      <w:pPr>
        <w:spacing w:after="0"/>
        <w:rPr>
          <w:b/>
          <w:bCs/>
        </w:rPr>
      </w:pPr>
      <w:r w:rsidRPr="004525C2">
        <w:rPr>
          <w:b/>
          <w:bCs/>
        </w:rPr>
        <w:t>Supporting Documentation:</w:t>
      </w:r>
    </w:p>
    <w:p w14:paraId="280D1762" w14:textId="77777777" w:rsidR="00A345C3" w:rsidRDefault="006A6ABD" w:rsidP="00A345C3">
      <w:pPr>
        <w:spacing w:before="0" w:after="0"/>
      </w:pPr>
      <w:r w:rsidRPr="00A733CB">
        <w:t>JSA WEX01 Explosives Handling, Gun Loading &amp; Transportation RevX.X</w:t>
      </w:r>
      <w:r w:rsidR="00A345C3" w:rsidRPr="00A345C3">
        <w:t xml:space="preserve"> </w:t>
      </w:r>
    </w:p>
    <w:p w14:paraId="011FA649" w14:textId="2B8C9B13" w:rsidR="00A345C3" w:rsidRDefault="00A345C3" w:rsidP="006A6ABD">
      <w:pPr>
        <w:spacing w:before="0" w:after="0"/>
      </w:pPr>
      <w:r>
        <w:t>Australian Code for the Transport of Explosives by Road and Rail – Third Edition</w:t>
      </w:r>
    </w:p>
    <w:p w14:paraId="4DBDF365" w14:textId="7EDD315D" w:rsidR="00480889" w:rsidRDefault="00480889" w:rsidP="00480889">
      <w:pPr>
        <w:pStyle w:val="Heading3"/>
      </w:pPr>
      <w:bookmarkStart w:id="45" w:name="_Toc152504858"/>
      <w:r>
        <w:t>8.4.10</w:t>
      </w:r>
      <w:r>
        <w:tab/>
        <w:t>Handling Chemicals</w:t>
      </w:r>
      <w:bookmarkEnd w:id="45"/>
    </w:p>
    <w:p w14:paraId="0EB96B1C" w14:textId="5AADC551" w:rsidR="00480889" w:rsidRDefault="00480889" w:rsidP="00480889">
      <w:pPr>
        <w:spacing w:after="0"/>
      </w:pPr>
      <w:r>
        <w:t>All chemicals shall be handle</w:t>
      </w:r>
      <w:r w:rsidR="001772F3">
        <w:t>d</w:t>
      </w:r>
      <w:r>
        <w:t xml:space="preserve"> in accordance with the recommended practices as determined on the Safety Data Sheet provided by the manufacturer or supplier of the chemical substances.</w:t>
      </w:r>
      <w:r w:rsidR="001772F3">
        <w:t xml:space="preserve"> </w:t>
      </w:r>
      <w:r>
        <w:t xml:space="preserve"> Huracan maintains chemical substances register and the appropriate SDS and corresponding risk assessment (required for all hazardous substances and some dangerous goods based on the risk/s posed).  All authorised persons are responsible for familiari</w:t>
      </w:r>
      <w:r w:rsidR="001772F3">
        <w:t>s</w:t>
      </w:r>
      <w:r>
        <w:t>ing themselves with the SDS prior to handling the explosives.</w:t>
      </w:r>
    </w:p>
    <w:p w14:paraId="03C53739" w14:textId="4C64FECF" w:rsidR="00480889" w:rsidRDefault="001772F3" w:rsidP="00480889">
      <w:pPr>
        <w:pStyle w:val="Heading3"/>
      </w:pPr>
      <w:bookmarkStart w:id="46" w:name="_Toc152504859"/>
      <w:r>
        <w:lastRenderedPageBreak/>
        <w:t>8</w:t>
      </w:r>
      <w:r w:rsidR="00480889">
        <w:t>.4.11</w:t>
      </w:r>
      <w:r w:rsidR="00480889">
        <w:tab/>
        <w:t>Movement of Explosives Management</w:t>
      </w:r>
      <w:bookmarkEnd w:id="46"/>
    </w:p>
    <w:p w14:paraId="311975C2" w14:textId="5777AD49" w:rsidR="00480889" w:rsidRDefault="00480889" w:rsidP="00480889">
      <w:pPr>
        <w:spacing w:after="0"/>
      </w:pPr>
      <w:r>
        <w:t xml:space="preserve">A stock count is conducted on the explosives by the authorised person both before and after </w:t>
      </w:r>
      <w:r w:rsidR="001772F3">
        <w:t xml:space="preserve">the </w:t>
      </w:r>
      <w:r>
        <w:t xml:space="preserve">explosives are removed from the main explosive store. </w:t>
      </w:r>
      <w:r w:rsidR="000F0255">
        <w:t xml:space="preserve"> </w:t>
      </w:r>
      <w:r>
        <w:t xml:space="preserve">This is recorded on the </w:t>
      </w:r>
      <w:r w:rsidR="000F0255">
        <w:t>Huracan</w:t>
      </w:r>
      <w:r>
        <w:t xml:space="preserve"> Explosives Stock Checklist.</w:t>
      </w:r>
    </w:p>
    <w:p w14:paraId="51CE5B3B" w14:textId="57795DE1" w:rsidR="00480889" w:rsidRDefault="00480889" w:rsidP="00480889">
      <w:pPr>
        <w:spacing w:before="0" w:after="0"/>
      </w:pPr>
      <w:r>
        <w:t xml:space="preserve">Upon arrival at the delivery location, drivers are to conduct a check of the explosives using the </w:t>
      </w:r>
      <w:r w:rsidR="000F0255" w:rsidRPr="001579A4">
        <w:t>Huracan</w:t>
      </w:r>
      <w:r w:rsidRPr="001579A4">
        <w:t xml:space="preserve"> Explosives </w:t>
      </w:r>
      <w:r w:rsidR="001579A4" w:rsidRPr="001579A4">
        <w:t xml:space="preserve">Manifest </w:t>
      </w:r>
      <w:r w:rsidRPr="001579A4">
        <w:t>(</w:t>
      </w:r>
      <w:hyperlink w:anchor="_Appendix_F_–" w:history="1">
        <w:r w:rsidRPr="001579A4">
          <w:rPr>
            <w:rStyle w:val="Hyperlink"/>
          </w:rPr>
          <w:t xml:space="preserve">Appendix </w:t>
        </w:r>
        <w:r w:rsidR="00F92BA2">
          <w:rPr>
            <w:rStyle w:val="Hyperlink"/>
          </w:rPr>
          <w:t>E</w:t>
        </w:r>
      </w:hyperlink>
      <w:r w:rsidRPr="001579A4">
        <w:t xml:space="preserve">). </w:t>
      </w:r>
      <w:r w:rsidR="004525C2" w:rsidRPr="001579A4">
        <w:t xml:space="preserve"> </w:t>
      </w:r>
      <w:r w:rsidRPr="001579A4">
        <w:t>The amount</w:t>
      </w:r>
      <w:r>
        <w:t xml:space="preserve"> must be reconciled against the pick-up quantity.</w:t>
      </w:r>
      <w:r w:rsidR="001772F3">
        <w:t xml:space="preserve"> </w:t>
      </w:r>
      <w:r>
        <w:t xml:space="preserve"> If there is a variance, the </w:t>
      </w:r>
      <w:r w:rsidR="000F0255">
        <w:t>Operations</w:t>
      </w:r>
      <w:r>
        <w:t xml:space="preserve"> Manager must be notified immediately.</w:t>
      </w:r>
    </w:p>
    <w:p w14:paraId="26334F6B" w14:textId="463A05B6" w:rsidR="00480889" w:rsidRDefault="00480889" w:rsidP="00480889">
      <w:pPr>
        <w:spacing w:before="0" w:after="0"/>
      </w:pPr>
      <w:r>
        <w:t>Stock shall be rotated to ensure the oldest stock is used (check expiry date prior to use) before new stock.</w:t>
      </w:r>
    </w:p>
    <w:p w14:paraId="0CEB4E85" w14:textId="253FA2D6" w:rsidR="00480889" w:rsidRDefault="00480889" w:rsidP="00480889">
      <w:pPr>
        <w:spacing w:before="0" w:after="0"/>
      </w:pPr>
      <w:r>
        <w:t>All explosives use</w:t>
      </w:r>
      <w:r w:rsidR="001772F3">
        <w:t>d</w:t>
      </w:r>
      <w:r>
        <w:t xml:space="preserve"> by </w:t>
      </w:r>
      <w:r w:rsidR="000F0255">
        <w:t>Huracan</w:t>
      </w:r>
      <w:r>
        <w:t xml:space="preserve"> are all UN certified to a strict QC</w:t>
      </w:r>
      <w:r w:rsidR="000F0255">
        <w:t xml:space="preserve"> process</w:t>
      </w:r>
      <w:r>
        <w:t>.</w:t>
      </w:r>
    </w:p>
    <w:p w14:paraId="66F4DCE1" w14:textId="6316302D" w:rsidR="00480889" w:rsidRDefault="00480889" w:rsidP="00480889">
      <w:pPr>
        <w:spacing w:before="0" w:after="0"/>
      </w:pPr>
      <w:r>
        <w:t>The product will not vary from batch to batch.</w:t>
      </w:r>
    </w:p>
    <w:p w14:paraId="0275EE3F" w14:textId="7D109E02" w:rsidR="000F0255" w:rsidRDefault="000F0255" w:rsidP="000F0255">
      <w:pPr>
        <w:pStyle w:val="Heading3"/>
      </w:pPr>
      <w:bookmarkStart w:id="47" w:name="_Toc152504860"/>
      <w:r>
        <w:t>8.4.12</w:t>
      </w:r>
      <w:r>
        <w:tab/>
        <w:t>Handling Miss-fires</w:t>
      </w:r>
      <w:bookmarkEnd w:id="47"/>
    </w:p>
    <w:p w14:paraId="129D8D22" w14:textId="086578A6" w:rsidR="0038663E" w:rsidRDefault="000F0255" w:rsidP="004525C2">
      <w:pPr>
        <w:spacing w:after="0"/>
      </w:pPr>
      <w:r>
        <w:t xml:space="preserve">All Misfires, although an uncommon occurrence if the explosives are within </w:t>
      </w:r>
      <w:r w:rsidR="00306933">
        <w:t xml:space="preserve">the </w:t>
      </w:r>
      <w:r>
        <w:t xml:space="preserve">recommended expiration date and are handled by an authorised person, shall be reported as an unwanted event and investigated in accordance with the Huracan Incident Management Standard.  </w:t>
      </w:r>
      <w:r w:rsidR="0038663E">
        <w:t xml:space="preserve">Stock that has been returned to </w:t>
      </w:r>
      <w:r w:rsidR="00B76329">
        <w:t xml:space="preserve">the </w:t>
      </w:r>
      <w:r w:rsidR="0038663E">
        <w:t>surface after a misfire event must be treated as a</w:t>
      </w:r>
      <w:r w:rsidR="00B76329">
        <w:t xml:space="preserve"> live explosive system. </w:t>
      </w:r>
    </w:p>
    <w:p w14:paraId="4A651193" w14:textId="2B712FDE" w:rsidR="0038663E" w:rsidRDefault="0038663E" w:rsidP="004525C2">
      <w:pPr>
        <w:spacing w:after="0"/>
      </w:pPr>
      <w:r>
        <w:t>HMX explosives become sens</w:t>
      </w:r>
      <w:r w:rsidR="00B76329">
        <w:t>i</w:t>
      </w:r>
      <w:r>
        <w:t>tive when exposed to temperatures &gt;340</w:t>
      </w:r>
      <w:r>
        <w:rPr>
          <w:rFonts w:cs="Calibri"/>
        </w:rPr>
        <w:t>°</w:t>
      </w:r>
      <w:r>
        <w:t xml:space="preserve">F.  All misfired HMX explosives to be returned to the Huracan base </w:t>
      </w:r>
      <w:r w:rsidRPr="0038663E">
        <w:rPr>
          <w:b/>
          <w:bCs/>
        </w:rPr>
        <w:t>must not</w:t>
      </w:r>
      <w:r>
        <w:t xml:space="preserve"> be transported for a period of 48 hours after being removed from a well.</w:t>
      </w:r>
    </w:p>
    <w:p w14:paraId="4B394591" w14:textId="526361FD" w:rsidR="000F0255" w:rsidRDefault="00334D37" w:rsidP="004525C2">
      <w:pPr>
        <w:spacing w:after="0"/>
      </w:pPr>
      <w:r w:rsidRPr="00334D37">
        <w:t xml:space="preserve">Stock that has been recovered (misfire) </w:t>
      </w:r>
      <w:r w:rsidR="0038663E">
        <w:t xml:space="preserve">with no attempt to re-perforate with them </w:t>
      </w:r>
      <w:r w:rsidRPr="00334D37">
        <w:t xml:space="preserve">must be </w:t>
      </w:r>
      <w:r w:rsidR="0038663E">
        <w:t xml:space="preserve">transported back to the Huracan base for disposal in an </w:t>
      </w:r>
      <w:r w:rsidRPr="00334D37">
        <w:t>appropriate manner</w:t>
      </w:r>
      <w:r>
        <w:t xml:space="preserve">.  </w:t>
      </w:r>
      <w:r w:rsidR="0038663E">
        <w:t xml:space="preserve">Please see the below section on the </w:t>
      </w:r>
      <w:hyperlink w:anchor="_8.4.17_Destruction_of" w:history="1">
        <w:r w:rsidR="0038663E" w:rsidRPr="0038663E">
          <w:rPr>
            <w:rStyle w:val="Hyperlink"/>
          </w:rPr>
          <w:t>Destruction of Explosives</w:t>
        </w:r>
      </w:hyperlink>
      <w:r w:rsidR="0038663E">
        <w:t>.</w:t>
      </w:r>
      <w:r w:rsidR="000F0255">
        <w:t xml:space="preserve"> </w:t>
      </w:r>
    </w:p>
    <w:p w14:paraId="344A7E50" w14:textId="77777777" w:rsidR="000F0255" w:rsidRPr="000F0255" w:rsidRDefault="000F0255" w:rsidP="000F0255">
      <w:pPr>
        <w:spacing w:after="0"/>
        <w:rPr>
          <w:b/>
          <w:bCs/>
        </w:rPr>
      </w:pPr>
      <w:r w:rsidRPr="000F0255">
        <w:rPr>
          <w:b/>
          <w:bCs/>
        </w:rPr>
        <w:t>Supporting Documentation:</w:t>
      </w:r>
    </w:p>
    <w:p w14:paraId="309EF10F" w14:textId="08555344" w:rsidR="000F0255" w:rsidRPr="004525C2" w:rsidRDefault="001579A4" w:rsidP="009F3603">
      <w:pPr>
        <w:spacing w:before="0" w:after="0"/>
        <w:rPr>
          <w:highlight w:val="yellow"/>
        </w:rPr>
      </w:pPr>
      <w:r w:rsidRPr="001579A4">
        <w:t>HSE_HUR_Incident Mgmt_Standard_Rev1</w:t>
      </w:r>
      <w:r>
        <w:t>X.X_DDMMMYY</w:t>
      </w:r>
    </w:p>
    <w:p w14:paraId="6758C29B" w14:textId="78AD33FC" w:rsidR="00843716" w:rsidRPr="009F3603" w:rsidRDefault="00843716" w:rsidP="009F3603">
      <w:pPr>
        <w:pStyle w:val="Heading3"/>
      </w:pPr>
      <w:bookmarkStart w:id="48" w:name="_Toc152504861"/>
      <w:r w:rsidRPr="009F3603">
        <w:t>8.4.13</w:t>
      </w:r>
      <w:r w:rsidR="009F3603">
        <w:tab/>
      </w:r>
      <w:r w:rsidRPr="009F3603">
        <w:t>Operating Plant and Equipment used in Activities</w:t>
      </w:r>
      <w:bookmarkEnd w:id="48"/>
    </w:p>
    <w:p w14:paraId="415FBC4E" w14:textId="03952DE9" w:rsidR="00843716" w:rsidRPr="009F3603" w:rsidRDefault="004525C2" w:rsidP="004525C2">
      <w:pPr>
        <w:spacing w:after="0"/>
      </w:pPr>
      <w:r>
        <w:t>Huracan</w:t>
      </w:r>
      <w:r w:rsidR="00843716" w:rsidRPr="009F3603">
        <w:t xml:space="preserve"> operating plant</w:t>
      </w:r>
      <w:r w:rsidR="00B76329">
        <w:t>,</w:t>
      </w:r>
      <w:r w:rsidR="00843716" w:rsidRPr="009F3603">
        <w:t xml:space="preserve"> which may be used in activities</w:t>
      </w:r>
      <w:r w:rsidR="001772F3">
        <w:t>,</w:t>
      </w:r>
      <w:r w:rsidR="00843716" w:rsidRPr="009F3603">
        <w:t xml:space="preserve"> may include </w:t>
      </w:r>
      <w:r>
        <w:t xml:space="preserve">Wireline Units, Cranes and Pressure Testing </w:t>
      </w:r>
      <w:r w:rsidR="001772F3">
        <w:t>e</w:t>
      </w:r>
      <w:r>
        <w:t>quipment</w:t>
      </w:r>
      <w:r w:rsidR="00843716" w:rsidRPr="009F3603">
        <w:t xml:space="preserve">. </w:t>
      </w:r>
      <w:r>
        <w:t xml:space="preserve"> </w:t>
      </w:r>
      <w:r w:rsidR="00843716" w:rsidRPr="009F3603">
        <w:t xml:space="preserve">All Operating Plant shall be managed in accordance with the </w:t>
      </w:r>
      <w:r>
        <w:t>Huracan</w:t>
      </w:r>
      <w:r w:rsidR="00843716" w:rsidRPr="009F3603">
        <w:t xml:space="preserve"> HS Management Plan as prescribed by the Petroleum and Gas (Production and Safety) Act 2004.</w:t>
      </w:r>
    </w:p>
    <w:p w14:paraId="5E75E240" w14:textId="77777777" w:rsidR="00843716" w:rsidRPr="004525C2" w:rsidRDefault="00843716" w:rsidP="004525C2">
      <w:pPr>
        <w:spacing w:after="0"/>
        <w:rPr>
          <w:b/>
          <w:bCs/>
        </w:rPr>
      </w:pPr>
      <w:r w:rsidRPr="004525C2">
        <w:rPr>
          <w:b/>
          <w:bCs/>
        </w:rPr>
        <w:t>Supporting Documentation:</w:t>
      </w:r>
    </w:p>
    <w:p w14:paraId="189F14EF" w14:textId="6622155B" w:rsidR="00843716" w:rsidRPr="009F3603" w:rsidRDefault="00843716" w:rsidP="009F3603">
      <w:pPr>
        <w:spacing w:before="0" w:after="0"/>
      </w:pPr>
      <w:r w:rsidRPr="004525C2">
        <w:t>HSE Management Plan (</w:t>
      </w:r>
      <w:r w:rsidR="004525C2" w:rsidRPr="004525C2">
        <w:t>HSE_LP_HSMP_RevX_DDMMMYY</w:t>
      </w:r>
      <w:r w:rsidRPr="004525C2">
        <w:t>)</w:t>
      </w:r>
    </w:p>
    <w:p w14:paraId="6398F105" w14:textId="542661A5" w:rsidR="00843716" w:rsidRPr="009F3603" w:rsidRDefault="009F3603" w:rsidP="009F3603">
      <w:pPr>
        <w:pStyle w:val="Heading3"/>
      </w:pPr>
      <w:bookmarkStart w:id="49" w:name="_Toc152504862"/>
      <w:r>
        <w:t>8</w:t>
      </w:r>
      <w:r w:rsidR="00843716" w:rsidRPr="009F3603">
        <w:t>.4.14</w:t>
      </w:r>
      <w:r>
        <w:tab/>
      </w:r>
      <w:r w:rsidR="00843716" w:rsidRPr="009F3603">
        <w:t>Emergency Preparedness and Response</w:t>
      </w:r>
      <w:bookmarkEnd w:id="49"/>
    </w:p>
    <w:p w14:paraId="62CB6A4D" w14:textId="515D9871" w:rsidR="00843716" w:rsidRDefault="00843716" w:rsidP="004525C2">
      <w:pPr>
        <w:spacing w:after="0"/>
      </w:pPr>
      <w:r w:rsidRPr="009F3603">
        <w:lastRenderedPageBreak/>
        <w:t xml:space="preserve">The Company has identified relevant emergency scenarios and implemented controls to prevent an emergency situation from occurring. </w:t>
      </w:r>
      <w:r w:rsidR="004525C2">
        <w:t xml:space="preserve"> </w:t>
      </w:r>
      <w:r w:rsidRPr="009F3603">
        <w:t xml:space="preserve">In the event an escalating situation occurs, </w:t>
      </w:r>
      <w:r w:rsidR="004525C2">
        <w:t>Huracan</w:t>
      </w:r>
      <w:r w:rsidRPr="009F3603">
        <w:t xml:space="preserve"> personnel should implement the Emergency</w:t>
      </w:r>
      <w:r w:rsidR="004525C2">
        <w:t xml:space="preserve"> Manag</w:t>
      </w:r>
      <w:r w:rsidR="001772F3">
        <w:t>e</w:t>
      </w:r>
      <w:r w:rsidR="004525C2">
        <w:t>ment</w:t>
      </w:r>
      <w:r w:rsidRPr="009F3603">
        <w:t xml:space="preserve"> Plan immediately. </w:t>
      </w:r>
      <w:r w:rsidR="004525C2">
        <w:t xml:space="preserve"> </w:t>
      </w:r>
      <w:r w:rsidRPr="009F3603">
        <w:t>Additionally,</w:t>
      </w:r>
      <w:r w:rsidR="004525C2">
        <w:t xml:space="preserve"> </w:t>
      </w:r>
      <w:r w:rsidR="001772F3">
        <w:t>M</w:t>
      </w:r>
      <w:r w:rsidR="004525C2">
        <w:t>anagement should be noti</w:t>
      </w:r>
      <w:r w:rsidR="001772F3">
        <w:t>f</w:t>
      </w:r>
      <w:r w:rsidR="004525C2">
        <w:t>ied as soon as practi</w:t>
      </w:r>
      <w:r w:rsidR="001772F3">
        <w:t>ca</w:t>
      </w:r>
      <w:r w:rsidR="004525C2">
        <w:t xml:space="preserve">ble.  </w:t>
      </w:r>
    </w:p>
    <w:p w14:paraId="120F146E" w14:textId="77777777" w:rsidR="004525C2" w:rsidRPr="004525C2" w:rsidRDefault="004525C2" w:rsidP="004525C2">
      <w:pPr>
        <w:spacing w:after="0"/>
        <w:rPr>
          <w:b/>
          <w:bCs/>
        </w:rPr>
      </w:pPr>
      <w:r w:rsidRPr="004525C2">
        <w:rPr>
          <w:b/>
          <w:bCs/>
        </w:rPr>
        <w:t>Supporting Documentation:</w:t>
      </w:r>
    </w:p>
    <w:p w14:paraId="69BCE68C" w14:textId="0D243B5D" w:rsidR="004525C2" w:rsidRPr="009F3603" w:rsidRDefault="004525C2" w:rsidP="004525C2">
      <w:pPr>
        <w:spacing w:before="0" w:after="0"/>
      </w:pPr>
      <w:r w:rsidRPr="004525C2">
        <w:t>HSE_LP_EmergencyMP_Rev</w:t>
      </w:r>
      <w:r>
        <w:t>X</w:t>
      </w:r>
      <w:r w:rsidRPr="004525C2">
        <w:t>_</w:t>
      </w:r>
      <w:r>
        <w:t>DDMMMYY</w:t>
      </w:r>
    </w:p>
    <w:p w14:paraId="691392D1" w14:textId="5384AD44" w:rsidR="00843716" w:rsidRPr="009F3603" w:rsidRDefault="009F3603" w:rsidP="009F3603">
      <w:pPr>
        <w:pStyle w:val="Heading3"/>
      </w:pPr>
      <w:bookmarkStart w:id="50" w:name="_Toc152504863"/>
      <w:r>
        <w:t>8</w:t>
      </w:r>
      <w:r w:rsidR="00843716" w:rsidRPr="009F3603">
        <w:t>.4.15</w:t>
      </w:r>
      <w:r>
        <w:tab/>
      </w:r>
      <w:r w:rsidR="00843716" w:rsidRPr="009F3603">
        <w:t>Management of Change</w:t>
      </w:r>
      <w:bookmarkEnd w:id="50"/>
    </w:p>
    <w:p w14:paraId="6AFBA3A6" w14:textId="0EADF50E" w:rsidR="00843716" w:rsidRPr="009F3603" w:rsidRDefault="00843716" w:rsidP="004525C2">
      <w:pPr>
        <w:spacing w:after="0"/>
      </w:pPr>
      <w:r w:rsidRPr="009F3603">
        <w:t xml:space="preserve">All </w:t>
      </w:r>
      <w:r w:rsidR="001772F3">
        <w:t>M</w:t>
      </w:r>
      <w:r w:rsidRPr="009F3603">
        <w:t xml:space="preserve">anagement of change is to be administered using the change process and documented </w:t>
      </w:r>
      <w:r w:rsidR="004525C2">
        <w:t>within HIMS</w:t>
      </w:r>
      <w:r w:rsidRPr="009F3603">
        <w:t xml:space="preserve">. </w:t>
      </w:r>
      <w:r w:rsidR="004525C2">
        <w:t xml:space="preserve"> Please refer to </w:t>
      </w:r>
      <w:r w:rsidR="001772F3">
        <w:t xml:space="preserve">the </w:t>
      </w:r>
      <w:r w:rsidR="004525C2">
        <w:t xml:space="preserve">Management of Change Section of the HSMP. </w:t>
      </w:r>
    </w:p>
    <w:p w14:paraId="7649DECE" w14:textId="0A9B1E63" w:rsidR="00843716" w:rsidRDefault="00843716" w:rsidP="004525C2">
      <w:pPr>
        <w:spacing w:after="0"/>
        <w:rPr>
          <w:b/>
          <w:bCs/>
        </w:rPr>
      </w:pPr>
      <w:r w:rsidRPr="004525C2">
        <w:rPr>
          <w:b/>
          <w:bCs/>
        </w:rPr>
        <w:t>Supporting Documentation:</w:t>
      </w:r>
    </w:p>
    <w:p w14:paraId="7E88FD19" w14:textId="77777777" w:rsidR="004525C2" w:rsidRPr="009F3603" w:rsidRDefault="004525C2" w:rsidP="004525C2">
      <w:pPr>
        <w:spacing w:before="0" w:after="0"/>
      </w:pPr>
      <w:r w:rsidRPr="004525C2">
        <w:t>HSE Management Plan (HSE_LP_HSMP_RevX_DDMMMYY)</w:t>
      </w:r>
    </w:p>
    <w:p w14:paraId="156ABBB0" w14:textId="39C4145F" w:rsidR="00843716" w:rsidRPr="009F3603" w:rsidRDefault="009F3603" w:rsidP="004525C2">
      <w:pPr>
        <w:pStyle w:val="Heading3"/>
      </w:pPr>
      <w:bookmarkStart w:id="51" w:name="_Toc152504864"/>
      <w:r>
        <w:t>8</w:t>
      </w:r>
      <w:r w:rsidR="00843716" w:rsidRPr="009F3603">
        <w:t>.4.16</w:t>
      </w:r>
      <w:r w:rsidR="004525C2">
        <w:tab/>
      </w:r>
      <w:r w:rsidR="00843716" w:rsidRPr="009F3603">
        <w:t>Record and Handling complaints about the activities</w:t>
      </w:r>
      <w:bookmarkEnd w:id="51"/>
    </w:p>
    <w:p w14:paraId="635CC3F4" w14:textId="0D0EEC09" w:rsidR="00843716" w:rsidRDefault="00843716" w:rsidP="004525C2">
      <w:pPr>
        <w:spacing w:after="0"/>
      </w:pPr>
      <w:r w:rsidRPr="009F3603">
        <w:t xml:space="preserve">All complaints raised, regardless of whom is approached, must be reported to the </w:t>
      </w:r>
      <w:r w:rsidR="004525C2">
        <w:t>Operations</w:t>
      </w:r>
      <w:r w:rsidRPr="009F3603">
        <w:t xml:space="preserve"> </w:t>
      </w:r>
      <w:r w:rsidR="001579A4" w:rsidRPr="009F3603">
        <w:t>Manager</w:t>
      </w:r>
      <w:r w:rsidRPr="009F3603">
        <w:t xml:space="preserve"> and managed accordingly at their discretion. </w:t>
      </w:r>
      <w:r w:rsidR="004525C2">
        <w:t xml:space="preserve"> Huracan </w:t>
      </w:r>
      <w:r w:rsidRPr="009F3603">
        <w:t xml:space="preserve">personnel should provide the contact details if approached and report the interaction to the </w:t>
      </w:r>
      <w:r w:rsidR="004525C2">
        <w:t>Operations</w:t>
      </w:r>
      <w:r w:rsidRPr="009F3603">
        <w:t xml:space="preserve"> Manager as soon as possible</w:t>
      </w:r>
      <w:r w:rsidR="009F3603">
        <w:t>.</w:t>
      </w:r>
    </w:p>
    <w:p w14:paraId="73F5E400" w14:textId="3828FE2B" w:rsidR="0038663E" w:rsidRDefault="0038663E" w:rsidP="0038663E">
      <w:pPr>
        <w:pStyle w:val="Heading3"/>
      </w:pPr>
      <w:bookmarkStart w:id="52" w:name="_8.4.17_Destruction_of"/>
      <w:bookmarkStart w:id="53" w:name="_Toc152504865"/>
      <w:bookmarkEnd w:id="52"/>
      <w:r>
        <w:t>8.4.17</w:t>
      </w:r>
      <w:r>
        <w:tab/>
        <w:t>Destruction of Explosives</w:t>
      </w:r>
      <w:bookmarkEnd w:id="53"/>
    </w:p>
    <w:p w14:paraId="355D2DB2" w14:textId="77777777" w:rsidR="0038663E" w:rsidRDefault="0038663E" w:rsidP="00D06984">
      <w:pPr>
        <w:spacing w:before="0" w:after="0"/>
      </w:pPr>
      <w:r>
        <w:t xml:space="preserve">Reasons for requiring IE/HE to be destroyed may include but are not limited to: </w:t>
      </w:r>
    </w:p>
    <w:p w14:paraId="1A456397" w14:textId="4D2D14EE" w:rsidR="0038663E" w:rsidRDefault="0038663E">
      <w:pPr>
        <w:pStyle w:val="ListParagraph"/>
        <w:numPr>
          <w:ilvl w:val="0"/>
          <w:numId w:val="18"/>
        </w:numPr>
        <w:spacing w:before="0" w:after="0"/>
      </w:pPr>
      <w:r>
        <w:t xml:space="preserve">Out of date/ past manufacturer’s expiry date stock </w:t>
      </w:r>
    </w:p>
    <w:p w14:paraId="730A4D20" w14:textId="2FFE9D5B" w:rsidR="0038663E" w:rsidRDefault="0038663E">
      <w:pPr>
        <w:pStyle w:val="ListParagraph"/>
        <w:numPr>
          <w:ilvl w:val="0"/>
          <w:numId w:val="18"/>
        </w:numPr>
        <w:spacing w:before="0" w:after="0"/>
      </w:pPr>
      <w:r>
        <w:t>Stock nearing its expiry date.</w:t>
      </w:r>
    </w:p>
    <w:p w14:paraId="6D3DCA72" w14:textId="5CFED8FC" w:rsidR="0038663E" w:rsidRDefault="0038663E">
      <w:pPr>
        <w:pStyle w:val="ListParagraph"/>
        <w:numPr>
          <w:ilvl w:val="0"/>
          <w:numId w:val="18"/>
        </w:numPr>
        <w:spacing w:before="0" w:after="0"/>
      </w:pPr>
      <w:r>
        <w:t xml:space="preserve">Damaged/defective stock following investigation/quarantine period. </w:t>
      </w:r>
    </w:p>
    <w:p w14:paraId="768C6123" w14:textId="1E23C30F" w:rsidR="0038663E" w:rsidRDefault="0038663E">
      <w:pPr>
        <w:pStyle w:val="ListParagraph"/>
        <w:numPr>
          <w:ilvl w:val="0"/>
          <w:numId w:val="18"/>
        </w:numPr>
        <w:spacing w:before="0" w:after="0"/>
      </w:pPr>
      <w:r>
        <w:t xml:space="preserve">Damaged stock not requiring investigation. </w:t>
      </w:r>
    </w:p>
    <w:p w14:paraId="027760F2" w14:textId="55E7799C" w:rsidR="0038663E" w:rsidRDefault="0038663E">
      <w:pPr>
        <w:pStyle w:val="ListParagraph"/>
        <w:numPr>
          <w:ilvl w:val="0"/>
          <w:numId w:val="18"/>
        </w:numPr>
        <w:spacing w:before="0" w:after="0"/>
      </w:pPr>
      <w:r>
        <w:t xml:space="preserve">Defective stock not requiring investigation. </w:t>
      </w:r>
    </w:p>
    <w:p w14:paraId="74744E9E" w14:textId="65D5A15B" w:rsidR="0038663E" w:rsidRDefault="0038663E">
      <w:pPr>
        <w:pStyle w:val="ListParagraph"/>
        <w:numPr>
          <w:ilvl w:val="0"/>
          <w:numId w:val="18"/>
        </w:numPr>
        <w:spacing w:before="0" w:after="0"/>
      </w:pPr>
      <w:r>
        <w:t xml:space="preserve">Misfired and recovered explosive products. </w:t>
      </w:r>
    </w:p>
    <w:p w14:paraId="4B004BBF" w14:textId="31F47F61" w:rsidR="0038663E" w:rsidRDefault="0038663E" w:rsidP="00D06984">
      <w:pPr>
        <w:spacing w:before="0" w:after="0"/>
      </w:pPr>
      <w:r>
        <w:t xml:space="preserve">All (1) out of date/past manufacturer’s expiry date stock; (2) stock nearing its expiry date and (3) damaged or defective stock requiring quarantining for investigation must not be destroyed prior to receiving Huracan ’s Senior Management approval in writing.  Any product that is placed in a magazine must be accounted for in the magazine record book. </w:t>
      </w:r>
    </w:p>
    <w:p w14:paraId="307FBD33" w14:textId="7007D12D" w:rsidR="0038663E" w:rsidRDefault="0038663E" w:rsidP="00D06984">
      <w:pPr>
        <w:spacing w:before="0" w:after="0"/>
      </w:pPr>
      <w:r>
        <w:t>(1) Out of date/past manufacturer’s expiry date stock must be taped off with “Quarantined” written on the explosive tape.</w:t>
      </w:r>
      <w:r w:rsidR="0004737F">
        <w:t xml:space="preserve"> </w:t>
      </w:r>
      <w:r>
        <w:t xml:space="preserve"> This stock is still counted in the magazine stocktakes until it is destroyed. </w:t>
      </w:r>
    </w:p>
    <w:p w14:paraId="53A0100A" w14:textId="06CD362F" w:rsidR="0038663E" w:rsidRDefault="0038663E" w:rsidP="00D06984">
      <w:pPr>
        <w:spacing w:before="0" w:after="0"/>
      </w:pPr>
      <w:r>
        <w:t>(3) (4) and (5) Damaged/defective stock must be taped off with “Quarantined” written on the explosive tape.</w:t>
      </w:r>
      <w:r w:rsidR="0004737F">
        <w:t xml:space="preserve"> </w:t>
      </w:r>
      <w:r>
        <w:t xml:space="preserve"> This stock is still counted in the magazine stocktakes until it is destroyed.</w:t>
      </w:r>
      <w:r w:rsidR="0004737F">
        <w:t xml:space="preserve"> </w:t>
      </w:r>
      <w:r>
        <w:t xml:space="preserve"> All damaged/defective stock must also be recorded on the Defective/Damaged Accessories Notification form and submitted by email to the </w:t>
      </w:r>
      <w:r w:rsidR="004C469C">
        <w:t>Operations Manager</w:t>
      </w:r>
      <w:r>
        <w:t xml:space="preserve">. </w:t>
      </w:r>
    </w:p>
    <w:p w14:paraId="5421E2F9" w14:textId="09A46625" w:rsidR="0038663E" w:rsidRDefault="0038663E" w:rsidP="00D06984">
      <w:pPr>
        <w:spacing w:before="0" w:after="0"/>
      </w:pPr>
      <w:r>
        <w:lastRenderedPageBreak/>
        <w:t>Stock requiring quarantining until further investigation must be taped off with “Quarantined” written on the explosive tape.</w:t>
      </w:r>
      <w:r w:rsidR="0004737F">
        <w:t xml:space="preserve"> </w:t>
      </w:r>
      <w:r>
        <w:t xml:space="preserve"> This stock is still counted in the magazine stocktakes until it is destroyed. </w:t>
      </w:r>
    </w:p>
    <w:p w14:paraId="225A82BF" w14:textId="02EF4E58" w:rsidR="0038663E" w:rsidRDefault="0038663E" w:rsidP="00D06984">
      <w:pPr>
        <w:spacing w:before="0" w:after="0"/>
      </w:pPr>
      <w:r>
        <w:t>(6) and (7) Misfired and recovered products may be destroyed in the appropriate manner as detailed in this procedure and note made on the blast plan as to the hole ID that the product has been inserted into, or the location where the products have been laid on the surface in relation to the blast.</w:t>
      </w:r>
      <w:r w:rsidR="0004737F">
        <w:t xml:space="preserve"> </w:t>
      </w:r>
      <w:r>
        <w:t xml:space="preserve"> If these products require storage in the magazine until a firing day, they must be marked with explosive tape as “Quarantined” and added to the magazine record book. </w:t>
      </w:r>
    </w:p>
    <w:p w14:paraId="64444D82" w14:textId="04881877" w:rsidR="0038663E" w:rsidRDefault="00D06984" w:rsidP="00D06984">
      <w:pPr>
        <w:pStyle w:val="Heading4"/>
        <w:spacing w:before="0"/>
      </w:pPr>
      <w:bookmarkStart w:id="54" w:name="_Toc152504866"/>
      <w:r>
        <w:t>8.4.17.1</w:t>
      </w:r>
      <w:r w:rsidR="004C469C">
        <w:t xml:space="preserve"> </w:t>
      </w:r>
      <w:r w:rsidR="0038663E">
        <w:t>Destruction Procedures</w:t>
      </w:r>
      <w:bookmarkEnd w:id="54"/>
      <w:r w:rsidR="0038663E">
        <w:t xml:space="preserve"> </w:t>
      </w:r>
    </w:p>
    <w:p w14:paraId="3EAA04F6" w14:textId="4D854B66" w:rsidR="004C469C" w:rsidRDefault="004C469C" w:rsidP="004C469C">
      <w:pPr>
        <w:spacing w:before="0" w:after="0"/>
      </w:pPr>
      <w:r>
        <w:t>Only licenced, approved and appointed shotfirer’s will be responsible for the supervis</w:t>
      </w:r>
      <w:r w:rsidR="0004737F">
        <w:t>i</w:t>
      </w:r>
      <w:r>
        <w:t>on of the destruction of deto</w:t>
      </w:r>
      <w:r w:rsidR="0004737F">
        <w:t>na</w:t>
      </w:r>
      <w:r>
        <w:t xml:space="preserve">tors or Initiating Explosives (IE) and Primary and Secondary High Explosives (HE). </w:t>
      </w:r>
    </w:p>
    <w:p w14:paraId="1B8D2BBC" w14:textId="0FB78F3E" w:rsidR="004C469C" w:rsidRDefault="004C469C" w:rsidP="004C469C">
      <w:pPr>
        <w:spacing w:before="0" w:after="0"/>
      </w:pPr>
      <w:r>
        <w:t xml:space="preserve">A suitable blast site must be chosen for the destruction of the IE/HE.  All consideration must be given to the proximity to buildings, personnel, roads, water sources, livestock and the possible outcomes in terms of Air Over Pressure and Fly Rock. </w:t>
      </w:r>
      <w:r w:rsidR="00EE3D56">
        <w:t xml:space="preserve"> </w:t>
      </w:r>
      <w:r w:rsidR="00EE3D56" w:rsidRPr="00E778B3">
        <w:t>Use evacuation distances as d</w:t>
      </w:r>
      <w:r w:rsidR="0004737F">
        <w:t>e</w:t>
      </w:r>
      <w:r w:rsidR="00EE3D56" w:rsidRPr="00E778B3">
        <w:t>scribed</w:t>
      </w:r>
      <w:r w:rsidR="00EE3D56">
        <w:t xml:space="preserve"> in </w:t>
      </w:r>
      <w:hyperlink w:anchor="_Appendix_E_–" w:history="1">
        <w:r w:rsidR="00EE3D56" w:rsidRPr="00E778B3">
          <w:rPr>
            <w:rStyle w:val="Hyperlink"/>
          </w:rPr>
          <w:t xml:space="preserve">Appendix </w:t>
        </w:r>
        <w:r w:rsidR="00F92BA2">
          <w:rPr>
            <w:rStyle w:val="Hyperlink"/>
          </w:rPr>
          <w:t>D</w:t>
        </w:r>
        <w:r w:rsidR="00EE3D56" w:rsidRPr="00E778B3">
          <w:rPr>
            <w:rStyle w:val="Hyperlink"/>
          </w:rPr>
          <w:t xml:space="preserve"> – Explosive Emergency Procedure</w:t>
        </w:r>
      </w:hyperlink>
      <w:r w:rsidR="00EE3D56">
        <w:t xml:space="preserve"> as a minimum guid</w:t>
      </w:r>
      <w:r w:rsidR="0004737F">
        <w:t>e</w:t>
      </w:r>
      <w:r w:rsidR="00EE3D56">
        <w:t xml:space="preserve">line for an exclusion zone during disposal.  </w:t>
      </w:r>
    </w:p>
    <w:p w14:paraId="5D7DE17B" w14:textId="4ED02EB6" w:rsidR="0038663E" w:rsidRDefault="0038663E" w:rsidP="00D06984">
      <w:pPr>
        <w:spacing w:before="0" w:after="0"/>
      </w:pPr>
      <w:r>
        <w:t xml:space="preserve">A JSA must be completed for the destruction of all IE/HE or ensure the destruction is considered in the blast JSA. </w:t>
      </w:r>
    </w:p>
    <w:p w14:paraId="239CDF40" w14:textId="2FC11539" w:rsidR="00F21F10" w:rsidRDefault="00F21F10" w:rsidP="00D06984">
      <w:pPr>
        <w:spacing w:before="0" w:after="0"/>
      </w:pPr>
      <w:r>
        <w:t>The following considerations sha</w:t>
      </w:r>
      <w:r w:rsidR="0004737F">
        <w:t>l</w:t>
      </w:r>
      <w:r>
        <w:t xml:space="preserve">l be made when completing the JSA. </w:t>
      </w:r>
    </w:p>
    <w:p w14:paraId="0B8C3F25" w14:textId="51BA817C" w:rsidR="00F21F10" w:rsidRDefault="00F21F10">
      <w:pPr>
        <w:pStyle w:val="ListParagraph"/>
        <w:numPr>
          <w:ilvl w:val="0"/>
          <w:numId w:val="19"/>
        </w:numPr>
        <w:spacing w:before="0" w:after="0"/>
      </w:pPr>
      <w:r>
        <w:t>A trench must be dug to place the explosives in to min</w:t>
      </w:r>
      <w:r w:rsidR="0004737F">
        <w:t>i</w:t>
      </w:r>
      <w:r>
        <w:t>mise lateral movement of the explosive debris after initiation, no shallower than 30cm.</w:t>
      </w:r>
    </w:p>
    <w:p w14:paraId="5975AD0E" w14:textId="537889B0" w:rsidR="004C469C" w:rsidRDefault="004C469C">
      <w:pPr>
        <w:pStyle w:val="ListParagraph"/>
        <w:numPr>
          <w:ilvl w:val="0"/>
          <w:numId w:val="19"/>
        </w:numPr>
        <w:spacing w:before="0" w:after="0"/>
      </w:pPr>
      <w:r>
        <w:t>All shape charges must be initia</w:t>
      </w:r>
      <w:r w:rsidR="00F21F10">
        <w:t>t</w:t>
      </w:r>
      <w:r>
        <w:t>ed by primacord to ensure adequate deto</w:t>
      </w:r>
      <w:r w:rsidR="00F21F10">
        <w:t>n</w:t>
      </w:r>
      <w:r>
        <w:t>ation.</w:t>
      </w:r>
    </w:p>
    <w:p w14:paraId="5246F75C" w14:textId="20F337D9" w:rsidR="00FA7ED7" w:rsidRDefault="00FA7ED7">
      <w:pPr>
        <w:pStyle w:val="ListParagraph"/>
        <w:numPr>
          <w:ilvl w:val="0"/>
          <w:numId w:val="19"/>
        </w:numPr>
        <w:spacing w:before="0" w:after="0"/>
      </w:pPr>
      <w:r>
        <w:t>Shape charges shall have the prima cord in contact with the chape charge prima charge.</w:t>
      </w:r>
    </w:p>
    <w:p w14:paraId="40D35AFE" w14:textId="69F256BD" w:rsidR="00F21F10" w:rsidRDefault="00F21F10">
      <w:pPr>
        <w:pStyle w:val="ListParagraph"/>
        <w:numPr>
          <w:ilvl w:val="0"/>
          <w:numId w:val="19"/>
        </w:numPr>
        <w:spacing w:before="0" w:after="0"/>
      </w:pPr>
      <w:r>
        <w:t xml:space="preserve">Shape charges will be directed downwards in the base of the trench so that the focus of </w:t>
      </w:r>
      <w:r w:rsidR="00FA7ED7">
        <w:t xml:space="preserve">the explosive </w:t>
      </w:r>
      <w:r>
        <w:t xml:space="preserve">energy results in the least amount of flying debris. </w:t>
      </w:r>
    </w:p>
    <w:p w14:paraId="67E30B07" w14:textId="37520E28" w:rsidR="00F21F10" w:rsidRDefault="00F21F10">
      <w:pPr>
        <w:pStyle w:val="ListParagraph"/>
        <w:numPr>
          <w:ilvl w:val="0"/>
          <w:numId w:val="19"/>
        </w:numPr>
        <w:spacing w:before="0" w:after="0"/>
      </w:pPr>
      <w:r>
        <w:t xml:space="preserve">All long lengths of prima-cord must be tapped together </w:t>
      </w:r>
      <w:r w:rsidR="0004737F">
        <w:t>along the length of the primacord</w:t>
      </w:r>
      <w:r>
        <w:t xml:space="preserve"> and initiated by </w:t>
      </w:r>
      <w:r w:rsidR="00FA7ED7">
        <w:t xml:space="preserve">a single </w:t>
      </w:r>
      <w:r>
        <w:t>electrical detonator.</w:t>
      </w:r>
    </w:p>
    <w:p w14:paraId="2888A166" w14:textId="690E4713" w:rsidR="00FA7ED7" w:rsidRDefault="00FA7ED7">
      <w:pPr>
        <w:pStyle w:val="ListParagraph"/>
        <w:numPr>
          <w:ilvl w:val="0"/>
          <w:numId w:val="19"/>
        </w:numPr>
        <w:spacing w:before="0" w:after="0"/>
      </w:pPr>
      <w:r>
        <w:t>Consideration must be given to the different Primacord deton</w:t>
      </w:r>
      <w:r w:rsidR="0004737F">
        <w:t>a</w:t>
      </w:r>
      <w:r>
        <w:t>tion speeds and the cord with the fastest deto</w:t>
      </w:r>
      <w:r w:rsidR="0004737F">
        <w:t>na</w:t>
      </w:r>
      <w:r>
        <w:t xml:space="preserve">tion speed should be used as the primary detonation cord.  </w:t>
      </w:r>
    </w:p>
    <w:p w14:paraId="7D371FB9" w14:textId="7D735659" w:rsidR="00FA7ED7" w:rsidRDefault="00FA7ED7">
      <w:pPr>
        <w:pStyle w:val="ListParagraph"/>
        <w:numPr>
          <w:ilvl w:val="0"/>
          <w:numId w:val="19"/>
        </w:numPr>
        <w:spacing w:before="0" w:after="0"/>
      </w:pPr>
      <w:r>
        <w:t>Depending on the quantity, the deto</w:t>
      </w:r>
      <w:r w:rsidR="0004737F">
        <w:t>n</w:t>
      </w:r>
      <w:r>
        <w:t xml:space="preserve">ation of shape charges </w:t>
      </w:r>
      <w:r w:rsidR="00E778B3">
        <w:t xml:space="preserve">and remnant primacord should not be over the same length of </w:t>
      </w:r>
      <w:r w:rsidR="0004737F">
        <w:t xml:space="preserve">the </w:t>
      </w:r>
      <w:r w:rsidR="00E778B3">
        <w:t xml:space="preserve">initiation primacord.  </w:t>
      </w:r>
    </w:p>
    <w:p w14:paraId="5317C694" w14:textId="159102C1" w:rsidR="00E778B3" w:rsidRDefault="00E778B3">
      <w:pPr>
        <w:pStyle w:val="ListParagraph"/>
        <w:numPr>
          <w:ilvl w:val="0"/>
          <w:numId w:val="19"/>
        </w:numPr>
        <w:spacing w:before="0" w:after="0"/>
      </w:pPr>
      <w:r>
        <w:t xml:space="preserve">Prior to detonation, fill </w:t>
      </w:r>
      <w:r w:rsidR="0004737F">
        <w:t xml:space="preserve">the </w:t>
      </w:r>
      <w:r>
        <w:t>trench with clean fill, free from rocks to min</w:t>
      </w:r>
      <w:r w:rsidR="0004737F">
        <w:t>i</w:t>
      </w:r>
      <w:r>
        <w:t xml:space="preserve">mise flying debris. </w:t>
      </w:r>
    </w:p>
    <w:p w14:paraId="2D75D635" w14:textId="435EF3F0" w:rsidR="00E778B3" w:rsidRDefault="00E778B3">
      <w:pPr>
        <w:pStyle w:val="ListParagraph"/>
        <w:numPr>
          <w:ilvl w:val="0"/>
          <w:numId w:val="19"/>
        </w:numPr>
        <w:spacing w:before="0" w:after="0"/>
      </w:pPr>
      <w:r>
        <w:t xml:space="preserve">Initiate the disposal site from a safe distance.  </w:t>
      </w:r>
      <w:r w:rsidRPr="00E778B3">
        <w:t>Use evacuation distances as d</w:t>
      </w:r>
      <w:r w:rsidR="0004737F">
        <w:t>e</w:t>
      </w:r>
      <w:r w:rsidRPr="00E778B3">
        <w:t>scribed</w:t>
      </w:r>
      <w:r>
        <w:t xml:space="preserve"> in </w:t>
      </w:r>
      <w:hyperlink w:anchor="_Appendix_E_–" w:history="1">
        <w:r w:rsidRPr="00E778B3">
          <w:rPr>
            <w:rStyle w:val="Hyperlink"/>
          </w:rPr>
          <w:t xml:space="preserve">Appendix </w:t>
        </w:r>
        <w:r w:rsidR="00F92BA2">
          <w:rPr>
            <w:rStyle w:val="Hyperlink"/>
          </w:rPr>
          <w:t>D</w:t>
        </w:r>
        <w:r w:rsidRPr="00E778B3">
          <w:rPr>
            <w:rStyle w:val="Hyperlink"/>
          </w:rPr>
          <w:t xml:space="preserve"> – Explosive Emergency Procedure</w:t>
        </w:r>
      </w:hyperlink>
      <w:r>
        <w:t xml:space="preserve"> </w:t>
      </w:r>
      <w:r w:rsidR="00EE3D56">
        <w:t>as a minimum guid</w:t>
      </w:r>
      <w:r w:rsidR="0004737F">
        <w:t>e</w:t>
      </w:r>
      <w:r w:rsidR="00EE3D56">
        <w:t xml:space="preserve">line.  </w:t>
      </w:r>
    </w:p>
    <w:p w14:paraId="5AE4B8D9" w14:textId="77777777" w:rsidR="004C469C" w:rsidRDefault="004C469C" w:rsidP="00D06984">
      <w:pPr>
        <w:spacing w:before="0" w:after="0"/>
      </w:pPr>
    </w:p>
    <w:p w14:paraId="4E45D375" w14:textId="4E764F60" w:rsidR="0038663E" w:rsidRDefault="0038663E" w:rsidP="00D06984">
      <w:pPr>
        <w:spacing w:before="0" w:after="0"/>
      </w:pPr>
      <w:r>
        <w:t>Inspect for unfired detonators or product</w:t>
      </w:r>
      <w:r w:rsidR="0004737F">
        <w:t>s</w:t>
      </w:r>
      <w:r>
        <w:t xml:space="preserve"> during the post</w:t>
      </w:r>
      <w:r w:rsidR="0004737F">
        <w:t>-</w:t>
      </w:r>
      <w:r>
        <w:t xml:space="preserve">blast inspection. </w:t>
      </w:r>
    </w:p>
    <w:p w14:paraId="66F5BEE1" w14:textId="2E054E32" w:rsidR="0038663E" w:rsidRDefault="0038663E" w:rsidP="00D06984">
      <w:pPr>
        <w:spacing w:before="0" w:after="0"/>
      </w:pPr>
      <w:r>
        <w:t xml:space="preserve">Boosters </w:t>
      </w:r>
      <w:r w:rsidR="00EE3D56">
        <w:t>may be tapped to the initiating prima-cord, pr</w:t>
      </w:r>
      <w:r w:rsidR="0004737F">
        <w:t>o</w:t>
      </w:r>
      <w:r w:rsidR="00EE3D56">
        <w:t xml:space="preserve">vided the booster makes direct contact to the primacord. </w:t>
      </w:r>
    </w:p>
    <w:p w14:paraId="32ECC54F" w14:textId="40B0E2A8" w:rsidR="0038663E" w:rsidRDefault="00EE3D56" w:rsidP="00EE3D56">
      <w:pPr>
        <w:pStyle w:val="Heading4"/>
      </w:pPr>
      <w:bookmarkStart w:id="55" w:name="_Toc152504867"/>
      <w:r>
        <w:lastRenderedPageBreak/>
        <w:t xml:space="preserve">8.4.17.2 </w:t>
      </w:r>
      <w:r w:rsidR="0038663E">
        <w:t xml:space="preserve">Mandatory considerations </w:t>
      </w:r>
      <w:r>
        <w:t>During Disposal</w:t>
      </w:r>
      <w:bookmarkEnd w:id="55"/>
    </w:p>
    <w:p w14:paraId="603837D3" w14:textId="7E39F921" w:rsidR="0038663E" w:rsidRDefault="0038663E" w:rsidP="00D06984">
      <w:pPr>
        <w:spacing w:before="0" w:after="0"/>
      </w:pPr>
      <w:r>
        <w:t xml:space="preserve">No product/s are to be destroyed by </w:t>
      </w:r>
      <w:r w:rsidR="00EE3D56">
        <w:t>burning.</w:t>
      </w:r>
      <w:r>
        <w:t xml:space="preserve"> </w:t>
      </w:r>
    </w:p>
    <w:p w14:paraId="2B53C93F" w14:textId="32E2A953" w:rsidR="0038663E" w:rsidRDefault="0038663E" w:rsidP="00D06984">
      <w:pPr>
        <w:spacing w:before="0" w:after="0"/>
      </w:pPr>
      <w:r>
        <w:t>When multiple products are laid on the surface for destruction, ensure there is enough separation, so a misfire is not caused by shrapnel or cut off from an adjacent product.</w:t>
      </w:r>
      <w:r w:rsidR="0004737F">
        <w:t xml:space="preserve"> </w:t>
      </w:r>
      <w:r>
        <w:t xml:space="preserve"> Products may need to be covered with cuttings/stemming to reduce the possibility of shrapnel</w:t>
      </w:r>
      <w:r w:rsidR="0004737F">
        <w:t>-induced cut-</w:t>
      </w:r>
      <w:r>
        <w:t xml:space="preserve">offs. </w:t>
      </w:r>
    </w:p>
    <w:p w14:paraId="53F62B35" w14:textId="709FCA3E" w:rsidR="0038663E" w:rsidRDefault="0038663E" w:rsidP="00D06984">
      <w:pPr>
        <w:spacing w:before="0" w:after="0"/>
      </w:pPr>
      <w:r>
        <w:t xml:space="preserve">Always unroll detonating </w:t>
      </w:r>
      <w:r w:rsidR="0004737F">
        <w:t xml:space="preserve">primacord </w:t>
      </w:r>
      <w:r>
        <w:t xml:space="preserve">prior to destruction. </w:t>
      </w:r>
    </w:p>
    <w:p w14:paraId="4AAC7684" w14:textId="79104C4F" w:rsidR="0038663E" w:rsidRDefault="0038663E" w:rsidP="00D06984">
      <w:pPr>
        <w:spacing w:before="0" w:after="0"/>
      </w:pPr>
      <w:r>
        <w:t>This procedure is not intended to be exhaustive.</w:t>
      </w:r>
      <w:r w:rsidR="0004737F">
        <w:t xml:space="preserve"> </w:t>
      </w:r>
      <w:r>
        <w:t xml:space="preserve"> Each destruction task may differ depending on the circumstances; therefore, emphasis is made of the fact that the activity must have been assessed by a JSA to identify the hazards and implement controls prior to the task.</w:t>
      </w:r>
    </w:p>
    <w:p w14:paraId="772D1533" w14:textId="40C7F80F" w:rsidR="002E16E5" w:rsidRDefault="002E16E5" w:rsidP="002E16E5">
      <w:pPr>
        <w:pStyle w:val="Heading1"/>
      </w:pPr>
      <w:bookmarkStart w:id="56" w:name="_Toc152504868"/>
      <w:r>
        <w:t>9</w:t>
      </w:r>
      <w:r>
        <w:tab/>
        <w:t>Importation of Explosives</w:t>
      </w:r>
      <w:bookmarkEnd w:id="56"/>
    </w:p>
    <w:p w14:paraId="5999E220" w14:textId="5EB87C30" w:rsidR="00602A07" w:rsidRDefault="00AB651B" w:rsidP="00602A07">
      <w:pPr>
        <w:spacing w:after="0"/>
      </w:pPr>
      <w:r>
        <w:t xml:space="preserve">For the importation of explosives, </w:t>
      </w:r>
      <w:r w:rsidR="00507E56">
        <w:t xml:space="preserve">Huracan </w:t>
      </w:r>
      <w:r w:rsidR="00533D02">
        <w:t>has appointed</w:t>
      </w:r>
      <w:r w:rsidR="00507E56">
        <w:t xml:space="preserve"> DGAir</w:t>
      </w:r>
      <w:r>
        <w:t xml:space="preserve"> to aid in the importation into Australia</w:t>
      </w:r>
      <w:r w:rsidR="00507E56">
        <w:t xml:space="preserve">.  As a </w:t>
      </w:r>
      <w:r w:rsidR="00507E56" w:rsidRPr="00507E56">
        <w:t>member of the AEISG (Association of Explosives Industry Safety Group)</w:t>
      </w:r>
      <w:r w:rsidR="003152BC">
        <w:t>,</w:t>
      </w:r>
      <w:r w:rsidR="00507E56">
        <w:t xml:space="preserve"> DGAir abides by the current version of the ‘AEISG Code of Practice – Import of Explosives’.</w:t>
      </w:r>
      <w:r w:rsidR="00602A07">
        <w:t xml:space="preserve">  Huracan </w:t>
      </w:r>
      <w:r>
        <w:t xml:space="preserve">has taken </w:t>
      </w:r>
      <w:r w:rsidR="00602A07">
        <w:t>re</w:t>
      </w:r>
      <w:r w:rsidR="003152BC">
        <w:t>a</w:t>
      </w:r>
      <w:r w:rsidR="00602A07">
        <w:t>sonable steps to ensure that the DGAir representatives and agents are:</w:t>
      </w:r>
    </w:p>
    <w:p w14:paraId="7F84D2F1" w14:textId="604F1C07" w:rsidR="00602A07" w:rsidRDefault="00602A07" w:rsidP="00602A07">
      <w:pPr>
        <w:pStyle w:val="ListParagraph"/>
        <w:numPr>
          <w:ilvl w:val="0"/>
          <w:numId w:val="44"/>
        </w:numPr>
        <w:spacing w:after="0"/>
      </w:pPr>
      <w:r>
        <w:t>An appropriate person who is authorised to possess explosives</w:t>
      </w:r>
    </w:p>
    <w:p w14:paraId="22B64808" w14:textId="6BCF8BD8" w:rsidR="00602A07" w:rsidRDefault="00602A07" w:rsidP="00602A07">
      <w:pPr>
        <w:pStyle w:val="ListParagraph"/>
        <w:numPr>
          <w:ilvl w:val="0"/>
          <w:numId w:val="44"/>
        </w:numPr>
        <w:spacing w:after="0"/>
      </w:pPr>
      <w:r>
        <w:t>Competent in the handling of the explosive</w:t>
      </w:r>
    </w:p>
    <w:p w14:paraId="45F62563" w14:textId="6811960D" w:rsidR="00602A07" w:rsidRDefault="00602A07" w:rsidP="00602A07">
      <w:pPr>
        <w:pStyle w:val="ListParagraph"/>
        <w:numPr>
          <w:ilvl w:val="0"/>
          <w:numId w:val="44"/>
        </w:numPr>
        <w:spacing w:after="0"/>
      </w:pPr>
      <w:r>
        <w:t>Are aware of their obligations and relevant requirements under the Act</w:t>
      </w:r>
    </w:p>
    <w:p w14:paraId="0F050F93" w14:textId="3F4B717B" w:rsidR="00602A07" w:rsidRDefault="00602A07" w:rsidP="00602A07">
      <w:pPr>
        <w:pStyle w:val="ListParagraph"/>
        <w:numPr>
          <w:ilvl w:val="0"/>
          <w:numId w:val="44"/>
        </w:numPr>
        <w:spacing w:after="0"/>
      </w:pPr>
      <w:r>
        <w:t>Trained in the hazards and properties of the explosive</w:t>
      </w:r>
    </w:p>
    <w:p w14:paraId="50332E41" w14:textId="6F8E43E9" w:rsidR="00602A07" w:rsidRDefault="00602A07" w:rsidP="00602A07">
      <w:pPr>
        <w:pStyle w:val="ListParagraph"/>
        <w:numPr>
          <w:ilvl w:val="0"/>
          <w:numId w:val="44"/>
        </w:numPr>
        <w:spacing w:after="0"/>
      </w:pPr>
      <w:r>
        <w:t>Are able to recognise a dangerous situation</w:t>
      </w:r>
    </w:p>
    <w:p w14:paraId="5FA5230F" w14:textId="0114A326" w:rsidR="00602A07" w:rsidRDefault="00602A07" w:rsidP="00602A07">
      <w:pPr>
        <w:pStyle w:val="ListParagraph"/>
        <w:numPr>
          <w:ilvl w:val="0"/>
          <w:numId w:val="44"/>
        </w:numPr>
        <w:spacing w:after="0"/>
      </w:pPr>
      <w:r>
        <w:t>working within Huracan’s ESSP and our associated procedures.</w:t>
      </w:r>
    </w:p>
    <w:p w14:paraId="4FF57A02" w14:textId="602926C4" w:rsidR="00602A07" w:rsidRDefault="00602A07" w:rsidP="00602A07">
      <w:pPr>
        <w:spacing w:after="0"/>
      </w:pPr>
      <w:r>
        <w:t>Of note is that due to the relativ</w:t>
      </w:r>
      <w:r w:rsidR="003152BC">
        <w:t>el</w:t>
      </w:r>
      <w:r>
        <w:t>y small volume of explosive shipments, Huracan wi</w:t>
      </w:r>
      <w:r w:rsidR="00C03074">
        <w:t>ll</w:t>
      </w:r>
      <w:r>
        <w:t xml:space="preserve"> Airfreight all explo</w:t>
      </w:r>
      <w:r w:rsidR="003152BC">
        <w:t>s</w:t>
      </w:r>
      <w:r>
        <w:t>ives into Australia through Sydney and Brisbane.  This will require a company import permit for NSW and Queensland.</w:t>
      </w:r>
    </w:p>
    <w:p w14:paraId="44693006" w14:textId="072DF16F" w:rsidR="00602A07" w:rsidRDefault="00C03074" w:rsidP="00602A07">
      <w:pPr>
        <w:spacing w:after="0"/>
      </w:pPr>
      <w:r>
        <w:t xml:space="preserve">See </w:t>
      </w:r>
      <w:hyperlink w:anchor="_Appendix_J_–" w:history="1">
        <w:r w:rsidR="003152BC">
          <w:rPr>
            <w:rStyle w:val="Hyperlink"/>
          </w:rPr>
          <w:t xml:space="preserve">Appendix </w:t>
        </w:r>
        <w:r w:rsidR="00F92BA2">
          <w:rPr>
            <w:rStyle w:val="Hyperlink"/>
          </w:rPr>
          <w:t>K</w:t>
        </w:r>
        <w:r w:rsidR="003152BC">
          <w:rPr>
            <w:rStyle w:val="Hyperlink"/>
          </w:rPr>
          <w:t xml:space="preserve"> - Explosives Importation Guidelines</w:t>
        </w:r>
      </w:hyperlink>
      <w:r>
        <w:t>.</w:t>
      </w:r>
      <w:r w:rsidR="003152BC">
        <w:t xml:space="preserve"> </w:t>
      </w:r>
      <w:r>
        <w:t xml:space="preserve"> The latest revision copy is available on HIMS.</w:t>
      </w:r>
    </w:p>
    <w:p w14:paraId="27D6550F" w14:textId="4EC087B0" w:rsidR="00E826D9" w:rsidRDefault="00E826D9" w:rsidP="00602A07">
      <w:pPr>
        <w:spacing w:after="0"/>
      </w:pPr>
      <w:r>
        <w:t xml:space="preserve">See </w:t>
      </w:r>
      <w:hyperlink w:anchor="_Appendix_L_–" w:history="1">
        <w:r w:rsidRPr="00E826D9">
          <w:rPr>
            <w:rStyle w:val="Hyperlink"/>
          </w:rPr>
          <w:t>Appendix L</w:t>
        </w:r>
      </w:hyperlink>
      <w:r>
        <w:t xml:space="preserve"> for a list of potential explosives to be imported.</w:t>
      </w:r>
    </w:p>
    <w:p w14:paraId="7509FB42" w14:textId="39D4DB65" w:rsidR="00A34693" w:rsidRDefault="00A34693" w:rsidP="00A34693">
      <w:pPr>
        <w:pStyle w:val="Heading2"/>
      </w:pPr>
      <w:bookmarkStart w:id="57" w:name="_Toc152504869"/>
      <w:r>
        <w:t>9.1</w:t>
      </w:r>
      <w:r>
        <w:tab/>
        <w:t>Import Process</w:t>
      </w:r>
      <w:bookmarkEnd w:id="57"/>
    </w:p>
    <w:p w14:paraId="57A2C73F" w14:textId="5A5FEE8F" w:rsidR="00A34693" w:rsidRDefault="00A34693" w:rsidP="00992632">
      <w:pPr>
        <w:spacing w:after="0"/>
      </w:pPr>
      <w:r>
        <w:t>Generally</w:t>
      </w:r>
      <w:r w:rsidR="003152BC">
        <w:t>,</w:t>
      </w:r>
      <w:r>
        <w:t xml:space="preserve"> the importation of explosives involves 8 distinct steps.</w:t>
      </w:r>
      <w:r w:rsidR="003152BC">
        <w:t xml:space="preserve"> </w:t>
      </w:r>
      <w:r>
        <w:t xml:space="preserve"> Huracan purchases explosives from oil and gas manufacturers that alread</w:t>
      </w:r>
      <w:r w:rsidR="00D10381">
        <w:t>y</w:t>
      </w:r>
      <w:r>
        <w:t xml:space="preserve"> have </w:t>
      </w:r>
      <w:r w:rsidR="007D6167">
        <w:t>UN Testing and Authorisation.  T</w:t>
      </w:r>
      <w:r>
        <w:t>he import process would commence at step 3 “Packing at Manufacturer”.</w:t>
      </w:r>
    </w:p>
    <w:p w14:paraId="1CF23C27" w14:textId="595614BC" w:rsidR="00A34693" w:rsidRDefault="00A34693" w:rsidP="00992632">
      <w:pPr>
        <w:spacing w:after="0"/>
      </w:pPr>
      <w:r>
        <w:t xml:space="preserve">8 Steps </w:t>
      </w:r>
      <w:r w:rsidR="00992632">
        <w:t>for the impor</w:t>
      </w:r>
      <w:r w:rsidR="003152BC">
        <w:t>ta</w:t>
      </w:r>
      <w:r w:rsidR="00992632">
        <w:t>tion of explosives;</w:t>
      </w:r>
    </w:p>
    <w:p w14:paraId="7B6DB579" w14:textId="77777777" w:rsidR="00A34693" w:rsidRDefault="00A34693">
      <w:pPr>
        <w:pStyle w:val="ListParagraph"/>
        <w:numPr>
          <w:ilvl w:val="0"/>
          <w:numId w:val="27"/>
        </w:numPr>
        <w:spacing w:before="0" w:after="0"/>
      </w:pPr>
      <w:r>
        <w:t xml:space="preserve">UN Testing </w:t>
      </w:r>
    </w:p>
    <w:p w14:paraId="3655ADFA" w14:textId="553F60B4" w:rsidR="00A34693" w:rsidRDefault="00A34693">
      <w:pPr>
        <w:pStyle w:val="ListParagraph"/>
        <w:numPr>
          <w:ilvl w:val="0"/>
          <w:numId w:val="27"/>
        </w:numPr>
        <w:spacing w:before="0" w:after="0"/>
      </w:pPr>
      <w:r>
        <w:t>Authorisation of Explosives</w:t>
      </w:r>
    </w:p>
    <w:p w14:paraId="1000144F" w14:textId="3AD7EC3A" w:rsidR="00A34693" w:rsidRDefault="00A34693">
      <w:pPr>
        <w:pStyle w:val="ListParagraph"/>
        <w:numPr>
          <w:ilvl w:val="0"/>
          <w:numId w:val="27"/>
        </w:numPr>
        <w:spacing w:before="0" w:after="0"/>
      </w:pPr>
      <w:r>
        <w:t>Packaging</w:t>
      </w:r>
    </w:p>
    <w:p w14:paraId="6E17CEEC" w14:textId="088E3DEC" w:rsidR="00A34693" w:rsidRDefault="00A34693">
      <w:pPr>
        <w:pStyle w:val="ListParagraph"/>
        <w:numPr>
          <w:ilvl w:val="0"/>
          <w:numId w:val="27"/>
        </w:numPr>
        <w:spacing w:before="0" w:after="0"/>
      </w:pPr>
      <w:r>
        <w:lastRenderedPageBreak/>
        <w:t xml:space="preserve">Shipping </w:t>
      </w:r>
    </w:p>
    <w:p w14:paraId="226A24BA" w14:textId="53EA39D6" w:rsidR="00A34693" w:rsidRDefault="00A34693">
      <w:pPr>
        <w:pStyle w:val="ListParagraph"/>
        <w:numPr>
          <w:ilvl w:val="0"/>
          <w:numId w:val="27"/>
        </w:numPr>
        <w:spacing w:before="0" w:after="0"/>
      </w:pPr>
      <w:r>
        <w:t>Import Documentation Process</w:t>
      </w:r>
    </w:p>
    <w:p w14:paraId="5D0FCA1C" w14:textId="5BB99BEF" w:rsidR="00A34693" w:rsidRDefault="00A34693">
      <w:pPr>
        <w:pStyle w:val="ListParagraph"/>
        <w:numPr>
          <w:ilvl w:val="0"/>
          <w:numId w:val="27"/>
        </w:numPr>
        <w:spacing w:before="0" w:after="0"/>
      </w:pPr>
      <w:r>
        <w:t>Port Handling Operations</w:t>
      </w:r>
    </w:p>
    <w:p w14:paraId="41C98C82" w14:textId="7AA00DD1" w:rsidR="00A34693" w:rsidRDefault="00A34693">
      <w:pPr>
        <w:pStyle w:val="ListParagraph"/>
        <w:numPr>
          <w:ilvl w:val="0"/>
          <w:numId w:val="27"/>
        </w:numPr>
        <w:spacing w:before="0" w:after="0"/>
      </w:pPr>
      <w:r>
        <w:t>Road Transport</w:t>
      </w:r>
    </w:p>
    <w:p w14:paraId="48C4374C" w14:textId="1DD91209" w:rsidR="00A34693" w:rsidRDefault="00A34693">
      <w:pPr>
        <w:pStyle w:val="ListParagraph"/>
        <w:numPr>
          <w:ilvl w:val="0"/>
          <w:numId w:val="27"/>
        </w:numPr>
        <w:spacing w:before="0" w:after="0"/>
      </w:pPr>
      <w:r>
        <w:t>Storage</w:t>
      </w:r>
    </w:p>
    <w:p w14:paraId="25886644" w14:textId="14EAB6C7" w:rsidR="00992632" w:rsidRDefault="00992632" w:rsidP="00992632">
      <w:pPr>
        <w:pStyle w:val="Heading3"/>
      </w:pPr>
      <w:bookmarkStart w:id="58" w:name="_Toc152504870"/>
      <w:r>
        <w:t>9.1.1</w:t>
      </w:r>
      <w:r>
        <w:tab/>
        <w:t>Packaging</w:t>
      </w:r>
      <w:bookmarkEnd w:id="58"/>
    </w:p>
    <w:p w14:paraId="527648F4" w14:textId="38ED101F" w:rsidR="00992632" w:rsidRDefault="00992632" w:rsidP="00992632">
      <w:pPr>
        <w:spacing w:after="0"/>
      </w:pPr>
      <w:r>
        <w:t>Packages must be in good condition for the journey as required by the IATA code for air freight, IMDG code for sea and the AEC (10).</w:t>
      </w:r>
      <w:r w:rsidR="003152BC">
        <w:t xml:space="preserve"> </w:t>
      </w:r>
      <w:r>
        <w:t xml:space="preserve"> The packages must not be wet, collapsing, torn, delaminated, soiled, stained, improperly sealed, closed or taped, or any other defect that affects the integrity and the intended performance of the package against the tests required under the UN system for package performance tests. </w:t>
      </w:r>
    </w:p>
    <w:p w14:paraId="36B3342E" w14:textId="2D4FD1B8" w:rsidR="00992632" w:rsidRDefault="00992632" w:rsidP="00992632">
      <w:pPr>
        <w:spacing w:after="0"/>
      </w:pPr>
      <w:r>
        <w:t>Packages of explosives need to be examined by the packer</w:t>
      </w:r>
      <w:r w:rsidR="00D10381">
        <w:t>,</w:t>
      </w:r>
      <w:r>
        <w:t xml:space="preserve"> and any found to be damaged or leaking should not be packed into the Cargo Transport Unit (CTU).</w:t>
      </w:r>
      <w:r w:rsidR="003152BC">
        <w:t xml:space="preserve"> </w:t>
      </w:r>
      <w:r>
        <w:t xml:space="preserve"> Packages showing evidence of staining, etc., should not be packed without first determining that it is safe and acceptable to do so.</w:t>
      </w:r>
    </w:p>
    <w:p w14:paraId="3433EF15" w14:textId="20D677CA" w:rsidR="00A1188D" w:rsidRDefault="00A1188D" w:rsidP="00A1188D">
      <w:pPr>
        <w:pStyle w:val="Heading4"/>
      </w:pPr>
      <w:bookmarkStart w:id="59" w:name="_Toc152504871"/>
      <w:r>
        <w:t>9.1.1.1</w:t>
      </w:r>
      <w:r>
        <w:tab/>
        <w:t>Damaged Packaging</w:t>
      </w:r>
      <w:bookmarkEnd w:id="59"/>
    </w:p>
    <w:p w14:paraId="45BDDAB8" w14:textId="6A2D5DA7" w:rsidR="00A1188D" w:rsidRPr="00A1188D" w:rsidRDefault="00A1188D" w:rsidP="00A1188D">
      <w:r w:rsidRPr="00602A07">
        <w:t xml:space="preserve">If </w:t>
      </w:r>
      <w:r w:rsidR="00D10381">
        <w:t xml:space="preserve">the </w:t>
      </w:r>
      <w:r w:rsidRPr="00602A07">
        <w:t>packaging is damaged prior to or during transport</w:t>
      </w:r>
      <w:r w:rsidR="003152BC">
        <w:t>,</w:t>
      </w:r>
      <w:r w:rsidRPr="00602A07">
        <w:t xml:space="preserve"> then steps must be taken to remediate damage to the packing</w:t>
      </w:r>
      <w:r w:rsidR="00C03074">
        <w:t xml:space="preserve">.  See section 9.4.4 – Resolution of Issues. </w:t>
      </w:r>
    </w:p>
    <w:p w14:paraId="0E8C3D10" w14:textId="4D93127F" w:rsidR="00992632" w:rsidRDefault="00992632" w:rsidP="00992632">
      <w:pPr>
        <w:pStyle w:val="Heading3"/>
      </w:pPr>
      <w:bookmarkStart w:id="60" w:name="_Toc152504872"/>
      <w:r>
        <w:t>9.1.2</w:t>
      </w:r>
      <w:r>
        <w:tab/>
        <w:t xml:space="preserve">Globally Harmonised </w:t>
      </w:r>
      <w:r w:rsidR="005601BB">
        <w:t>S</w:t>
      </w:r>
      <w:r>
        <w:t>ystem of Classifying and Labelling of chemcials (GHS)</w:t>
      </w:r>
      <w:bookmarkEnd w:id="60"/>
    </w:p>
    <w:p w14:paraId="2A199F46" w14:textId="77777777" w:rsidR="00992632" w:rsidRDefault="00992632" w:rsidP="00992632">
      <w:pPr>
        <w:spacing w:after="0"/>
      </w:pPr>
      <w:r>
        <w:t xml:space="preserve">The GHS is an international system used to classify and communicate chemical hazards using internationally consistent terms and information on chemical labels and Safety Data Sheets. </w:t>
      </w:r>
    </w:p>
    <w:p w14:paraId="3400127A" w14:textId="77777777" w:rsidR="00992632" w:rsidRDefault="00992632" w:rsidP="00992632">
      <w:pPr>
        <w:spacing w:after="0"/>
      </w:pPr>
      <w:r>
        <w:t>The GHS provides criteria for the classification of physical hazards (e.g. explosives, flammable liquids), health hazards (e.g. carcinogens) and environmental hazards (e.g. aquatic toxicity).</w:t>
      </w:r>
    </w:p>
    <w:p w14:paraId="2D4186BD" w14:textId="01D1A831" w:rsidR="00992632" w:rsidRDefault="00992632" w:rsidP="00992632">
      <w:pPr>
        <w:spacing w:after="0"/>
      </w:pPr>
      <w:r>
        <w:t>The supplier should ensure that any GHS marking requirements are met.</w:t>
      </w:r>
    </w:p>
    <w:p w14:paraId="017B786E" w14:textId="5C18F910" w:rsidR="00992632" w:rsidRDefault="00992632" w:rsidP="00992632">
      <w:pPr>
        <w:pStyle w:val="Heading3"/>
      </w:pPr>
      <w:bookmarkStart w:id="61" w:name="_Toc152504873"/>
      <w:r>
        <w:t>9.1.3</w:t>
      </w:r>
      <w:r>
        <w:tab/>
        <w:t>Package Approval</w:t>
      </w:r>
      <w:bookmarkEnd w:id="61"/>
    </w:p>
    <w:p w14:paraId="48E58BFB" w14:textId="7B413A30" w:rsidR="00992632" w:rsidRDefault="00992632" w:rsidP="00992632">
      <w:pPr>
        <w:spacing w:after="0"/>
      </w:pPr>
      <w:r>
        <w:t>Explosives are to be packaged in approved packages.</w:t>
      </w:r>
      <w:r w:rsidR="003152BC">
        <w:t xml:space="preserve">  </w:t>
      </w:r>
      <w:r>
        <w:t>The types of packages allowed for particular explosives must be in accordance with the Packing Instructions and Special Provisions outlined in -</w:t>
      </w:r>
    </w:p>
    <w:p w14:paraId="3BD5965E" w14:textId="77777777" w:rsidR="00110755" w:rsidRDefault="00992632">
      <w:pPr>
        <w:pStyle w:val="ListParagraph"/>
        <w:numPr>
          <w:ilvl w:val="0"/>
          <w:numId w:val="41"/>
        </w:numPr>
        <w:spacing w:after="0"/>
      </w:pPr>
      <w:r>
        <w:t>columns 8 and 9 of the list of explosives and related goods of the AEC;</w:t>
      </w:r>
    </w:p>
    <w:p w14:paraId="4384C806" w14:textId="77777777" w:rsidR="00110755" w:rsidRDefault="00992632">
      <w:pPr>
        <w:pStyle w:val="ListParagraph"/>
        <w:numPr>
          <w:ilvl w:val="0"/>
          <w:numId w:val="41"/>
        </w:numPr>
        <w:spacing w:after="0"/>
      </w:pPr>
      <w:r>
        <w:t>columns 8 and 9 in the list of dangerous goods in the IMDG Code;</w:t>
      </w:r>
    </w:p>
    <w:p w14:paraId="21980049" w14:textId="425EA24A" w:rsidR="00992632" w:rsidRDefault="00992632">
      <w:pPr>
        <w:pStyle w:val="ListParagraph"/>
        <w:numPr>
          <w:ilvl w:val="0"/>
          <w:numId w:val="41"/>
        </w:numPr>
        <w:spacing w:after="0"/>
      </w:pPr>
      <w:r>
        <w:t>columns G – M of the IATA Dangerous Goods Regulations.</w:t>
      </w:r>
    </w:p>
    <w:p w14:paraId="3A43734A" w14:textId="481F4EAA" w:rsidR="00992632" w:rsidRDefault="00992632" w:rsidP="00992632">
      <w:pPr>
        <w:spacing w:after="0"/>
      </w:pPr>
      <w:r>
        <w:lastRenderedPageBreak/>
        <w:t>Packages, combination packages and IBCs are approved under the United Nations system for packaging approvals.</w:t>
      </w:r>
      <w:r w:rsidR="003152BC">
        <w:t xml:space="preserve"> </w:t>
      </w:r>
      <w:r>
        <w:t xml:space="preserve"> Approvals can be identified by the markings on the packages and IBCs.</w:t>
      </w:r>
      <w:r w:rsidR="003152BC">
        <w:t xml:space="preserve"> </w:t>
      </w:r>
      <w:r>
        <w:t xml:space="preserve"> The test certificate from the country of origin can be obtained to identify the approval of the package and IBC.</w:t>
      </w:r>
      <w:r w:rsidR="003152BC">
        <w:t xml:space="preserve"> </w:t>
      </w:r>
      <w:r>
        <w:t xml:space="preserve"> All approvals are undertaken by the competent authority in the country of origin who allocates the approval number.</w:t>
      </w:r>
    </w:p>
    <w:p w14:paraId="369CF224" w14:textId="324D42B4" w:rsidR="00992632" w:rsidRDefault="00992632" w:rsidP="00992632">
      <w:pPr>
        <w:pStyle w:val="Heading3"/>
      </w:pPr>
      <w:bookmarkStart w:id="62" w:name="_Toc152504874"/>
      <w:r>
        <w:t>9.1.4</w:t>
      </w:r>
      <w:r>
        <w:tab/>
        <w:t>Packaging and Unit Loads</w:t>
      </w:r>
      <w:bookmarkEnd w:id="62"/>
    </w:p>
    <w:p w14:paraId="23CCF573" w14:textId="696EB964" w:rsidR="00992632" w:rsidRDefault="00992632" w:rsidP="00992632">
      <w:r w:rsidRPr="00992632">
        <w:t>The explosives must be packed in the container in such a manner as to ensure they are safe from unintended movement, rubbing, or stack failure while in transit</w:t>
      </w:r>
      <w:r>
        <w:t xml:space="preserve">.  </w:t>
      </w:r>
      <w:r w:rsidRPr="00992632">
        <w:t>Air freight pallets will generally be packed to smaller dimensions than for sea freight</w:t>
      </w:r>
      <w:r w:rsidR="00D10381">
        <w:t>,</w:t>
      </w:r>
      <w:r w:rsidRPr="00992632">
        <w:t xml:space="preserve"> but the requirement for ensuring the pallet is safe from unintended movement is the same.</w:t>
      </w:r>
    </w:p>
    <w:p w14:paraId="4D89A943" w14:textId="769360FB" w:rsidR="00992632" w:rsidRDefault="00992632" w:rsidP="00992632">
      <w:pPr>
        <w:pStyle w:val="Heading3"/>
      </w:pPr>
      <w:bookmarkStart w:id="63" w:name="_Toc152504875"/>
      <w:r>
        <w:t>9.1.5</w:t>
      </w:r>
      <w:r>
        <w:tab/>
        <w:t>Package Marking</w:t>
      </w:r>
      <w:bookmarkEnd w:id="63"/>
    </w:p>
    <w:p w14:paraId="03344532" w14:textId="77777777" w:rsidR="00992632" w:rsidRDefault="00992632" w:rsidP="00992632">
      <w:pPr>
        <w:spacing w:after="0"/>
      </w:pPr>
      <w:r>
        <w:t xml:space="preserve">The packages are to be marked in accordance with: </w:t>
      </w:r>
    </w:p>
    <w:p w14:paraId="0ED356CF" w14:textId="77777777" w:rsidR="00110755" w:rsidRDefault="00992632">
      <w:pPr>
        <w:pStyle w:val="ListParagraph"/>
        <w:numPr>
          <w:ilvl w:val="0"/>
          <w:numId w:val="42"/>
        </w:numPr>
        <w:spacing w:before="0" w:after="0"/>
      </w:pPr>
      <w:r>
        <w:t xml:space="preserve">the AEC; and either </w:t>
      </w:r>
    </w:p>
    <w:p w14:paraId="31B9408F" w14:textId="77777777" w:rsidR="00110755" w:rsidRDefault="00992632">
      <w:pPr>
        <w:pStyle w:val="ListParagraph"/>
        <w:numPr>
          <w:ilvl w:val="0"/>
          <w:numId w:val="42"/>
        </w:numPr>
        <w:spacing w:before="0" w:after="0"/>
      </w:pPr>
      <w:r>
        <w:t>IMDG Code (sea); or</w:t>
      </w:r>
    </w:p>
    <w:p w14:paraId="1F76A699" w14:textId="44C41728" w:rsidR="00992632" w:rsidRDefault="00992632">
      <w:pPr>
        <w:pStyle w:val="ListParagraph"/>
        <w:numPr>
          <w:ilvl w:val="0"/>
          <w:numId w:val="42"/>
        </w:numPr>
        <w:spacing w:before="0" w:after="0"/>
      </w:pPr>
      <w:r>
        <w:t xml:space="preserve">IATA Dangerous Goods (air) Regulations. </w:t>
      </w:r>
    </w:p>
    <w:p w14:paraId="1B1AF9E1" w14:textId="2BA8657C" w:rsidR="00992632" w:rsidRDefault="00992632" w:rsidP="00992632">
      <w:pPr>
        <w:spacing w:after="0"/>
      </w:pPr>
      <w:r>
        <w:t xml:space="preserve">The shipper is responsible for all necessary marking and labelling on each package of explosives. </w:t>
      </w:r>
      <w:r w:rsidR="003152BC">
        <w:t xml:space="preserve"> E</w:t>
      </w:r>
      <w:r>
        <w:t>ach package must be of such a size that there is adequate space to affix all required markings and labels.</w:t>
      </w:r>
    </w:p>
    <w:p w14:paraId="5BE2A204" w14:textId="297FC78B" w:rsidR="00992632" w:rsidRDefault="00992632" w:rsidP="00992632">
      <w:pPr>
        <w:pStyle w:val="Heading3"/>
      </w:pPr>
      <w:bookmarkStart w:id="64" w:name="_Toc152504876"/>
      <w:r>
        <w:t>9.1.6</w:t>
      </w:r>
      <w:r>
        <w:tab/>
        <w:t>Air Freight Container</w:t>
      </w:r>
      <w:bookmarkEnd w:id="64"/>
    </w:p>
    <w:p w14:paraId="58A7BE16" w14:textId="57CB167B" w:rsidR="00992632" w:rsidRDefault="00992632" w:rsidP="00992632">
      <w:pPr>
        <w:spacing w:after="0"/>
      </w:pPr>
      <w:r>
        <w:t xml:space="preserve">The dimensions of air freight containers vary depending on </w:t>
      </w:r>
      <w:r w:rsidR="00D10381">
        <w:t xml:space="preserve">the </w:t>
      </w:r>
      <w:r>
        <w:t>type of aircraft and the location of stowage in the aircraft.</w:t>
      </w:r>
      <w:r w:rsidR="00C03074">
        <w:t xml:space="preserve">  </w:t>
      </w:r>
      <w:r>
        <w:t xml:space="preserve">The shipper of the explosives will liaise with the freight forwarder, who is managing the airfreight on the shipper’s or </w:t>
      </w:r>
      <w:r w:rsidR="00110755">
        <w:t>Huracan</w:t>
      </w:r>
      <w:r>
        <w:t xml:space="preserve">’s behalf, to ensure palletization is appropriate for the type and size of </w:t>
      </w:r>
      <w:r w:rsidR="003152BC">
        <w:t xml:space="preserve">the </w:t>
      </w:r>
      <w:r>
        <w:t>airfreight container.</w:t>
      </w:r>
    </w:p>
    <w:p w14:paraId="5E3C8FEA" w14:textId="505D4637" w:rsidR="00992632" w:rsidRDefault="00992632" w:rsidP="00992632">
      <w:pPr>
        <w:pStyle w:val="Heading4"/>
      </w:pPr>
      <w:bookmarkStart w:id="65" w:name="_Toc152504877"/>
      <w:r>
        <w:t>9.1.6.1</w:t>
      </w:r>
      <w:r>
        <w:tab/>
        <w:t>Prohibited Marking</w:t>
      </w:r>
      <w:bookmarkEnd w:id="65"/>
    </w:p>
    <w:p w14:paraId="469373A5" w14:textId="252A4EC4" w:rsidR="00992632" w:rsidRDefault="00992632" w:rsidP="00C03074">
      <w:pPr>
        <w:spacing w:after="0"/>
      </w:pPr>
      <w:r w:rsidRPr="00992632">
        <w:t>Arrows for purposes other than indicating proper package orientation must not be displayed on a package.</w:t>
      </w:r>
      <w:r w:rsidR="003152BC">
        <w:t xml:space="preserve"> </w:t>
      </w:r>
      <w:r w:rsidRPr="00992632">
        <w:t xml:space="preserve"> When a package orientation “this way up” label is affixed to a package</w:t>
      </w:r>
      <w:r w:rsidR="00D10381">
        <w:t>,</w:t>
      </w:r>
      <w:r w:rsidRPr="00992632">
        <w:t xml:space="preserve"> the label must be marked on the top of the package.</w:t>
      </w:r>
    </w:p>
    <w:p w14:paraId="312F83CD" w14:textId="08678529" w:rsidR="00992632" w:rsidRDefault="00992632" w:rsidP="00992632">
      <w:pPr>
        <w:pStyle w:val="Heading4"/>
      </w:pPr>
      <w:bookmarkStart w:id="66" w:name="_Toc152504878"/>
      <w:r>
        <w:t>9.1.6.2</w:t>
      </w:r>
      <w:r>
        <w:tab/>
        <w:t>Acceptance of Class</w:t>
      </w:r>
      <w:bookmarkEnd w:id="66"/>
    </w:p>
    <w:p w14:paraId="24722A62" w14:textId="18219D88" w:rsidR="00992632" w:rsidRDefault="00992632" w:rsidP="00992632">
      <w:pPr>
        <w:spacing w:after="0"/>
      </w:pPr>
      <w:r>
        <w:lastRenderedPageBreak/>
        <w:t>Only explosives in Division 1.4 compatibility group S are permitted on a passenger aircraft.</w:t>
      </w:r>
      <w:r w:rsidR="003152BC">
        <w:t xml:space="preserve"> </w:t>
      </w:r>
      <w:r>
        <w:t xml:space="preserve"> Only explosives in Division 1.3 compatibility groups C and G and Division 1.4 compatibility groups B, C, D, E, G and S are permitted on a cargo aircraft.</w:t>
      </w:r>
    </w:p>
    <w:p w14:paraId="0089FB85" w14:textId="0C068B31" w:rsidR="00992632" w:rsidRDefault="00992632" w:rsidP="00992632">
      <w:pPr>
        <w:spacing w:after="0"/>
      </w:pPr>
      <w:r>
        <w:t>The extent to which explosives may be stowed together in an aircraft is determined by their compatibility.</w:t>
      </w:r>
      <w:r w:rsidR="003152BC">
        <w:t xml:space="preserve"> </w:t>
      </w:r>
      <w:r>
        <w:t xml:space="preserve"> Explosives are considered to be compatible if they can be stowed together without significantly increasing the probability of an accident.</w:t>
      </w:r>
      <w:r w:rsidR="003152BC">
        <w:t xml:space="preserve"> </w:t>
      </w:r>
      <w:r>
        <w:t xml:space="preserve"> Explosives in compatibility group S may be stowed with other explosives and all compatibility groups.</w:t>
      </w:r>
      <w:r w:rsidR="003152BC">
        <w:t xml:space="preserve"> </w:t>
      </w:r>
      <w:r>
        <w:t xml:space="preserve"> Explosives of class 1.4B must not be loaded with other explosives, except for class 1.4S, when loaded on the same aircraft.</w:t>
      </w:r>
      <w:r w:rsidR="003152BC">
        <w:t xml:space="preserve"> </w:t>
      </w:r>
      <w:r>
        <w:t xml:space="preserve"> With explosives other than class 1.4S, class 1.4B explosives must be loaded into separate CTUs.</w:t>
      </w:r>
    </w:p>
    <w:p w14:paraId="706113BF" w14:textId="5E8531D0" w:rsidR="005601BB" w:rsidRDefault="005601BB" w:rsidP="005601BB">
      <w:pPr>
        <w:pStyle w:val="Heading3"/>
      </w:pPr>
      <w:bookmarkStart w:id="67" w:name="_Toc152504879"/>
      <w:r>
        <w:t>9.1.7</w:t>
      </w:r>
      <w:r>
        <w:tab/>
      </w:r>
      <w:r w:rsidRPr="005601BB">
        <w:t>Sea Freight Containers</w:t>
      </w:r>
      <w:bookmarkEnd w:id="67"/>
    </w:p>
    <w:p w14:paraId="54C75131" w14:textId="074DA1DE" w:rsidR="002E16E5" w:rsidRPr="002E16E5" w:rsidRDefault="005601BB" w:rsidP="002E16E5">
      <w:r w:rsidRPr="005601BB">
        <w:t>Sea freight containers are of a consistent size with only minor variations.</w:t>
      </w:r>
    </w:p>
    <w:p w14:paraId="0706B2C6" w14:textId="5DE401D5" w:rsidR="002E16E5" w:rsidRDefault="005601BB" w:rsidP="00D06984">
      <w:pPr>
        <w:spacing w:before="0" w:after="0"/>
      </w:pPr>
      <w:r>
        <w:rPr>
          <w:noProof/>
        </w:rPr>
        <w:drawing>
          <wp:inline distT="0" distB="0" distL="0" distR="0" wp14:anchorId="0F272B10" wp14:editId="3B6A8423">
            <wp:extent cx="6299200" cy="1336675"/>
            <wp:effectExtent l="0" t="0" r="6350" b="0"/>
            <wp:docPr id="1272055594" name="Picture 1" descr="A white rectangular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055594" name="Picture 1" descr="A white rectangular box with black text&#10;&#10;Description automatically generated"/>
                    <pic:cNvPicPr/>
                  </pic:nvPicPr>
                  <pic:blipFill>
                    <a:blip r:embed="rId19"/>
                    <a:stretch>
                      <a:fillRect/>
                    </a:stretch>
                  </pic:blipFill>
                  <pic:spPr>
                    <a:xfrm>
                      <a:off x="0" y="0"/>
                      <a:ext cx="6299200" cy="1336675"/>
                    </a:xfrm>
                    <a:prstGeom prst="rect">
                      <a:avLst/>
                    </a:prstGeom>
                  </pic:spPr>
                </pic:pic>
              </a:graphicData>
            </a:graphic>
          </wp:inline>
        </w:drawing>
      </w:r>
    </w:p>
    <w:p w14:paraId="05987729" w14:textId="77777777" w:rsidR="005601BB" w:rsidRDefault="005601BB" w:rsidP="005601BB">
      <w:pPr>
        <w:spacing w:before="0" w:after="0"/>
      </w:pPr>
      <w:r>
        <w:t>Each sea container used for transport of explosives is required to have 4 locking bars (2 per door) to ensure security during transit.</w:t>
      </w:r>
    </w:p>
    <w:p w14:paraId="67BEE538" w14:textId="4520073B" w:rsidR="005601BB" w:rsidRDefault="005601BB" w:rsidP="005601BB">
      <w:pPr>
        <w:spacing w:before="0" w:after="0"/>
      </w:pPr>
      <w:r>
        <w:t>A consistent palletizing and stowage plan should be developed by the Importer in conjunction with the shipper to ensure the containers are stowed safely and efficiently.</w:t>
      </w:r>
    </w:p>
    <w:p w14:paraId="48E9EE59" w14:textId="7276F9D2" w:rsidR="005601BB" w:rsidRDefault="005601BB" w:rsidP="005601BB">
      <w:pPr>
        <w:pStyle w:val="Heading4"/>
      </w:pPr>
      <w:bookmarkStart w:id="68" w:name="_Toc152504880"/>
      <w:r>
        <w:t>9.1.7.1</w:t>
      </w:r>
      <w:r>
        <w:tab/>
      </w:r>
      <w:r w:rsidRPr="005601BB">
        <w:t>Lining the Shipping Container to AEC Requirements</w:t>
      </w:r>
      <w:bookmarkEnd w:id="68"/>
    </w:p>
    <w:p w14:paraId="6B4CD1C4" w14:textId="68DCF3C5" w:rsidR="005601BB" w:rsidRDefault="005601BB" w:rsidP="005601BB">
      <w:pPr>
        <w:spacing w:after="0"/>
      </w:pPr>
      <w:r>
        <w:t>Australia has specific requirements regarding the internal lining of any shipping container of explosives.</w:t>
      </w:r>
      <w:r w:rsidR="003152BC">
        <w:t xml:space="preserve"> </w:t>
      </w:r>
      <w:r>
        <w:t xml:space="preserve"> The lining of freight containers is an Australian requirement for road and rail transport in addition to the requirements of the IMDG Code.</w:t>
      </w:r>
      <w:r w:rsidR="003152BC">
        <w:t xml:space="preserve"> </w:t>
      </w:r>
      <w:r>
        <w:t xml:space="preserve"> The requirements for lining under the AEC (Section 6.3) are –</w:t>
      </w:r>
    </w:p>
    <w:p w14:paraId="7B5FFCA2" w14:textId="6E237106" w:rsidR="005601BB" w:rsidRDefault="005601BB">
      <w:pPr>
        <w:pStyle w:val="ListParagraph"/>
        <w:numPr>
          <w:ilvl w:val="0"/>
          <w:numId w:val="28"/>
        </w:numPr>
        <w:spacing w:after="0"/>
      </w:pPr>
      <w:r>
        <w:t>The side and end walls, floor and doors of the container of the container inside be lined and fixed at least 300 mm above the load with an air gap of 25 mm minimum between the lining and the walls of the container.  The gap is measured from the walls to the line of the inner most wall surface.  The lining being either</w:t>
      </w:r>
    </w:p>
    <w:p w14:paraId="5481715D" w14:textId="77777777" w:rsidR="005601BB" w:rsidRDefault="005601BB">
      <w:pPr>
        <w:pStyle w:val="ListParagraph"/>
        <w:numPr>
          <w:ilvl w:val="1"/>
          <w:numId w:val="28"/>
        </w:numPr>
        <w:spacing w:after="0"/>
      </w:pPr>
      <w:r>
        <w:t>Bond plywood 12mm thick minimum (type B quality to AS2271 or equivalent), or</w:t>
      </w:r>
    </w:p>
    <w:p w14:paraId="217D3191" w14:textId="77777777" w:rsidR="005601BB" w:rsidRDefault="005601BB">
      <w:pPr>
        <w:pStyle w:val="ListParagraph"/>
        <w:numPr>
          <w:ilvl w:val="1"/>
          <w:numId w:val="28"/>
        </w:numPr>
        <w:spacing w:after="0"/>
      </w:pPr>
      <w:r>
        <w:t>Other timber 17 mm thick minimum, or</w:t>
      </w:r>
    </w:p>
    <w:p w14:paraId="2594A8BC" w14:textId="77777777" w:rsidR="005601BB" w:rsidRDefault="005601BB">
      <w:pPr>
        <w:pStyle w:val="ListParagraph"/>
        <w:numPr>
          <w:ilvl w:val="1"/>
          <w:numId w:val="28"/>
        </w:numPr>
        <w:spacing w:after="0"/>
      </w:pPr>
      <w:r>
        <w:t>Aluminium, sheet 0.8mm thick minimum</w:t>
      </w:r>
    </w:p>
    <w:p w14:paraId="556DC544" w14:textId="5ABF95D4" w:rsidR="005601BB" w:rsidRDefault="005601BB">
      <w:pPr>
        <w:pStyle w:val="ListParagraph"/>
        <w:numPr>
          <w:ilvl w:val="0"/>
          <w:numId w:val="28"/>
        </w:numPr>
        <w:spacing w:after="0"/>
      </w:pPr>
      <w:r>
        <w:lastRenderedPageBreak/>
        <w:t>The floor or floor lining must have a non-metallic surface or covering in sound condition, sift-proof and free from cracks for free-flowing powdery explosives.</w:t>
      </w:r>
    </w:p>
    <w:p w14:paraId="6F35941F" w14:textId="25381B37" w:rsidR="005601BB" w:rsidRDefault="005601BB" w:rsidP="005601BB">
      <w:pPr>
        <w:spacing w:after="0"/>
      </w:pPr>
      <w:r>
        <w:t>The consignee must ensure that the supplier is aware of the above requirements before packing.</w:t>
      </w:r>
    </w:p>
    <w:p w14:paraId="758061F8" w14:textId="6CB69602" w:rsidR="005601BB" w:rsidRDefault="005601BB" w:rsidP="005601BB">
      <w:pPr>
        <w:spacing w:after="0"/>
      </w:pPr>
      <w:r>
        <w:t xml:space="preserve">The requirement for lined steel containers for import and export does not apply to: </w:t>
      </w:r>
    </w:p>
    <w:p w14:paraId="725003F5" w14:textId="2CE9CFD4" w:rsidR="005601BB" w:rsidRDefault="005601BB">
      <w:pPr>
        <w:pStyle w:val="ListParagraph"/>
        <w:numPr>
          <w:ilvl w:val="0"/>
          <w:numId w:val="29"/>
        </w:numPr>
        <w:spacing w:after="0"/>
      </w:pPr>
      <w:r>
        <w:t>Explosives of Classification Code 1.4S excluding detonators of classification code 1.4S (lining applies to detonators of classification code 1.4S);</w:t>
      </w:r>
    </w:p>
    <w:p w14:paraId="5AF89A25" w14:textId="77777777" w:rsidR="005601BB" w:rsidRDefault="005601BB">
      <w:pPr>
        <w:pStyle w:val="ListParagraph"/>
        <w:numPr>
          <w:ilvl w:val="0"/>
          <w:numId w:val="29"/>
        </w:numPr>
        <w:spacing w:after="0"/>
      </w:pPr>
      <w:r>
        <w:t>Packages having substantially wooden outside surfaces; and</w:t>
      </w:r>
    </w:p>
    <w:p w14:paraId="638990D3" w14:textId="1786D55C" w:rsidR="005601BB" w:rsidRPr="005601BB" w:rsidRDefault="005601BB">
      <w:pPr>
        <w:pStyle w:val="ListParagraph"/>
        <w:numPr>
          <w:ilvl w:val="0"/>
          <w:numId w:val="29"/>
        </w:numPr>
        <w:spacing w:after="0"/>
      </w:pPr>
      <w:r>
        <w:t>Type E blasting explosives of UN0241 and UN0332.</w:t>
      </w:r>
    </w:p>
    <w:p w14:paraId="10CBA725" w14:textId="0B871F1F" w:rsidR="005601BB" w:rsidRDefault="005601BB" w:rsidP="005601BB">
      <w:pPr>
        <w:pStyle w:val="Heading4"/>
      </w:pPr>
      <w:bookmarkStart w:id="69" w:name="_Toc152504881"/>
      <w:r>
        <w:t>9.1.7.2</w:t>
      </w:r>
      <w:r>
        <w:tab/>
      </w:r>
      <w:r w:rsidRPr="005601BB">
        <w:t>Timber Used Within the Container</w:t>
      </w:r>
      <w:bookmarkEnd w:id="69"/>
    </w:p>
    <w:p w14:paraId="79A12C63" w14:textId="6A7E30BE" w:rsidR="005601BB" w:rsidRDefault="005601BB" w:rsidP="005601BB">
      <w:pPr>
        <w:spacing w:after="0"/>
      </w:pPr>
      <w:r>
        <w:t xml:space="preserve">There are standards that apply for the treatment of the timber that is used within the freight container. </w:t>
      </w:r>
      <w:r w:rsidR="003152BC">
        <w:t xml:space="preserve"> </w:t>
      </w:r>
      <w:r>
        <w:t>International Standard for Phytosanitary Measures No. 15 (ISPM 15) is an International Phytosanitary Measure that directly addresses the need to treat wood materials of a thickness greater than 6mm, used to ship products between countries.</w:t>
      </w:r>
      <w:r w:rsidR="003152BC">
        <w:t xml:space="preserve"> </w:t>
      </w:r>
      <w:r>
        <w:t xml:space="preserve"> Its main purpose is to prevent the international transport and spread of disease and insects that could negatively affect plants or ecosystems.</w:t>
      </w:r>
      <w:r w:rsidR="003152BC">
        <w:t xml:space="preserve"> </w:t>
      </w:r>
      <w:r>
        <w:t xml:space="preserve"> ISPM 15 affects all wood packaging material (pallets, crates, dunnages, etc.) requiring that they be debarked and then heat treated or fumigated and stamped or branded,[1] with a mark of compliance.</w:t>
      </w:r>
      <w:r w:rsidR="003152BC">
        <w:t xml:space="preserve"> </w:t>
      </w:r>
      <w:r>
        <w:t xml:space="preserve"> This mark of compliance is colloquially known as the "wheat stamp".</w:t>
      </w:r>
      <w:r w:rsidR="003152BC">
        <w:t xml:space="preserve"> </w:t>
      </w:r>
      <w:r>
        <w:t xml:space="preserve"> Products exempt from the ISPM 15 are made from alternative material, like paper, plastic or wood panel products (i.e., OSB, hardboard, and plywood).</w:t>
      </w:r>
    </w:p>
    <w:p w14:paraId="5EE71995" w14:textId="03EB7F6D" w:rsidR="005601BB" w:rsidRDefault="005601BB" w:rsidP="005601BB">
      <w:pPr>
        <w:spacing w:after="0"/>
      </w:pPr>
      <w:r>
        <w:rPr>
          <w:noProof/>
        </w:rPr>
        <w:drawing>
          <wp:anchor distT="0" distB="0" distL="114300" distR="114300" simplePos="0" relativeHeight="251664896" behindDoc="1" locked="0" layoutInCell="1" allowOverlap="1" wp14:anchorId="22839264" wp14:editId="1EAA6DD7">
            <wp:simplePos x="0" y="0"/>
            <wp:positionH relativeFrom="margin">
              <wp:align>right</wp:align>
            </wp:positionH>
            <wp:positionV relativeFrom="paragraph">
              <wp:posOffset>64770</wp:posOffset>
            </wp:positionV>
            <wp:extent cx="2095500" cy="819150"/>
            <wp:effectExtent l="0" t="0" r="0" b="0"/>
            <wp:wrapTight wrapText="bothSides">
              <wp:wrapPolygon edited="0">
                <wp:start x="0" y="0"/>
                <wp:lineTo x="0" y="21098"/>
                <wp:lineTo x="21404" y="21098"/>
                <wp:lineTo x="21404" y="0"/>
                <wp:lineTo x="0" y="0"/>
              </wp:wrapPolygon>
            </wp:wrapTight>
            <wp:docPr id="1017812354" name="Picture 1017812354" descr="https://upload.wikimedia.org/wikipedia/commons/thumb/e/ef/ISPM_15_logo_US_MB_mark.jpg/220px-ISPM_15_logo_US_MB_mark.jpg">
              <a:hlinkClick xmlns:a="http://schemas.openxmlformats.org/drawingml/2006/main" r:id="rId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pic:nvPicPr>
                  <pic:blipFill>
                    <a:blip r:embed="rId21">
                      <a:extLst>
                        <a:ext uri="{28A0092B-C50C-407E-A947-70E740481C1C}">
                          <a14:useLocalDpi xmlns:a14="http://schemas.microsoft.com/office/drawing/2010/main" val="0"/>
                        </a:ext>
                      </a:extLst>
                    </a:blip>
                    <a:stretch>
                      <a:fillRect/>
                    </a:stretch>
                  </pic:blipFill>
                  <pic:spPr>
                    <a:xfrm>
                      <a:off x="0" y="0"/>
                      <a:ext cx="2095500" cy="819150"/>
                    </a:xfrm>
                    <a:prstGeom prst="rect">
                      <a:avLst/>
                    </a:prstGeom>
                  </pic:spPr>
                </pic:pic>
              </a:graphicData>
            </a:graphic>
            <wp14:sizeRelH relativeFrom="margin">
              <wp14:pctWidth>0</wp14:pctWidth>
            </wp14:sizeRelH>
            <wp14:sizeRelV relativeFrom="margin">
              <wp14:pctHeight>0</wp14:pctHeight>
            </wp14:sizeRelV>
          </wp:anchor>
        </w:drawing>
      </w:r>
      <w:r>
        <w:t>Sample ISPM logo showing the MB for methyl bromide treatment of the wood.</w:t>
      </w:r>
    </w:p>
    <w:p w14:paraId="75090552" w14:textId="0B4496CB" w:rsidR="005601BB" w:rsidRDefault="005601BB" w:rsidP="005601BB">
      <w:pPr>
        <w:spacing w:after="0"/>
      </w:pPr>
      <w:r>
        <w:t>Any timber packaging and dunnage, including stickering and gluts (space filling timber), must be compliant with ISPM 15 or evidence of other acceptable treatment provided.</w:t>
      </w:r>
    </w:p>
    <w:p w14:paraId="45842A4B" w14:textId="2CE5C58F" w:rsidR="005601BB" w:rsidRDefault="005601BB" w:rsidP="005601BB">
      <w:pPr>
        <w:pStyle w:val="Heading4"/>
      </w:pPr>
      <w:bookmarkStart w:id="70" w:name="_Toc152504882"/>
      <w:r>
        <w:t>9.1.7.3</w:t>
      </w:r>
      <w:r>
        <w:tab/>
      </w:r>
      <w:r w:rsidRPr="005601BB">
        <w:t>Securing of Load Within the Freight Container</w:t>
      </w:r>
      <w:bookmarkEnd w:id="70"/>
    </w:p>
    <w:p w14:paraId="24F75C2F" w14:textId="5FCC574C" w:rsidR="005601BB" w:rsidRDefault="005601BB" w:rsidP="005601BB">
      <w:pPr>
        <w:spacing w:after="0"/>
      </w:pPr>
      <w:r w:rsidRPr="005601BB">
        <w:t>The consignment within the freight container must be secured to prevent movement of the load during transport.</w:t>
      </w:r>
      <w:r w:rsidR="003152BC">
        <w:t xml:space="preserve"> </w:t>
      </w:r>
      <w:r w:rsidRPr="005601BB">
        <w:t xml:space="preserve"> The methods of securing the load should be an approved method in accordance with the approved and endorsed instructions of the import licence holder under their safety management system.</w:t>
      </w:r>
      <w:r w:rsidR="003152BC">
        <w:t xml:space="preserve"> </w:t>
      </w:r>
      <w:r w:rsidRPr="005601BB">
        <w:t xml:space="preserve"> Methods of securing the load may vary from the use of ply board, timber, dunnage bags or airbags, etc.</w:t>
      </w:r>
      <w:r w:rsidR="003152BC">
        <w:t xml:space="preserve"> </w:t>
      </w:r>
      <w:r w:rsidRPr="005601BB">
        <w:t xml:space="preserve"> Dunnage bags or airbags are an acceptable method of securing a load within a freight container when the provisions in the CTU Code are followed.</w:t>
      </w:r>
      <w:r w:rsidR="003152BC">
        <w:t xml:space="preserve"> </w:t>
      </w:r>
      <w:r w:rsidRPr="005601BB">
        <w:t xml:space="preserve"> Any dunnage used </w:t>
      </w:r>
      <w:r w:rsidRPr="005601BB">
        <w:lastRenderedPageBreak/>
        <w:t>must be free of any metal including nails.</w:t>
      </w:r>
      <w:r w:rsidR="003152BC">
        <w:t xml:space="preserve"> </w:t>
      </w:r>
      <w:r w:rsidRPr="005601BB">
        <w:t xml:space="preserve"> The door end must be shored off using a wooden bulk head.</w:t>
      </w:r>
    </w:p>
    <w:p w14:paraId="755518A2" w14:textId="79572A81" w:rsidR="005601BB" w:rsidRDefault="005601BB" w:rsidP="005601BB">
      <w:pPr>
        <w:spacing w:after="0"/>
      </w:pPr>
      <w:r>
        <w:rPr>
          <w:noProof/>
        </w:rPr>
        <w:drawing>
          <wp:anchor distT="0" distB="0" distL="114300" distR="114300" simplePos="0" relativeHeight="251670016" behindDoc="0" locked="0" layoutInCell="1" allowOverlap="1" wp14:anchorId="415647A1" wp14:editId="520479A3">
            <wp:simplePos x="0" y="0"/>
            <wp:positionH relativeFrom="column">
              <wp:posOffset>4233</wp:posOffset>
            </wp:positionH>
            <wp:positionV relativeFrom="paragraph">
              <wp:posOffset>123825</wp:posOffset>
            </wp:positionV>
            <wp:extent cx="2818800" cy="1879200"/>
            <wp:effectExtent l="0" t="0" r="635" b="6985"/>
            <wp:wrapSquare wrapText="bothSides"/>
            <wp:docPr id="1236846477" name="Picture 1236846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pic:nvPicPr>
                  <pic:blipFill>
                    <a:blip r:embed="rId22">
                      <a:extLst>
                        <a:ext uri="{28A0092B-C50C-407E-A947-70E740481C1C}">
                          <a14:useLocalDpi xmlns:a14="http://schemas.microsoft.com/office/drawing/2010/main" val="0"/>
                        </a:ext>
                      </a:extLst>
                    </a:blip>
                    <a:stretch>
                      <a:fillRect/>
                    </a:stretch>
                  </pic:blipFill>
                  <pic:spPr>
                    <a:xfrm>
                      <a:off x="0" y="0"/>
                      <a:ext cx="2818800" cy="1879200"/>
                    </a:xfrm>
                    <a:prstGeom prst="rect">
                      <a:avLst/>
                    </a:prstGeom>
                  </pic:spPr>
                </pic:pic>
              </a:graphicData>
            </a:graphic>
          </wp:anchor>
        </w:drawing>
      </w:r>
      <w:r>
        <w:rPr>
          <w:noProof/>
        </w:rPr>
        <w:drawing>
          <wp:inline distT="0" distB="0" distL="0" distR="0" wp14:anchorId="20069306" wp14:editId="17F410CA">
            <wp:extent cx="2514415" cy="1885950"/>
            <wp:effectExtent l="0" t="0" r="635" b="0"/>
            <wp:docPr id="1130790011" name="Picture 1130790011" descr="A large container with a wooden box insi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790011" name="Picture 1130790011" descr="A large container with a wooden box inside&#10;&#10;Description automatically generated with medium confidenc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514415" cy="1885950"/>
                    </a:xfrm>
                    <a:prstGeom prst="rect">
                      <a:avLst/>
                    </a:prstGeom>
                  </pic:spPr>
                </pic:pic>
              </a:graphicData>
            </a:graphic>
          </wp:inline>
        </w:drawing>
      </w:r>
    </w:p>
    <w:p w14:paraId="4C014F74" w14:textId="61639EAC" w:rsidR="005601BB" w:rsidRDefault="005601BB" w:rsidP="005601BB">
      <w:pPr>
        <w:pStyle w:val="Heading4"/>
      </w:pPr>
      <w:bookmarkStart w:id="71" w:name="_Toc152504883"/>
      <w:r>
        <w:t>9.1.7.4</w:t>
      </w:r>
      <w:r>
        <w:tab/>
        <w:t>Fumigation</w:t>
      </w:r>
      <w:bookmarkEnd w:id="71"/>
    </w:p>
    <w:p w14:paraId="5E62E57E" w14:textId="677C01B7" w:rsidR="005601BB" w:rsidRDefault="005601BB" w:rsidP="005601BB">
      <w:r w:rsidRPr="005601BB">
        <w:t>Fumigation may be required for shipments being imported by sea.</w:t>
      </w:r>
      <w:r w:rsidR="003152BC">
        <w:t xml:space="preserve"> </w:t>
      </w:r>
      <w:r w:rsidRPr="005601BB">
        <w:t xml:space="preserve"> Fumigation is carried out by a licensed and regulator-accredited fumigator prior to loading on the vessel.</w:t>
      </w:r>
      <w:r w:rsidR="003152BC">
        <w:t xml:space="preserve"> </w:t>
      </w:r>
      <w:r w:rsidRPr="005601BB">
        <w:t xml:space="preserve"> Transport documentation associated with the carriage of cargo transport units under fumigation must show the date of fumigation, the type and amount of fumigant used, and give instructions for the disposal of the residual fumigant, including fumigation devices if used (Refer section 9.9 of the IMDG code).</w:t>
      </w:r>
      <w:r w:rsidR="003152BC">
        <w:t xml:space="preserve"> </w:t>
      </w:r>
      <w:r w:rsidRPr="005601BB">
        <w:t xml:space="preserve"> Special requirements may apply for fumigation when BMSB requirements are involved.</w:t>
      </w:r>
      <w:r w:rsidR="003152BC">
        <w:t xml:space="preserve"> </w:t>
      </w:r>
      <w:r w:rsidRPr="005601BB">
        <w:t xml:space="preserve"> (Refer 8.3.1).</w:t>
      </w:r>
    </w:p>
    <w:p w14:paraId="5747C7F3" w14:textId="097777CA" w:rsidR="005601BB" w:rsidRDefault="00F931A0" w:rsidP="005601BB">
      <w:pPr>
        <w:pStyle w:val="Heading3"/>
      </w:pPr>
      <w:bookmarkStart w:id="72" w:name="_Toc152504884"/>
      <w:r>
        <w:t>9</w:t>
      </w:r>
      <w:r w:rsidR="005601BB">
        <w:t>.1.</w:t>
      </w:r>
      <w:r>
        <w:t>8</w:t>
      </w:r>
      <w:r>
        <w:tab/>
        <w:t>Marking and Placarding</w:t>
      </w:r>
      <w:bookmarkEnd w:id="72"/>
    </w:p>
    <w:p w14:paraId="4601E7EE" w14:textId="78903373" w:rsidR="00F931A0" w:rsidRDefault="00F931A0" w:rsidP="004C272C">
      <w:pPr>
        <w:pStyle w:val="Heading4"/>
      </w:pPr>
      <w:bookmarkStart w:id="73" w:name="_Toc152504885"/>
      <w:r>
        <w:t>9.1.8.1</w:t>
      </w:r>
      <w:r>
        <w:tab/>
      </w:r>
      <w:r w:rsidRPr="00F931A0">
        <w:t>Placarding for Sea Freight</w:t>
      </w:r>
      <w:bookmarkEnd w:id="73"/>
    </w:p>
    <w:p w14:paraId="7DF91A04" w14:textId="564E9E4E" w:rsidR="004C272C" w:rsidRDefault="004C272C" w:rsidP="00C03074">
      <w:pPr>
        <w:spacing w:after="0"/>
      </w:pPr>
      <w:r>
        <w:rPr>
          <w:noProof/>
        </w:rPr>
        <w:drawing>
          <wp:anchor distT="0" distB="0" distL="114300" distR="114300" simplePos="0" relativeHeight="251675136" behindDoc="1" locked="0" layoutInCell="1" allowOverlap="1" wp14:anchorId="67BEAD53" wp14:editId="48115D51">
            <wp:simplePos x="0" y="0"/>
            <wp:positionH relativeFrom="column">
              <wp:posOffset>4753610</wp:posOffset>
            </wp:positionH>
            <wp:positionV relativeFrom="paragraph">
              <wp:posOffset>851535</wp:posOffset>
            </wp:positionV>
            <wp:extent cx="1354455" cy="1354455"/>
            <wp:effectExtent l="0" t="0" r="0" b="0"/>
            <wp:wrapTight wrapText="bothSides">
              <wp:wrapPolygon edited="0">
                <wp:start x="0" y="0"/>
                <wp:lineTo x="0" y="21266"/>
                <wp:lineTo x="21266" y="21266"/>
                <wp:lineTo x="21266" y="0"/>
                <wp:lineTo x="0" y="0"/>
              </wp:wrapPolygon>
            </wp:wrapTight>
            <wp:docPr id="776377413" name="Picture 1" descr="Explosive Class 1.1 D Placard, Removable Vinyl, Pack of 25 | Labelmas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xplosive Class 1.1 D Placard, Removable Vinyl, Pack of 25 | Labelmaster"/>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354455" cy="13544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C272C">
        <w:t>Placarding and marking of cargo transport units (freight containers) must comply with chapter 5.3 of the IMDG Code.</w:t>
      </w:r>
      <w:r w:rsidR="003152BC">
        <w:t xml:space="preserve"> </w:t>
      </w:r>
      <w:r w:rsidRPr="004C272C">
        <w:t xml:space="preserve"> Placarding is not required on the CTU for any quantity of class I.4 S explosives.</w:t>
      </w:r>
      <w:r w:rsidR="003152BC">
        <w:t xml:space="preserve"> </w:t>
      </w:r>
      <w:r w:rsidRPr="004C272C">
        <w:t xml:space="preserve"> The placard of not less than 25 mm square for the appropriate division of explosives will be clearly displayed, one on each side and one on each end of the cargo transport unit.</w:t>
      </w:r>
      <w:r w:rsidR="003152BC">
        <w:t xml:space="preserve"> </w:t>
      </w:r>
      <w:r w:rsidRPr="004C272C">
        <w:t xml:space="preserve"> Where a single proper shipping name is transported in the cargo transport unit, the proper shipping name of the contents shall be marked on at least both sides in letters not less than 65 mm, in a contrasting colour.</w:t>
      </w:r>
      <w:r w:rsidR="003152BC">
        <w:t xml:space="preserve"> </w:t>
      </w:r>
      <w:r w:rsidRPr="004C272C">
        <w:t xml:space="preserve"> The UN number shall be displayed in black digits not less than 65 mm high on a white or orange background and does not obscure or detract from the other elements either within the class 1 diamond or adjacent to Class I diamond.</w:t>
      </w:r>
    </w:p>
    <w:p w14:paraId="7ABDB5AC" w14:textId="74F96C63" w:rsidR="004C272C" w:rsidRDefault="004C272C" w:rsidP="004C272C">
      <w:pPr>
        <w:pStyle w:val="Heading4"/>
        <w:rPr>
          <w:noProof/>
        </w:rPr>
      </w:pPr>
      <w:bookmarkStart w:id="74" w:name="_Toc152504886"/>
      <w:r>
        <w:rPr>
          <w:noProof/>
        </w:rPr>
        <w:t>9.1.8.</w:t>
      </w:r>
      <w:r w:rsidR="00517FB3">
        <w:rPr>
          <w:noProof/>
        </w:rPr>
        <w:t>2</w:t>
      </w:r>
      <w:r w:rsidR="00517FB3">
        <w:rPr>
          <w:noProof/>
        </w:rPr>
        <w:tab/>
      </w:r>
      <w:r w:rsidRPr="004C272C">
        <w:rPr>
          <w:noProof/>
        </w:rPr>
        <w:t>Placarding for Road Transport in Australia</w:t>
      </w:r>
      <w:bookmarkEnd w:id="74"/>
    </w:p>
    <w:p w14:paraId="3CA65320" w14:textId="499D0BB7" w:rsidR="004C272C" w:rsidRPr="004C272C" w:rsidRDefault="004C272C" w:rsidP="004C272C">
      <w:r w:rsidRPr="004C272C">
        <w:lastRenderedPageBreak/>
        <w:t>For road transport in Australia, marking freight containers is done in accordance with section 3.3 of the AEC.</w:t>
      </w:r>
      <w:r w:rsidR="003152BC">
        <w:t xml:space="preserve"> </w:t>
      </w:r>
      <w:r w:rsidRPr="004C272C">
        <w:t xml:space="preserve"> When containers are loaded with at least 1,000 kg of explosives or 20,000 detonators, the sides of the freight container or the vehicle must be marked with Emergency Information Panels.</w:t>
      </w:r>
      <w:r w:rsidR="003152BC">
        <w:t xml:space="preserve"> </w:t>
      </w:r>
      <w:r w:rsidRPr="004C272C">
        <w:t xml:space="preserve"> Where there are mixed UN numbers within the freight container, no UN number and no proper shipping name is required and the Hazchem Code is E.</w:t>
      </w:r>
    </w:p>
    <w:p w14:paraId="7AE0FD40" w14:textId="73614BAB" w:rsidR="005601BB" w:rsidRDefault="004C272C" w:rsidP="004C272C">
      <w:pPr>
        <w:pStyle w:val="Heading2"/>
      </w:pPr>
      <w:bookmarkStart w:id="75" w:name="_Toc152504887"/>
      <w:r>
        <w:t>9.2</w:t>
      </w:r>
      <w:r>
        <w:tab/>
        <w:t>Shipping</w:t>
      </w:r>
      <w:bookmarkEnd w:id="75"/>
    </w:p>
    <w:p w14:paraId="0D71C83B" w14:textId="39427325" w:rsidR="004C272C" w:rsidRDefault="004C272C" w:rsidP="004C272C">
      <w:pPr>
        <w:pStyle w:val="Heading3"/>
      </w:pPr>
      <w:bookmarkStart w:id="76" w:name="_Toc152504888"/>
      <w:r>
        <w:t>9.2.1</w:t>
      </w:r>
      <w:r>
        <w:tab/>
        <w:t>Dedicated Charter</w:t>
      </w:r>
      <w:bookmarkEnd w:id="76"/>
    </w:p>
    <w:p w14:paraId="7A22D6FE" w14:textId="66404450" w:rsidR="004C272C" w:rsidRDefault="004C272C" w:rsidP="00294C4E">
      <w:pPr>
        <w:spacing w:after="0"/>
      </w:pPr>
      <w:r w:rsidRPr="004C272C">
        <w:t>The vessel will be certified and insured for carriage of explosives.</w:t>
      </w:r>
      <w:r w:rsidR="003152BC">
        <w:t xml:space="preserve"> </w:t>
      </w:r>
      <w:r w:rsidRPr="004C272C">
        <w:t xml:space="preserve"> It would normally be “geared” meaning cargo can be unloaded by the ship’s on-board cranes.</w:t>
      </w:r>
      <w:r w:rsidR="003152BC">
        <w:t xml:space="preserve"> </w:t>
      </w:r>
      <w:r w:rsidRPr="004C272C">
        <w:t xml:space="preserve"> This will usually be compulsory depending on which port the vessel is calling to unload.</w:t>
      </w:r>
    </w:p>
    <w:p w14:paraId="67AB0D5C" w14:textId="326C08C6" w:rsidR="00294C4E" w:rsidRDefault="00294C4E" w:rsidP="00294C4E">
      <w:pPr>
        <w:spacing w:after="0"/>
        <w:jc w:val="center"/>
      </w:pPr>
      <w:r>
        <w:rPr>
          <w:noProof/>
        </w:rPr>
        <w:drawing>
          <wp:inline distT="0" distB="0" distL="0" distR="0" wp14:anchorId="7599539E" wp14:editId="4BD4C055">
            <wp:extent cx="4639733" cy="2055135"/>
            <wp:effectExtent l="0" t="0" r="8890" b="2540"/>
            <wp:docPr id="161214301" name="Picture 161214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pic:nvPicPr>
                  <pic:blipFill>
                    <a:blip r:embed="rId25">
                      <a:extLst>
                        <a:ext uri="{28A0092B-C50C-407E-A947-70E740481C1C}">
                          <a14:useLocalDpi xmlns:a14="http://schemas.microsoft.com/office/drawing/2010/main" val="0"/>
                        </a:ext>
                      </a:extLst>
                    </a:blip>
                    <a:stretch>
                      <a:fillRect/>
                    </a:stretch>
                  </pic:blipFill>
                  <pic:spPr>
                    <a:xfrm>
                      <a:off x="0" y="0"/>
                      <a:ext cx="4648196" cy="2058884"/>
                    </a:xfrm>
                    <a:prstGeom prst="rect">
                      <a:avLst/>
                    </a:prstGeom>
                  </pic:spPr>
                </pic:pic>
              </a:graphicData>
            </a:graphic>
          </wp:inline>
        </w:drawing>
      </w:r>
    </w:p>
    <w:p w14:paraId="21F5B31F" w14:textId="1630D161" w:rsidR="00294C4E" w:rsidRDefault="00294C4E" w:rsidP="00294C4E">
      <w:pPr>
        <w:spacing w:after="0"/>
      </w:pPr>
      <w:r w:rsidRPr="00294C4E">
        <w:t>Note the cargo cranes on the ship</w:t>
      </w:r>
      <w:r>
        <w:t>.</w:t>
      </w:r>
    </w:p>
    <w:p w14:paraId="0245F05D" w14:textId="6EF66A82" w:rsidR="00294C4E" w:rsidRDefault="00294C4E" w:rsidP="00294C4E">
      <w:pPr>
        <w:spacing w:after="0"/>
      </w:pPr>
      <w:r>
        <w:t>In this case the importer charters (rents) either a whole vessel, or space on a vessel for a voyage from the load port to the discharge port.</w:t>
      </w:r>
      <w:r w:rsidR="003152BC">
        <w:t xml:space="preserve"> </w:t>
      </w:r>
      <w:r>
        <w:t xml:space="preserve"> Bookings for these vessels are made via a ship broker.</w:t>
      </w:r>
      <w:r w:rsidR="003152BC">
        <w:t xml:space="preserve"> </w:t>
      </w:r>
      <w:r>
        <w:t xml:space="preserve"> A ship broker will take the </w:t>
      </w:r>
      <w:r w:rsidR="003152BC">
        <w:t>I</w:t>
      </w:r>
      <w:r>
        <w:t>mporter’s requirements (number of containers, load, discharge port) to the market of available ship owners and negotiate an appropriate ship on the charterer’s behalf.</w:t>
      </w:r>
    </w:p>
    <w:p w14:paraId="665C4EB8" w14:textId="1C9B9150" w:rsidR="00294C4E" w:rsidRDefault="00294C4E" w:rsidP="00294C4E">
      <w:pPr>
        <w:spacing w:after="0"/>
      </w:pPr>
      <w:r>
        <w:t>This vessel may carry other cargo, (explosives or non explosives) and may stop at other ports during the voyage.</w:t>
      </w:r>
      <w:r w:rsidR="003152BC">
        <w:t xml:space="preserve"> </w:t>
      </w:r>
      <w:r>
        <w:t xml:space="preserve"> These vessels will usually call to a dedicated explosives port in Australia such as Port Alma due to that </w:t>
      </w:r>
      <w:r w:rsidR="00D10381">
        <w:t>P</w:t>
      </w:r>
      <w:r>
        <w:t>ort having higher explosive limits and therefore allowing more explosives to be carried.</w:t>
      </w:r>
    </w:p>
    <w:p w14:paraId="43769538" w14:textId="20ECC50F" w:rsidR="00294C4E" w:rsidRDefault="00294C4E" w:rsidP="00294C4E">
      <w:pPr>
        <w:pStyle w:val="Heading4"/>
      </w:pPr>
      <w:bookmarkStart w:id="77" w:name="_Toc152504889"/>
      <w:r>
        <w:t>9.2.2</w:t>
      </w:r>
      <w:r>
        <w:tab/>
        <w:t>Liner Service</w:t>
      </w:r>
      <w:bookmarkEnd w:id="77"/>
    </w:p>
    <w:p w14:paraId="4A97049F" w14:textId="6A55C285" w:rsidR="00294C4E" w:rsidRDefault="00294C4E" w:rsidP="00294C4E">
      <w:pPr>
        <w:spacing w:after="0"/>
      </w:pPr>
      <w:r w:rsidRPr="00294C4E">
        <w:t xml:space="preserve">In the case of liner shipping the </w:t>
      </w:r>
      <w:r w:rsidR="003152BC">
        <w:t>I</w:t>
      </w:r>
      <w:r w:rsidRPr="00294C4E">
        <w:t>mporter contracts with a liner shipping company, e.g., ANL, or Swire, for the voyage from the load port to the discharge port.</w:t>
      </w:r>
      <w:r w:rsidR="003152BC">
        <w:t xml:space="preserve"> </w:t>
      </w:r>
      <w:r w:rsidRPr="00294C4E">
        <w:t xml:space="preserve"> Liner ships operate in regular schedules </w:t>
      </w:r>
      <w:r w:rsidRPr="00294C4E">
        <w:lastRenderedPageBreak/>
        <w:t>between nominated ports and carry general cargo which may not be compatible with explosives.</w:t>
      </w:r>
      <w:r w:rsidR="003152BC">
        <w:t xml:space="preserve"> </w:t>
      </w:r>
      <w:r w:rsidRPr="00294C4E">
        <w:t xml:space="preserve"> Most liner companies will not accept explosives.</w:t>
      </w:r>
      <w:r w:rsidR="003152BC">
        <w:t xml:space="preserve"> </w:t>
      </w:r>
      <w:r w:rsidRPr="00294C4E">
        <w:t xml:space="preserve"> Some liner companies which accept explosives will not carry them on all services or on all vessels.</w:t>
      </w:r>
      <w:r w:rsidR="003152BC">
        <w:t xml:space="preserve"> </w:t>
      </w:r>
      <w:r w:rsidRPr="00294C4E">
        <w:t xml:space="preserve"> Liner ports generally have lower NEQ limits reducing the quantity of explosives which can be imported.</w:t>
      </w:r>
      <w:r w:rsidR="003152BC">
        <w:t xml:space="preserve"> </w:t>
      </w:r>
      <w:r w:rsidRPr="00294C4E">
        <w:t xml:space="preserve"> Finally, some intermediate ports on liner services will not allow the through carriage or transhipment of explosives.</w:t>
      </w:r>
      <w:r w:rsidR="003152BC">
        <w:t xml:space="preserve"> </w:t>
      </w:r>
      <w:r w:rsidRPr="00294C4E">
        <w:t xml:space="preserve"> These reasons mean the preferred method of import</w:t>
      </w:r>
      <w:r w:rsidR="00D10381">
        <w:t>ing</w:t>
      </w:r>
      <w:r w:rsidRPr="00294C4E">
        <w:t xml:space="preserve"> commercial quantities of explosives is via tramp shipping or dedicated charter.</w:t>
      </w:r>
    </w:p>
    <w:p w14:paraId="263196A1" w14:textId="39292A55" w:rsidR="00294C4E" w:rsidRDefault="00294C4E" w:rsidP="00294C4E">
      <w:pPr>
        <w:spacing w:after="0"/>
        <w:jc w:val="center"/>
      </w:pPr>
      <w:r>
        <w:rPr>
          <w:noProof/>
        </w:rPr>
        <w:drawing>
          <wp:inline distT="0" distB="0" distL="0" distR="0" wp14:anchorId="7B49BFD7" wp14:editId="16A9C83E">
            <wp:extent cx="4318000" cy="1913565"/>
            <wp:effectExtent l="0" t="0" r="6350" b="0"/>
            <wp:docPr id="1205055511" name="Picture 1205055511" descr="A large cargo ship with many contain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055511" name="Picture 1205055511" descr="A large cargo ship with many containers&#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4328815" cy="1918358"/>
                    </a:xfrm>
                    <a:prstGeom prst="rect">
                      <a:avLst/>
                    </a:prstGeom>
                  </pic:spPr>
                </pic:pic>
              </a:graphicData>
            </a:graphic>
          </wp:inline>
        </w:drawing>
      </w:r>
    </w:p>
    <w:p w14:paraId="34BCDEDF" w14:textId="25F29131" w:rsidR="00294C4E" w:rsidRDefault="00294C4E" w:rsidP="00294C4E">
      <w:pPr>
        <w:spacing w:after="0"/>
      </w:pPr>
      <w:r>
        <w:t>Typical Liner vessel.</w:t>
      </w:r>
      <w:r w:rsidR="003152BC">
        <w:t xml:space="preserve"> </w:t>
      </w:r>
      <w:r>
        <w:t xml:space="preserve"> Note lack of on-board cranes, and large number of containers which can cause compatibility problems for carriage of explosives.</w:t>
      </w:r>
    </w:p>
    <w:p w14:paraId="75D67AB0" w14:textId="635ED9A5" w:rsidR="00294C4E" w:rsidRDefault="00294C4E" w:rsidP="00294C4E">
      <w:pPr>
        <w:spacing w:after="0"/>
      </w:pPr>
      <w:r>
        <w:t xml:space="preserve">Bookings on these ships will be made by the shipper or </w:t>
      </w:r>
      <w:r w:rsidR="003152BC">
        <w:t>I</w:t>
      </w:r>
      <w:r>
        <w:t>mporter (depending on the Incoterm) either directly with the shipping line, or more commonly, via a freight forwarder.</w:t>
      </w:r>
    </w:p>
    <w:p w14:paraId="291174C9" w14:textId="5F86A741" w:rsidR="00294C4E" w:rsidRDefault="00294C4E" w:rsidP="00294C4E">
      <w:pPr>
        <w:pStyle w:val="Heading3"/>
      </w:pPr>
      <w:bookmarkStart w:id="78" w:name="_Toc152504890"/>
      <w:r>
        <w:t>9.2.3</w:t>
      </w:r>
      <w:r>
        <w:tab/>
        <w:t>Vessel Suitability</w:t>
      </w:r>
      <w:bookmarkEnd w:id="78"/>
    </w:p>
    <w:p w14:paraId="4F59B278" w14:textId="33225AB2" w:rsidR="00294C4E" w:rsidRDefault="00294C4E" w:rsidP="00294C4E">
      <w:pPr>
        <w:spacing w:after="0"/>
      </w:pPr>
      <w:r w:rsidRPr="00294C4E">
        <w:t>Prior to importing/exporting explosives, the suitability of any shipping provider should be thoroughly checked to reduce the possibility of any unexpected or unanticipated outcomes which may lead to increased risks.</w:t>
      </w:r>
    </w:p>
    <w:p w14:paraId="78E0D166" w14:textId="77777777" w:rsidR="00294C4E" w:rsidRDefault="00294C4E" w:rsidP="00294C4E">
      <w:pPr>
        <w:spacing w:after="0"/>
      </w:pPr>
      <w:r>
        <w:t>Prior to importing/exporting explosives, the suitability of any shipping provider should be thoroughly checked to reduce the possibility of any unexpected or unanticipated outcomes which may lead to increased risks.</w:t>
      </w:r>
    </w:p>
    <w:p w14:paraId="12D58BD4" w14:textId="2C84C33E" w:rsidR="00294C4E" w:rsidRDefault="00632EE8" w:rsidP="00294C4E">
      <w:pPr>
        <w:spacing w:after="0"/>
      </w:pPr>
      <w:r>
        <w:t xml:space="preserve">Vessel Suitability Checklist available in </w:t>
      </w:r>
      <w:hyperlink w:anchor="_Appendix_I_-_1" w:history="1">
        <w:r w:rsidRPr="00632EE8">
          <w:rPr>
            <w:rStyle w:val="Hyperlink"/>
          </w:rPr>
          <w:t xml:space="preserve">Appendix </w:t>
        </w:r>
        <w:r w:rsidR="00F92BA2">
          <w:rPr>
            <w:rStyle w:val="Hyperlink"/>
          </w:rPr>
          <w:t>J</w:t>
        </w:r>
      </w:hyperlink>
      <w:r>
        <w:t>.</w:t>
      </w:r>
    </w:p>
    <w:p w14:paraId="48120D47" w14:textId="1D494437" w:rsidR="00632EE8" w:rsidRDefault="00632EE8" w:rsidP="00632EE8">
      <w:pPr>
        <w:pStyle w:val="Heading2"/>
      </w:pPr>
      <w:bookmarkStart w:id="79" w:name="_Toc152504891"/>
      <w:r>
        <w:t>9.3</w:t>
      </w:r>
      <w:r>
        <w:tab/>
        <w:t>Importation Documentation Process</w:t>
      </w:r>
      <w:bookmarkEnd w:id="79"/>
    </w:p>
    <w:p w14:paraId="61D24D4D" w14:textId="6FAD2722" w:rsidR="00632EE8" w:rsidRDefault="00632EE8" w:rsidP="00632EE8">
      <w:pPr>
        <w:pStyle w:val="Heading3"/>
      </w:pPr>
      <w:bookmarkStart w:id="80" w:name="_Toc152504892"/>
      <w:r>
        <w:t>9.3.1</w:t>
      </w:r>
      <w:r>
        <w:tab/>
        <w:t>Import Licences</w:t>
      </w:r>
      <w:bookmarkEnd w:id="80"/>
    </w:p>
    <w:p w14:paraId="6197EA0E" w14:textId="4A5AE72D" w:rsidR="00632EE8" w:rsidRDefault="00110755" w:rsidP="00632EE8">
      <w:r>
        <w:t>The licence to import</w:t>
      </w:r>
      <w:r w:rsidR="00632EE8" w:rsidRPr="00632EE8">
        <w:t xml:space="preserve"> </w:t>
      </w:r>
      <w:r>
        <w:t xml:space="preserve">Explosives must be for the </w:t>
      </w:r>
      <w:r w:rsidR="00632EE8" w:rsidRPr="00632EE8">
        <w:t>state in which the import will take place.</w:t>
      </w:r>
      <w:r w:rsidR="003152BC">
        <w:t xml:space="preserve"> </w:t>
      </w:r>
      <w:r w:rsidR="00632EE8" w:rsidRPr="00632EE8">
        <w:t xml:space="preserve"> Once imported into that state, the </w:t>
      </w:r>
      <w:r w:rsidR="003152BC">
        <w:t>I</w:t>
      </w:r>
      <w:r w:rsidR="00632EE8" w:rsidRPr="00632EE8">
        <w:t xml:space="preserve">mporter can transport the explosives to another state under transport </w:t>
      </w:r>
      <w:r w:rsidR="00632EE8" w:rsidRPr="00632EE8">
        <w:lastRenderedPageBreak/>
        <w:t>licences/regulations.</w:t>
      </w:r>
      <w:r w:rsidR="003152BC">
        <w:t xml:space="preserve"> </w:t>
      </w:r>
      <w:r w:rsidR="00632EE8" w:rsidRPr="00632EE8">
        <w:t xml:space="preserve"> The </w:t>
      </w:r>
      <w:r w:rsidR="003152BC">
        <w:t>I</w:t>
      </w:r>
      <w:r w:rsidR="00632EE8" w:rsidRPr="00632EE8">
        <w:t>mporter does not need a separate import licence for a state to which goods are being transported by road.</w:t>
      </w:r>
      <w:r w:rsidR="00AB651B">
        <w:t xml:space="preserve">  Huracan will import explosives internationally into only either Queensland or NSW and will ensure adequate licencing prior to importation. </w:t>
      </w:r>
    </w:p>
    <w:p w14:paraId="396B2C65" w14:textId="4D2FAE17" w:rsidR="00632EE8" w:rsidRDefault="00632EE8" w:rsidP="00632EE8">
      <w:pPr>
        <w:pStyle w:val="Heading3"/>
      </w:pPr>
      <w:bookmarkStart w:id="81" w:name="_Toc152504893"/>
      <w:r>
        <w:t>9.3.2</w:t>
      </w:r>
      <w:r>
        <w:tab/>
      </w:r>
      <w:r w:rsidRPr="00632EE8">
        <w:t>Australian Border Force/Customs Entry</w:t>
      </w:r>
      <w:bookmarkEnd w:id="81"/>
    </w:p>
    <w:p w14:paraId="270C922C" w14:textId="6D542FAD" w:rsidR="00632EE8" w:rsidRDefault="00632EE8" w:rsidP="00632EE8">
      <w:pPr>
        <w:spacing w:after="0"/>
      </w:pPr>
      <w:r>
        <w:t>The value, quantity and other details of the import of explosives must be declared to Australian Border Force before approval will be granted to unload.  This is handled by a licensed Customs Broker.</w:t>
      </w:r>
      <w:r w:rsidR="003152BC">
        <w:t xml:space="preserve"> </w:t>
      </w:r>
      <w:r>
        <w:t xml:space="preserve"> Australian Border Force keeps a list of current licensed brokers on their website.</w:t>
      </w:r>
    </w:p>
    <w:p w14:paraId="28505C5B" w14:textId="77777777" w:rsidR="00632EE8" w:rsidRDefault="00632EE8" w:rsidP="00632EE8">
      <w:pPr>
        <w:spacing w:after="0"/>
      </w:pPr>
      <w:r>
        <w:t>The Importer is to obtain from the Shipper the following documents:</w:t>
      </w:r>
    </w:p>
    <w:p w14:paraId="2DF3D5A4" w14:textId="52F28A03" w:rsidR="00632EE8" w:rsidRDefault="00632EE8">
      <w:pPr>
        <w:pStyle w:val="ListParagraph"/>
        <w:numPr>
          <w:ilvl w:val="0"/>
          <w:numId w:val="30"/>
        </w:numPr>
        <w:spacing w:after="0"/>
      </w:pPr>
      <w:r>
        <w:t>Commercial Invoice showing incoterm and freight amount</w:t>
      </w:r>
    </w:p>
    <w:p w14:paraId="7E57D276" w14:textId="10A89A99" w:rsidR="00632EE8" w:rsidRDefault="00632EE8">
      <w:pPr>
        <w:pStyle w:val="ListParagraph"/>
        <w:numPr>
          <w:ilvl w:val="0"/>
          <w:numId w:val="30"/>
        </w:numPr>
        <w:spacing w:after="0"/>
      </w:pPr>
      <w:r>
        <w:t>Packing List</w:t>
      </w:r>
    </w:p>
    <w:p w14:paraId="0A31E990" w14:textId="377D5B27" w:rsidR="00632EE8" w:rsidRDefault="00632EE8">
      <w:pPr>
        <w:pStyle w:val="ListParagraph"/>
        <w:numPr>
          <w:ilvl w:val="0"/>
          <w:numId w:val="30"/>
        </w:numPr>
        <w:spacing w:after="0"/>
      </w:pPr>
      <w:r>
        <w:t>Fumigation Certificate (if required)</w:t>
      </w:r>
    </w:p>
    <w:p w14:paraId="37D9F3FB" w14:textId="39720050" w:rsidR="00632EE8" w:rsidRDefault="00632EE8">
      <w:pPr>
        <w:pStyle w:val="ListParagraph"/>
        <w:numPr>
          <w:ilvl w:val="0"/>
          <w:numId w:val="30"/>
        </w:numPr>
        <w:spacing w:after="0"/>
      </w:pPr>
      <w:r>
        <w:t xml:space="preserve">Bill of Lading </w:t>
      </w:r>
    </w:p>
    <w:p w14:paraId="3F71C6A4" w14:textId="67E2A8EF" w:rsidR="00632EE8" w:rsidRDefault="00632EE8">
      <w:pPr>
        <w:pStyle w:val="ListParagraph"/>
        <w:numPr>
          <w:ilvl w:val="0"/>
          <w:numId w:val="30"/>
        </w:numPr>
        <w:spacing w:after="0"/>
      </w:pPr>
      <w:r>
        <w:t>Dangerous goods declaration</w:t>
      </w:r>
    </w:p>
    <w:p w14:paraId="0ADE4EFC" w14:textId="2C6ADD15" w:rsidR="00632EE8" w:rsidRDefault="00632EE8" w:rsidP="00632EE8">
      <w:pPr>
        <w:spacing w:after="0"/>
      </w:pPr>
      <w:r w:rsidRPr="00AB651B">
        <w:t xml:space="preserve">The </w:t>
      </w:r>
      <w:r w:rsidR="00AB651B" w:rsidRPr="00AB651B">
        <w:t>DGAir</w:t>
      </w:r>
      <w:r w:rsidR="00AB651B">
        <w:t xml:space="preserve"> (Customs Broker)</w:t>
      </w:r>
      <w:r w:rsidR="00AB651B" w:rsidRPr="00AB651B">
        <w:t xml:space="preserve">, </w:t>
      </w:r>
      <w:r w:rsidRPr="00AB651B">
        <w:t>will perform an “import lodgement” with Australian Border Force using the above documents.</w:t>
      </w:r>
    </w:p>
    <w:p w14:paraId="0D88BF04" w14:textId="30A9BA3D" w:rsidR="00632EE8" w:rsidRDefault="00632EE8" w:rsidP="00632EE8">
      <w:pPr>
        <w:spacing w:after="0"/>
      </w:pPr>
      <w:r>
        <w:t>This lodgement will be compared to a similar lodgement performed by the Carrier’s Agent.</w:t>
      </w:r>
      <w:r w:rsidR="003152BC">
        <w:t xml:space="preserve"> </w:t>
      </w:r>
      <w:r>
        <w:t xml:space="preserve"> If the details match and all information has been provided then the authorities will provide a release, which allows the </w:t>
      </w:r>
      <w:r w:rsidR="003152BC">
        <w:t>I</w:t>
      </w:r>
      <w:r>
        <w:t>mporter to collect the cargo from the wharf or airport.</w:t>
      </w:r>
    </w:p>
    <w:p w14:paraId="5214A909" w14:textId="7FDFFB55" w:rsidR="00632EE8" w:rsidRDefault="00632EE8" w:rsidP="00632EE8">
      <w:pPr>
        <w:spacing w:after="0"/>
      </w:pPr>
      <w:r>
        <w:t xml:space="preserve">It is usual practice for the </w:t>
      </w:r>
      <w:r w:rsidR="003152BC">
        <w:t>I</w:t>
      </w:r>
      <w:r>
        <w:t>mporter to put their Customs Agent in contact with the Carrier’s Agent to ensure they both lodge the same information with ABF to ensure delays are minimized.  Delays can be caused by different reference numbers or typographical errors in one or both party’s lodgments.</w:t>
      </w:r>
    </w:p>
    <w:p w14:paraId="085FDC66" w14:textId="624E66C4" w:rsidR="00632EE8" w:rsidRPr="00632EE8" w:rsidRDefault="00632EE8" w:rsidP="00632EE8">
      <w:pPr>
        <w:spacing w:after="0"/>
      </w:pPr>
      <w:r>
        <w:t xml:space="preserve">When the </w:t>
      </w:r>
      <w:r w:rsidR="003152BC">
        <w:t>I</w:t>
      </w:r>
      <w:r>
        <w:t>mporter’s Customs agent receives the ABF release</w:t>
      </w:r>
      <w:r w:rsidR="00D10381">
        <w:t>,</w:t>
      </w:r>
      <w:r>
        <w:t xml:space="preserve"> it should be forwarded to the Carrier’s agent.</w:t>
      </w:r>
    </w:p>
    <w:p w14:paraId="56556D9E" w14:textId="08B6BF14" w:rsidR="00632EE8" w:rsidRDefault="00632EE8" w:rsidP="00632EE8">
      <w:pPr>
        <w:pStyle w:val="Heading3"/>
      </w:pPr>
      <w:bookmarkStart w:id="82" w:name="_Toc152504894"/>
      <w:r>
        <w:t>9.3.3</w:t>
      </w:r>
      <w:r>
        <w:tab/>
      </w:r>
      <w:r w:rsidRPr="00632EE8">
        <w:t>Department of Agriculture, Water and the Environment</w:t>
      </w:r>
      <w:bookmarkEnd w:id="82"/>
    </w:p>
    <w:p w14:paraId="2C0269A4" w14:textId="771456AF" w:rsidR="00632EE8" w:rsidRDefault="00632EE8" w:rsidP="00632EE8">
      <w:pPr>
        <w:spacing w:after="0"/>
      </w:pPr>
      <w:r>
        <w:t xml:space="preserve">The Customs Broker also lodges the appropriate documents with </w:t>
      </w:r>
      <w:r w:rsidR="00D10381">
        <w:t xml:space="preserve">the </w:t>
      </w:r>
      <w:r>
        <w:t>Department of Agriculture to obtain permission for the Importer to collect the goods.</w:t>
      </w:r>
      <w:r w:rsidR="003152BC">
        <w:t xml:space="preserve"> </w:t>
      </w:r>
      <w:r>
        <w:t xml:space="preserve"> Department of Agriculture has specific inspection requirements for import containers.</w:t>
      </w:r>
      <w:r w:rsidR="003152BC">
        <w:t xml:space="preserve"> </w:t>
      </w:r>
      <w:r>
        <w:t xml:space="preserve"> When containers are to be de-stuffed from a container at a rural location, i.e. outside the metropolitan area, then they require that a “Tailgate Inspection” be performed before leaving the </w:t>
      </w:r>
      <w:r w:rsidR="00D10381">
        <w:t>P</w:t>
      </w:r>
      <w:r>
        <w:t>ort.</w:t>
      </w:r>
    </w:p>
    <w:p w14:paraId="739B7EEF" w14:textId="77777777" w:rsidR="00632EE8" w:rsidRDefault="00632EE8" w:rsidP="00632EE8">
      <w:pPr>
        <w:spacing w:after="0"/>
      </w:pPr>
      <w:r>
        <w:lastRenderedPageBreak/>
        <w:t>A Tailgate Inspection requires the container to be opened and inspected inside and out for the presence of foreign matter, particularly biological matter.</w:t>
      </w:r>
    </w:p>
    <w:p w14:paraId="2F61862B" w14:textId="2236A50D" w:rsidR="00632EE8" w:rsidRDefault="00632EE8" w:rsidP="00632EE8">
      <w:pPr>
        <w:spacing w:after="0"/>
      </w:pPr>
      <w:r>
        <w:t xml:space="preserve">Should the discharge be at a dedicated explosives port then the Customs Broker will also make a booking directly with the Department of Agriculture inspection officer to attend at the </w:t>
      </w:r>
      <w:r w:rsidR="00D10381">
        <w:t>P</w:t>
      </w:r>
      <w:r>
        <w:t>ort and inspect the containers.</w:t>
      </w:r>
    </w:p>
    <w:p w14:paraId="4B64F676" w14:textId="77777777" w:rsidR="00632EE8" w:rsidRDefault="00632EE8" w:rsidP="00632EE8">
      <w:pPr>
        <w:spacing w:after="0"/>
      </w:pPr>
      <w:r>
        <w:t>Should the discharge be at a Liner Port, the container will be taken to the nearest facility which can cater for the Tailgate Inspection.</w:t>
      </w:r>
    </w:p>
    <w:p w14:paraId="744C225A" w14:textId="7B4FFAB5" w:rsidR="00632EE8" w:rsidRDefault="00632EE8" w:rsidP="00632EE8">
      <w:pPr>
        <w:spacing w:after="0"/>
      </w:pPr>
      <w:r>
        <w:t>Department of Agriculture has less interest in air freight imports as the cargo is unpacked from the airline CTU at the airport, which is always in an urban area.</w:t>
      </w:r>
    </w:p>
    <w:p w14:paraId="59844AE1" w14:textId="736C057A" w:rsidR="00632EE8" w:rsidRDefault="00632EE8" w:rsidP="00632EE8">
      <w:pPr>
        <w:pStyle w:val="Heading4"/>
      </w:pPr>
      <w:bookmarkStart w:id="83" w:name="_Toc152504895"/>
      <w:r>
        <w:t>9.3.3.1</w:t>
      </w:r>
      <w:r>
        <w:tab/>
      </w:r>
      <w:r w:rsidRPr="00632EE8">
        <w:t>Brown Marmorated Stink Bug (BMSB)</w:t>
      </w:r>
      <w:bookmarkEnd w:id="83"/>
    </w:p>
    <w:p w14:paraId="349E9364" w14:textId="34288668" w:rsidR="00632EE8" w:rsidRDefault="00632EE8" w:rsidP="00632EE8">
      <w:pPr>
        <w:spacing w:after="0"/>
      </w:pPr>
      <w:r>
        <w:t>BMSB is of particular concern to Australian authorities.</w:t>
      </w:r>
      <w:r w:rsidR="003152BC">
        <w:t xml:space="preserve"> </w:t>
      </w:r>
      <w:r>
        <w:t xml:space="preserve"> A BMSB season is advised each year and any shipments from target countries are affected.</w:t>
      </w:r>
      <w:r w:rsidR="003152BC">
        <w:t xml:space="preserve">  </w:t>
      </w:r>
      <w:r>
        <w:t>The Department of Agriculture nominates target countries for each season.</w:t>
      </w:r>
      <w:r w:rsidR="003152BC">
        <w:t xml:space="preserve">  </w:t>
      </w:r>
      <w:r>
        <w:t>Any target high risk or target risk goods which are manufactured in, or shipped from or through the target risk countries will be subject to BMSB seasonal measures.</w:t>
      </w:r>
    </w:p>
    <w:p w14:paraId="0477101A" w14:textId="32E6D94A" w:rsidR="00632EE8" w:rsidRDefault="00632EE8" w:rsidP="00632EE8">
      <w:pPr>
        <w:spacing w:after="0"/>
      </w:pPr>
      <w:r>
        <w:t>The Department will be monitoring a number of emerging risk countries (watch list countries) throughout the season.</w:t>
      </w:r>
      <w:r w:rsidR="003152BC">
        <w:t xml:space="preserve"> </w:t>
      </w:r>
      <w:r>
        <w:t xml:space="preserve"> Target high risk and risk goods from these countries may be subject to random onshore inspections to verify freedom from BMSB contamination.</w:t>
      </w:r>
      <w:r w:rsidR="003152BC">
        <w:t xml:space="preserve">  </w:t>
      </w:r>
      <w:r>
        <w:t>Explosives have been categorised as “target high risk goods” by the Department of Agriculture and require mandatary treatment when shipped from target countries.</w:t>
      </w:r>
      <w:r w:rsidR="003152BC">
        <w:t xml:space="preserve">  </w:t>
      </w:r>
      <w:r>
        <w:t>The Department of Agriculture has approved certain fumigators around the world who are authorised to provide BMSB fumigation measures.</w:t>
      </w:r>
      <w:r w:rsidR="003152BC">
        <w:t xml:space="preserve"> </w:t>
      </w:r>
      <w:r>
        <w:t xml:space="preserve"> The list can be found on the Department of Agriculture websites.</w:t>
      </w:r>
      <w:r w:rsidR="003152BC">
        <w:t xml:space="preserve"> </w:t>
      </w:r>
      <w:r>
        <w:t xml:space="preserve"> Any fumigation carried out by a non-approved provider will be considered to have not been fumigated and a re-treatment will have to be done at time of discharge.</w:t>
      </w:r>
    </w:p>
    <w:p w14:paraId="35687B07" w14:textId="4AAEA3B4" w:rsidR="00632EE8" w:rsidRDefault="00632EE8" w:rsidP="00632EE8">
      <w:pPr>
        <w:pStyle w:val="Heading3"/>
      </w:pPr>
      <w:bookmarkStart w:id="84" w:name="_Toc152504896"/>
      <w:r>
        <w:t>9.3.4</w:t>
      </w:r>
      <w:r>
        <w:tab/>
        <w:t>Notificaton of Import to State Regulator</w:t>
      </w:r>
      <w:bookmarkEnd w:id="84"/>
    </w:p>
    <w:p w14:paraId="555F48B0" w14:textId="46E57F15" w:rsidR="00AB651B" w:rsidRPr="00AB651B" w:rsidRDefault="00AB651B" w:rsidP="00AB651B">
      <w:pPr>
        <w:spacing w:after="0"/>
        <w:rPr>
          <w:szCs w:val="24"/>
        </w:rPr>
      </w:pPr>
      <w:r w:rsidRPr="00AB651B">
        <w:rPr>
          <w:szCs w:val="24"/>
        </w:rPr>
        <w:t>A notification of Importation the explosives must be submitted prior to importing explosives via Air or Sea with the applicable state authority.</w:t>
      </w:r>
    </w:p>
    <w:p w14:paraId="43745989" w14:textId="77777777" w:rsidR="00AB651B" w:rsidRPr="00AB651B" w:rsidRDefault="00AB651B" w:rsidP="00AB651B">
      <w:pPr>
        <w:pStyle w:val="ListParagraph"/>
        <w:numPr>
          <w:ilvl w:val="0"/>
          <w:numId w:val="47"/>
        </w:numPr>
        <w:spacing w:before="0" w:after="0" w:line="259" w:lineRule="auto"/>
        <w:rPr>
          <w:szCs w:val="24"/>
        </w:rPr>
      </w:pPr>
      <w:r w:rsidRPr="00AB651B">
        <w:rPr>
          <w:szCs w:val="24"/>
        </w:rPr>
        <w:t>For Queensland, this form must be submitted to the Chief Inspector of Explosives at least 7 days prior to the activity being undertaken.</w:t>
      </w:r>
    </w:p>
    <w:p w14:paraId="619BAF30" w14:textId="77777777" w:rsidR="00AB651B" w:rsidRDefault="00AB651B" w:rsidP="00AB651B">
      <w:pPr>
        <w:pStyle w:val="ListParagraph"/>
        <w:numPr>
          <w:ilvl w:val="0"/>
          <w:numId w:val="47"/>
        </w:numPr>
        <w:spacing w:before="0" w:after="0" w:line="259" w:lineRule="auto"/>
        <w:rPr>
          <w:szCs w:val="24"/>
        </w:rPr>
      </w:pPr>
      <w:r w:rsidRPr="00AB651B">
        <w:rPr>
          <w:szCs w:val="24"/>
        </w:rPr>
        <w:t>For NSW, this form is to be submitted to SafeWork NSW at least 5 working days prior to the activity being undertaken.</w:t>
      </w:r>
    </w:p>
    <w:p w14:paraId="1B626933" w14:textId="6A6371AB" w:rsidR="00E826D9" w:rsidRPr="00E826D9" w:rsidRDefault="00E826D9" w:rsidP="00E826D9">
      <w:pPr>
        <w:spacing w:after="0"/>
        <w:rPr>
          <w:szCs w:val="24"/>
        </w:rPr>
      </w:pPr>
      <w:r w:rsidRPr="00E826D9">
        <w:rPr>
          <w:szCs w:val="24"/>
        </w:rPr>
        <w:t>Advise the applicable state inspectorate of any changes to the notified arrival times and discharge dates as soon as practicable and any other issues that impact upon the import.</w:t>
      </w:r>
    </w:p>
    <w:p w14:paraId="3CCEBB10" w14:textId="449FB4EC" w:rsidR="00632EE8" w:rsidRDefault="00632EE8" w:rsidP="00632EE8">
      <w:pPr>
        <w:pStyle w:val="Heading3"/>
      </w:pPr>
      <w:bookmarkStart w:id="85" w:name="_Toc152504897"/>
      <w:r>
        <w:lastRenderedPageBreak/>
        <w:t>9.3.5</w:t>
      </w:r>
      <w:r>
        <w:tab/>
        <w:t>Port Authority Notification</w:t>
      </w:r>
      <w:bookmarkEnd w:id="85"/>
    </w:p>
    <w:p w14:paraId="3A8077E9" w14:textId="73C27075" w:rsidR="00632EE8" w:rsidRDefault="00632EE8" w:rsidP="00632EE8">
      <w:pPr>
        <w:spacing w:after="0"/>
      </w:pPr>
      <w:r w:rsidRPr="00632EE8">
        <w:t>The Importer must advise the port authorities in writing as to who will be the Authorised Representative.</w:t>
      </w:r>
    </w:p>
    <w:p w14:paraId="7BD7FFF2" w14:textId="3FD51D6A" w:rsidR="00632EE8" w:rsidRDefault="00574200" w:rsidP="00574200">
      <w:pPr>
        <w:pStyle w:val="Heading2"/>
      </w:pPr>
      <w:bookmarkStart w:id="86" w:name="_Toc152504898"/>
      <w:r>
        <w:t>9.4</w:t>
      </w:r>
      <w:r>
        <w:tab/>
      </w:r>
      <w:r w:rsidRPr="00574200">
        <w:t>Import Handling Operations</w:t>
      </w:r>
      <w:bookmarkEnd w:id="86"/>
    </w:p>
    <w:p w14:paraId="4EDEE822" w14:textId="23C3A4F9" w:rsidR="00574200" w:rsidRDefault="00574200" w:rsidP="00574200">
      <w:pPr>
        <w:pStyle w:val="Heading3"/>
      </w:pPr>
      <w:bookmarkStart w:id="87" w:name="_Toc152504899"/>
      <w:r>
        <w:t>9.4.1</w:t>
      </w:r>
      <w:r>
        <w:tab/>
        <w:t>Air Freight</w:t>
      </w:r>
      <w:bookmarkEnd w:id="87"/>
    </w:p>
    <w:p w14:paraId="75EE686D" w14:textId="338D9A29" w:rsidR="00574200" w:rsidRDefault="0025229D" w:rsidP="00574200">
      <w:pPr>
        <w:spacing w:after="0"/>
      </w:pPr>
      <w:r>
        <w:t>Huracan prefe</w:t>
      </w:r>
      <w:r w:rsidR="00D10381">
        <w:t>r</w:t>
      </w:r>
      <w:r>
        <w:t xml:space="preserve">red method of importation will be air freight.  </w:t>
      </w:r>
      <w:r w:rsidR="00574200">
        <w:t>For airfreight imports the explosives will arrive at the airport and will be unpacked from the airline CTU by the airline.</w:t>
      </w:r>
      <w:r w:rsidR="003152BC">
        <w:t xml:space="preserve"> </w:t>
      </w:r>
      <w:r w:rsidR="00574200">
        <w:t xml:space="preserve"> The carrier’s agent will collect the goods from the airline and stage them at a Bonded Warehouse to await import clearance by ABF.</w:t>
      </w:r>
      <w:r w:rsidR="003152BC">
        <w:t xml:space="preserve"> </w:t>
      </w:r>
      <w:r w:rsidR="00574200">
        <w:t xml:space="preserve"> The </w:t>
      </w:r>
      <w:r w:rsidR="003152BC">
        <w:t>I</w:t>
      </w:r>
      <w:r w:rsidR="00574200">
        <w:t>mporter should put their Customs Broker in contact with the Carrier’s Agent.</w:t>
      </w:r>
    </w:p>
    <w:p w14:paraId="4BDEE214" w14:textId="5FA9E77C" w:rsidR="00574200" w:rsidRDefault="0025229D" w:rsidP="00574200">
      <w:pPr>
        <w:spacing w:after="0"/>
      </w:pPr>
      <w:r>
        <w:t>Huracan’s</w:t>
      </w:r>
      <w:r w:rsidR="00574200">
        <w:t xml:space="preserve"> Customs Agent will lodge the documents when ABF clearance is granted the</w:t>
      </w:r>
      <w:r>
        <w:t>re</w:t>
      </w:r>
      <w:r w:rsidR="00574200">
        <w:t xml:space="preserve"> will </w:t>
      </w:r>
      <w:r>
        <w:t xml:space="preserve">be a </w:t>
      </w:r>
      <w:r w:rsidR="00574200">
        <w:t>certain number of days to arrange collection from the carrier’s agent.</w:t>
      </w:r>
      <w:r w:rsidR="003152BC">
        <w:t xml:space="preserve"> </w:t>
      </w:r>
      <w:r w:rsidR="00574200">
        <w:t xml:space="preserve"> Collection must be by an approved explosive transport company.</w:t>
      </w:r>
      <w:r w:rsidR="003152BC">
        <w:t xml:space="preserve"> </w:t>
      </w:r>
      <w:r w:rsidR="00574200">
        <w:t xml:space="preserve"> After the expiration of the “free days”, </w:t>
      </w:r>
      <w:r>
        <w:t xml:space="preserve">there will be a </w:t>
      </w:r>
      <w:r w:rsidR="00574200">
        <w:t xml:space="preserve">charge </w:t>
      </w:r>
      <w:r>
        <w:t>for storage</w:t>
      </w:r>
      <w:r w:rsidR="00574200">
        <w:t>.</w:t>
      </w:r>
    </w:p>
    <w:p w14:paraId="143528AF" w14:textId="03355257" w:rsidR="00574200" w:rsidRDefault="00574200" w:rsidP="00574200">
      <w:pPr>
        <w:pStyle w:val="Heading3"/>
      </w:pPr>
      <w:bookmarkStart w:id="88" w:name="_Toc152504900"/>
      <w:r>
        <w:t>9.4.2</w:t>
      </w:r>
      <w:r>
        <w:tab/>
        <w:t>Sea Freight</w:t>
      </w:r>
      <w:bookmarkEnd w:id="88"/>
    </w:p>
    <w:p w14:paraId="2D51079A" w14:textId="01CB8AAA" w:rsidR="00574200" w:rsidRDefault="00574200" w:rsidP="00574200">
      <w:pPr>
        <w:pStyle w:val="Heading4"/>
      </w:pPr>
      <w:bookmarkStart w:id="89" w:name="_Toc152504901"/>
      <w:r>
        <w:t>9.4.2.1</w:t>
      </w:r>
      <w:r>
        <w:tab/>
        <w:t>Liner Port</w:t>
      </w:r>
      <w:bookmarkEnd w:id="89"/>
    </w:p>
    <w:p w14:paraId="75B507A2" w14:textId="6C13CD93" w:rsidR="00574200" w:rsidRDefault="00574200" w:rsidP="00574200">
      <w:pPr>
        <w:spacing w:after="0"/>
      </w:pPr>
      <w:r>
        <w:t xml:space="preserve">Liner Port operations are designed to remove the explosives from the port precinct as soon as possible to avoid interaction with non-compatible general cargo which may also be at the </w:t>
      </w:r>
      <w:r w:rsidR="00D10381">
        <w:t>P</w:t>
      </w:r>
      <w:r>
        <w:t xml:space="preserve">ort. </w:t>
      </w:r>
    </w:p>
    <w:p w14:paraId="438AA28B" w14:textId="050D350E" w:rsidR="00574200" w:rsidRDefault="00574200" w:rsidP="00574200">
      <w:pPr>
        <w:spacing w:after="0"/>
      </w:pPr>
      <w:r>
        <w:t xml:space="preserve">The </w:t>
      </w:r>
      <w:r w:rsidR="003152BC">
        <w:t>I</w:t>
      </w:r>
      <w:r>
        <w:t>mporter’s Customs Agent will perform the ABF clearance which they will send to the Shipping Line who will liaise with the port stevedore.</w:t>
      </w:r>
      <w:r w:rsidR="003152BC">
        <w:t xml:space="preserve">  </w:t>
      </w:r>
      <w:r>
        <w:t>The Stevedore will generally plan to remove the explosive container/s from the vessel before any other container.</w:t>
      </w:r>
      <w:r w:rsidR="003152BC">
        <w:t xml:space="preserve">  </w:t>
      </w:r>
      <w:r>
        <w:t xml:space="preserve">The </w:t>
      </w:r>
      <w:r w:rsidR="003152BC">
        <w:t>I</w:t>
      </w:r>
      <w:r>
        <w:t>mporter must have the approved explosive transport company standing by at the time of discharge to collect the container “under hook”.</w:t>
      </w:r>
      <w:r w:rsidR="003152BC">
        <w:t xml:space="preserve"> </w:t>
      </w:r>
      <w:r>
        <w:t xml:space="preserve"> Under Hook means that instead of unloading the container and it being left on the wharf for later collection, the transport operator will be called into the wharf by the stevedore and the container will be loaded directly onto the truck.</w:t>
      </w:r>
      <w:r w:rsidR="003152BC">
        <w:t xml:space="preserve">  </w:t>
      </w:r>
      <w:r>
        <w:t>The import container will usually be directed immediately to a nearby inspection location for the Department of Agriculture Tailgate Inspection before being approved for travel to its final destination.</w:t>
      </w:r>
    </w:p>
    <w:p w14:paraId="113A1FEA" w14:textId="5FDCC673" w:rsidR="00574200" w:rsidRDefault="00574200" w:rsidP="00574200">
      <w:pPr>
        <w:pStyle w:val="Heading4"/>
      </w:pPr>
      <w:bookmarkStart w:id="90" w:name="_Toc152504902"/>
      <w:r>
        <w:t>9.4.2.2</w:t>
      </w:r>
      <w:r>
        <w:tab/>
        <w:t>Charter Port</w:t>
      </w:r>
      <w:bookmarkEnd w:id="90"/>
    </w:p>
    <w:p w14:paraId="53FEF8EA" w14:textId="0735103E" w:rsidR="00574200" w:rsidRDefault="00574200" w:rsidP="00574200">
      <w:pPr>
        <w:spacing w:after="0"/>
      </w:pPr>
      <w:r>
        <w:t>Charter sea freight vessels will generally call to non-liner ports.</w:t>
      </w:r>
      <w:r w:rsidR="003152BC">
        <w:t xml:space="preserve"> </w:t>
      </w:r>
      <w:r>
        <w:t xml:space="preserve"> These ports will generally have higher NEQ levels allowing the importation of greater quantities of explosives.</w:t>
      </w:r>
    </w:p>
    <w:p w14:paraId="77A018DF" w14:textId="16AFCD5A" w:rsidR="00574200" w:rsidRDefault="00574200" w:rsidP="00574200">
      <w:pPr>
        <w:spacing w:after="0"/>
      </w:pPr>
      <w:r>
        <w:lastRenderedPageBreak/>
        <w:t xml:space="preserve">The </w:t>
      </w:r>
      <w:r w:rsidR="003152BC">
        <w:t>I</w:t>
      </w:r>
      <w:r>
        <w:t>mporter will need to be more closely involved with operations at these ports.</w:t>
      </w:r>
      <w:r w:rsidR="003152BC">
        <w:t xml:space="preserve"> </w:t>
      </w:r>
      <w:r>
        <w:t xml:space="preserve"> They must liaise with the port authorities, arrange the stevedores and road transport, and have an authorised representative at the </w:t>
      </w:r>
      <w:r w:rsidR="00D10381">
        <w:t>P</w:t>
      </w:r>
      <w:r>
        <w:t>ort.</w:t>
      </w:r>
    </w:p>
    <w:p w14:paraId="6A4DC3B4" w14:textId="3B1902C6" w:rsidR="00574200" w:rsidRDefault="00574200" w:rsidP="00574200">
      <w:pPr>
        <w:spacing w:after="0"/>
      </w:pPr>
      <w:r>
        <w:t>Explosives are not usually discharged between sunset and sunrise or during electrical storms for safety reasons.</w:t>
      </w:r>
      <w:r w:rsidR="003152BC">
        <w:t xml:space="preserve"> </w:t>
      </w:r>
      <w:r>
        <w:t xml:space="preserve"> This can lead to issues where other vessels, which can work cargo, are waiting to discharge.</w:t>
      </w:r>
      <w:r w:rsidR="003152BC">
        <w:t xml:space="preserve"> </w:t>
      </w:r>
      <w:r>
        <w:t xml:space="preserve"> The Port Authority will clarify the situation.</w:t>
      </w:r>
    </w:p>
    <w:p w14:paraId="21146F6C" w14:textId="3E6E3E1C" w:rsidR="00574200" w:rsidRDefault="00574200" w:rsidP="00574200">
      <w:pPr>
        <w:pStyle w:val="Heading4"/>
      </w:pPr>
      <w:bookmarkStart w:id="91" w:name="_Toc152504903"/>
      <w:r>
        <w:t>9.4.2.3</w:t>
      </w:r>
      <w:r>
        <w:tab/>
        <w:t>Stevedores</w:t>
      </w:r>
      <w:bookmarkEnd w:id="91"/>
    </w:p>
    <w:p w14:paraId="242A19F1" w14:textId="498C3CC5" w:rsidR="00574200" w:rsidRDefault="0025229D" w:rsidP="003152BC">
      <w:pPr>
        <w:spacing w:after="0"/>
      </w:pPr>
      <w:r>
        <w:t>Huracan in consultation with the Customers Broker</w:t>
      </w:r>
      <w:r w:rsidR="00574200" w:rsidRPr="00574200">
        <w:t xml:space="preserve"> must make arrangements in advance for a port Stevedore to provide labour to discharge the containers.</w:t>
      </w:r>
      <w:r w:rsidR="003152BC">
        <w:t xml:space="preserve"> </w:t>
      </w:r>
      <w:r w:rsidR="00574200" w:rsidRPr="00574200">
        <w:t xml:space="preserve"> Stevedore shifts are generally booked for 8 hours at a time, and advance notice is required when booking labour for a weekend discharge.</w:t>
      </w:r>
    </w:p>
    <w:p w14:paraId="5633660A" w14:textId="3BFF7920" w:rsidR="00574200" w:rsidRDefault="00574200" w:rsidP="00574200">
      <w:pPr>
        <w:pStyle w:val="Heading4"/>
      </w:pPr>
      <w:bookmarkStart w:id="92" w:name="_Toc152504904"/>
      <w:r>
        <w:t>9.4.2.4</w:t>
      </w:r>
      <w:r>
        <w:tab/>
        <w:t>Transport</w:t>
      </w:r>
      <w:bookmarkEnd w:id="92"/>
    </w:p>
    <w:p w14:paraId="0DBFBB1B" w14:textId="65444039" w:rsidR="00574200" w:rsidRDefault="0025229D" w:rsidP="003152BC">
      <w:pPr>
        <w:spacing w:after="0"/>
      </w:pPr>
      <w:r>
        <w:t>Huracan in consultation with the Customers Broker</w:t>
      </w:r>
      <w:r w:rsidR="00602A07">
        <w:t xml:space="preserve"> (DGAir)</w:t>
      </w:r>
      <w:r w:rsidR="00574200" w:rsidRPr="00574200">
        <w:t xml:space="preserve"> must ensure that sufficient transport is standing by to ensure no delays are incurred due to lack of trucks.</w:t>
      </w:r>
      <w:r w:rsidR="003152BC">
        <w:t xml:space="preserve"> </w:t>
      </w:r>
      <w:r w:rsidR="00574200" w:rsidRPr="00574200">
        <w:t xml:space="preserve"> Transport paperwork must be provided by the </w:t>
      </w:r>
      <w:r w:rsidR="003152BC">
        <w:t>I</w:t>
      </w:r>
      <w:r w:rsidR="00574200" w:rsidRPr="00574200">
        <w:t>mporter to the transport operator in advance to enable them to plan the number of trucks, routing, etc.</w:t>
      </w:r>
    </w:p>
    <w:p w14:paraId="08550F87" w14:textId="7EC2E900" w:rsidR="006F0DB0" w:rsidRDefault="006F0DB0" w:rsidP="006F0DB0">
      <w:pPr>
        <w:pStyle w:val="Heading3"/>
      </w:pPr>
      <w:bookmarkStart w:id="93" w:name="_Toc152504905"/>
      <w:r w:rsidRPr="006F0DB0">
        <w:rPr>
          <w:caps w:val="0"/>
        </w:rPr>
        <w:t>9.</w:t>
      </w:r>
      <w:r>
        <w:t>4.3</w:t>
      </w:r>
      <w:r>
        <w:tab/>
      </w:r>
      <w:r w:rsidRPr="006F0DB0">
        <w:t>Air Freight and Sea Freight - Authorised Representative</w:t>
      </w:r>
      <w:bookmarkEnd w:id="93"/>
    </w:p>
    <w:p w14:paraId="0A7A7C37" w14:textId="520183EC" w:rsidR="006F0DB0" w:rsidRDefault="006F0DB0" w:rsidP="0025229D">
      <w:pPr>
        <w:pStyle w:val="ListParagraph"/>
        <w:ind w:left="0"/>
      </w:pPr>
      <w:r>
        <w:t xml:space="preserve">The licensed Importer </w:t>
      </w:r>
      <w:r w:rsidR="0025229D">
        <w:t xml:space="preserve">(Huracan) </w:t>
      </w:r>
      <w:r w:rsidR="00602A07">
        <w:t xml:space="preserve">has nominated DGAir to be their </w:t>
      </w:r>
      <w:r>
        <w:t>nominated Authorised Representative at the Port during the time of discharge.</w:t>
      </w:r>
      <w:r w:rsidR="003152BC">
        <w:t xml:space="preserve"> </w:t>
      </w:r>
      <w:r>
        <w:t xml:space="preserve"> </w:t>
      </w:r>
      <w:r w:rsidRPr="00C03074">
        <w:t xml:space="preserve">This representative </w:t>
      </w:r>
      <w:r w:rsidR="00602A07" w:rsidRPr="00C03074">
        <w:t xml:space="preserve">will be formally identified </w:t>
      </w:r>
      <w:r w:rsidR="00C03074" w:rsidRPr="00C03074">
        <w:t xml:space="preserve">prior to </w:t>
      </w:r>
      <w:r w:rsidR="00602A07" w:rsidRPr="00C03074">
        <w:t>the Importation and must be</w:t>
      </w:r>
      <w:r w:rsidRPr="00C03074">
        <w:t>: -</w:t>
      </w:r>
    </w:p>
    <w:p w14:paraId="76906092" w14:textId="77777777" w:rsidR="00C03074" w:rsidRDefault="00C03074" w:rsidP="00C03074">
      <w:pPr>
        <w:pStyle w:val="ListParagraph"/>
        <w:numPr>
          <w:ilvl w:val="0"/>
          <w:numId w:val="44"/>
        </w:numPr>
        <w:spacing w:after="0"/>
      </w:pPr>
      <w:r>
        <w:t>An appropriate person who is authorised to possess explosives</w:t>
      </w:r>
    </w:p>
    <w:p w14:paraId="1BD5C42B" w14:textId="77777777" w:rsidR="00C03074" w:rsidRDefault="00C03074" w:rsidP="00C03074">
      <w:pPr>
        <w:pStyle w:val="ListParagraph"/>
        <w:numPr>
          <w:ilvl w:val="0"/>
          <w:numId w:val="44"/>
        </w:numPr>
        <w:spacing w:after="0"/>
      </w:pPr>
      <w:r>
        <w:t>Competent in the handling of the explosive</w:t>
      </w:r>
    </w:p>
    <w:p w14:paraId="72D3544C" w14:textId="77777777" w:rsidR="00C03074" w:rsidRDefault="00C03074" w:rsidP="00C03074">
      <w:pPr>
        <w:pStyle w:val="ListParagraph"/>
        <w:numPr>
          <w:ilvl w:val="0"/>
          <w:numId w:val="44"/>
        </w:numPr>
        <w:spacing w:after="0"/>
      </w:pPr>
      <w:r>
        <w:t>Are aware of their obligations and relevant requirements under the Act</w:t>
      </w:r>
    </w:p>
    <w:p w14:paraId="3055EE08" w14:textId="7209B5BF" w:rsidR="00C03074" w:rsidRDefault="00C03074" w:rsidP="00C03074">
      <w:pPr>
        <w:pStyle w:val="ListParagraph"/>
        <w:numPr>
          <w:ilvl w:val="0"/>
          <w:numId w:val="44"/>
        </w:numPr>
        <w:spacing w:after="0"/>
      </w:pPr>
      <w:r>
        <w:t>Trained in the hazards and properties of explosive</w:t>
      </w:r>
      <w:r w:rsidR="00D10381">
        <w:t>s</w:t>
      </w:r>
    </w:p>
    <w:p w14:paraId="6B997DA6" w14:textId="77777777" w:rsidR="00C03074" w:rsidRDefault="00C03074" w:rsidP="00C03074">
      <w:pPr>
        <w:pStyle w:val="ListParagraph"/>
        <w:numPr>
          <w:ilvl w:val="0"/>
          <w:numId w:val="44"/>
        </w:numPr>
        <w:spacing w:after="0"/>
      </w:pPr>
      <w:r>
        <w:t>Are able to recognise a dangerous situation</w:t>
      </w:r>
    </w:p>
    <w:p w14:paraId="7A7633D9" w14:textId="220FCB49" w:rsidR="00C03074" w:rsidRDefault="00C03074" w:rsidP="00C03074">
      <w:pPr>
        <w:pStyle w:val="ListParagraph"/>
        <w:numPr>
          <w:ilvl w:val="0"/>
          <w:numId w:val="44"/>
        </w:numPr>
        <w:spacing w:after="0"/>
      </w:pPr>
      <w:r>
        <w:t>Work within Huracan’s ESSP and our associated procedures.</w:t>
      </w:r>
    </w:p>
    <w:p w14:paraId="7F83051D" w14:textId="620041EF" w:rsidR="006F0DB0" w:rsidRDefault="006F0DB0" w:rsidP="0025229D">
      <w:pPr>
        <w:pStyle w:val="ListParagraph"/>
        <w:ind w:left="0"/>
      </w:pPr>
      <w:r>
        <w:t xml:space="preserve">The Authorised Representative of the licensed </w:t>
      </w:r>
      <w:r w:rsidR="003152BC">
        <w:t>I</w:t>
      </w:r>
      <w:r>
        <w:t xml:space="preserve">mporter is responsible for the inspection of the container and/or the imported products at the </w:t>
      </w:r>
      <w:r w:rsidR="00D10381">
        <w:t>P</w:t>
      </w:r>
      <w:r>
        <w:t xml:space="preserve">ort before being offered for transport and is responsible for authorizing remedial action should this be required. </w:t>
      </w:r>
    </w:p>
    <w:p w14:paraId="60681E59" w14:textId="3AD5D2D1" w:rsidR="006F0DB0" w:rsidRDefault="00602A07" w:rsidP="0025229D">
      <w:pPr>
        <w:pStyle w:val="ListParagraph"/>
        <w:ind w:left="0"/>
      </w:pPr>
      <w:r>
        <w:t xml:space="preserve">Huracan will </w:t>
      </w:r>
      <w:r w:rsidR="006F0DB0">
        <w:t xml:space="preserve">ensure </w:t>
      </w:r>
      <w:r>
        <w:t xml:space="preserve">Huracan’s </w:t>
      </w:r>
      <w:r w:rsidR="006F0DB0">
        <w:t xml:space="preserve">representative agent is available during the entire loading and unloading of the explosives. </w:t>
      </w:r>
    </w:p>
    <w:p w14:paraId="3CDED69C" w14:textId="3EEE5A65" w:rsidR="006F0DB0" w:rsidRDefault="006F0DB0" w:rsidP="00C03074">
      <w:pPr>
        <w:pStyle w:val="ListParagraph"/>
        <w:spacing w:after="0"/>
        <w:ind w:left="0"/>
      </w:pPr>
      <w:r>
        <w:t xml:space="preserve">The representative of the licensed </w:t>
      </w:r>
      <w:r w:rsidR="003152BC">
        <w:t>I</w:t>
      </w:r>
      <w:r>
        <w:t>mporter will be competent in the matters that can reasonably be expected to occur</w:t>
      </w:r>
      <w:r w:rsidR="00DF0422">
        <w:t>,</w:t>
      </w:r>
      <w:r>
        <w:t xml:space="preserve"> such as explosives safety and security, biosecurity, transport and other matters.</w:t>
      </w:r>
      <w:r w:rsidR="003152BC">
        <w:t xml:space="preserve"> </w:t>
      </w:r>
      <w:r>
        <w:t xml:space="preserve"> </w:t>
      </w:r>
      <w:r>
        <w:lastRenderedPageBreak/>
        <w:t>The representative will have knowledge of the explosives being imported and their properties and be able to determine if a load is safe for transport.</w:t>
      </w:r>
    </w:p>
    <w:p w14:paraId="5355F2F6" w14:textId="54B4BA9E" w:rsidR="006F0DB0" w:rsidRDefault="006F0DB0" w:rsidP="006F0DB0">
      <w:pPr>
        <w:pStyle w:val="Heading3"/>
      </w:pPr>
      <w:bookmarkStart w:id="94" w:name="_Toc152504906"/>
      <w:bookmarkStart w:id="95" w:name="_Hlk152491295"/>
      <w:r>
        <w:t>9.4.4</w:t>
      </w:r>
      <w:r>
        <w:tab/>
        <w:t>Resolution of Issues</w:t>
      </w:r>
      <w:bookmarkEnd w:id="94"/>
    </w:p>
    <w:bookmarkEnd w:id="95"/>
    <w:p w14:paraId="2D9EE734" w14:textId="77777777" w:rsidR="006F0DB0" w:rsidRDefault="006F0DB0" w:rsidP="006F0DB0">
      <w:pPr>
        <w:spacing w:after="0"/>
      </w:pPr>
      <w:r>
        <w:t>Issues which may be identified at the time of import could include: -</w:t>
      </w:r>
    </w:p>
    <w:p w14:paraId="717A3FCB" w14:textId="444C2357" w:rsidR="006F0DB0" w:rsidRDefault="006F0DB0">
      <w:pPr>
        <w:pStyle w:val="ListParagraph"/>
        <w:numPr>
          <w:ilvl w:val="0"/>
          <w:numId w:val="32"/>
        </w:numPr>
        <w:spacing w:after="0"/>
      </w:pPr>
      <w:r>
        <w:t>Inadequate</w:t>
      </w:r>
      <w:r w:rsidR="00DF0422">
        <w:t xml:space="preserve">, damaged or potential to damage </w:t>
      </w:r>
      <w:r>
        <w:t>packaging</w:t>
      </w:r>
    </w:p>
    <w:p w14:paraId="3894DFF7" w14:textId="77777777" w:rsidR="006F0DB0" w:rsidRDefault="006F0DB0">
      <w:pPr>
        <w:pStyle w:val="ListParagraph"/>
        <w:numPr>
          <w:ilvl w:val="0"/>
          <w:numId w:val="32"/>
        </w:numPr>
        <w:spacing w:after="0"/>
      </w:pPr>
      <w:r>
        <w:t>Incorrectly marked boxes</w:t>
      </w:r>
    </w:p>
    <w:p w14:paraId="0F77A4DA" w14:textId="77777777" w:rsidR="006F0DB0" w:rsidRDefault="006F0DB0">
      <w:pPr>
        <w:pStyle w:val="ListParagraph"/>
        <w:numPr>
          <w:ilvl w:val="0"/>
          <w:numId w:val="32"/>
        </w:numPr>
        <w:spacing w:after="0"/>
      </w:pPr>
      <w:r>
        <w:t>Inadequate securing of the cargo</w:t>
      </w:r>
    </w:p>
    <w:p w14:paraId="1299A262" w14:textId="77777777" w:rsidR="006F0DB0" w:rsidRDefault="006F0DB0">
      <w:pPr>
        <w:pStyle w:val="ListParagraph"/>
        <w:numPr>
          <w:ilvl w:val="0"/>
          <w:numId w:val="32"/>
        </w:numPr>
        <w:spacing w:after="0"/>
      </w:pPr>
      <w:r>
        <w:t>Shifted cargo</w:t>
      </w:r>
    </w:p>
    <w:p w14:paraId="43AE6100" w14:textId="5CCF2A61" w:rsidR="006F0DB0" w:rsidRDefault="006F0DB0">
      <w:pPr>
        <w:pStyle w:val="ListParagraph"/>
        <w:numPr>
          <w:ilvl w:val="0"/>
          <w:numId w:val="32"/>
        </w:numPr>
        <w:spacing w:after="0"/>
      </w:pPr>
      <w:r>
        <w:t>Foreign matter inside or outside the container</w:t>
      </w:r>
    </w:p>
    <w:p w14:paraId="35DE78D7" w14:textId="2A5B94A3" w:rsidR="00602A07" w:rsidRDefault="00602A07" w:rsidP="006F0DB0">
      <w:pPr>
        <w:spacing w:after="0"/>
      </w:pPr>
      <w:r>
        <w:t>Issues related to Explosive Issue Resolution must be actioned as soon as re</w:t>
      </w:r>
      <w:r w:rsidR="00DF0422">
        <w:t>a</w:t>
      </w:r>
      <w:r>
        <w:t>sonably practic</w:t>
      </w:r>
      <w:r w:rsidR="00DF0422">
        <w:t>a</w:t>
      </w:r>
      <w:r>
        <w:t>ble through consultation between DGAir and the Huracan Operations Manager, deamed the Respon</w:t>
      </w:r>
      <w:r w:rsidR="00AB651B">
        <w:t>s</w:t>
      </w:r>
      <w:r>
        <w:t xml:space="preserve">ible person for all Explosive matters.  The following are </w:t>
      </w:r>
      <w:r w:rsidR="00AB651B">
        <w:t xml:space="preserve">potential issues and </w:t>
      </w:r>
      <w:r>
        <w:t xml:space="preserve">issue resolution </w:t>
      </w:r>
      <w:r w:rsidR="00AB651B">
        <w:t>guid</w:t>
      </w:r>
      <w:r w:rsidR="00DF0422">
        <w:t>e</w:t>
      </w:r>
      <w:r w:rsidR="00AB651B">
        <w:t>lines</w:t>
      </w:r>
      <w:r>
        <w:t xml:space="preserve">. </w:t>
      </w:r>
    </w:p>
    <w:p w14:paraId="53D0D9E6" w14:textId="0C4F03E6" w:rsidR="00602A07" w:rsidRDefault="00602A07" w:rsidP="00602A07">
      <w:pPr>
        <w:pStyle w:val="Heading4"/>
      </w:pPr>
      <w:bookmarkStart w:id="96" w:name="_Toc152504907"/>
      <w:r>
        <w:t>9.4.4.1</w:t>
      </w:r>
      <w:r>
        <w:tab/>
        <w:t>Inadequate Packaging</w:t>
      </w:r>
      <w:bookmarkEnd w:id="96"/>
    </w:p>
    <w:p w14:paraId="35F0144E" w14:textId="246CBC05" w:rsidR="00602A07" w:rsidRDefault="00602A07" w:rsidP="00AB651B">
      <w:pPr>
        <w:spacing w:after="0"/>
      </w:pPr>
      <w:r>
        <w:t>If the packaging is found to be inadequate</w:t>
      </w:r>
      <w:r w:rsidR="00DF0422">
        <w:t>, such as wet, damaged or collapsed packaging, nails or dunnage with the potential to penetrate the packaging during transport</w:t>
      </w:r>
      <w:r>
        <w:t xml:space="preserve"> then steps must be made to </w:t>
      </w:r>
      <w:r w:rsidR="00AB651B">
        <w:t xml:space="preserve">first </w:t>
      </w:r>
      <w:r>
        <w:t>make the area safe.  An attempt to rectif</w:t>
      </w:r>
      <w:r w:rsidR="00D10381">
        <w:t>y</w:t>
      </w:r>
      <w:r>
        <w:t xml:space="preserve"> the packaging should be made in consul</w:t>
      </w:r>
      <w:r w:rsidR="003152BC">
        <w:t>t</w:t>
      </w:r>
      <w:r>
        <w:t>ation with the Huracan Authorised person and the DGAir nominated, compet</w:t>
      </w:r>
      <w:r w:rsidR="003152BC">
        <w:t>e</w:t>
      </w:r>
      <w:r>
        <w:t>nt person.</w:t>
      </w:r>
      <w:r w:rsidR="00AB651B">
        <w:t xml:space="preserve">  </w:t>
      </w:r>
      <w:r w:rsidR="00AB651B" w:rsidRPr="00AB651B">
        <w:rPr>
          <w:szCs w:val="24"/>
        </w:rPr>
        <w:t>Any issue that can not be rectified must be referred to the applicable state explosive directorate, and a plan must be made for safe transportation to the nearest Government Explosive Reserve for unpacking, remediation and rectification.  All issue</w:t>
      </w:r>
      <w:r w:rsidR="003152BC">
        <w:rPr>
          <w:szCs w:val="24"/>
        </w:rPr>
        <w:t>s</w:t>
      </w:r>
      <w:r w:rsidR="00AB651B" w:rsidRPr="00AB651B">
        <w:rPr>
          <w:szCs w:val="24"/>
        </w:rPr>
        <w:t xml:space="preserve"> related to non-compliance must be recorded within </w:t>
      </w:r>
      <w:r w:rsidR="003152BC">
        <w:rPr>
          <w:szCs w:val="24"/>
        </w:rPr>
        <w:t xml:space="preserve">the </w:t>
      </w:r>
      <w:r w:rsidR="00AB651B" w:rsidRPr="00AB651B">
        <w:rPr>
          <w:szCs w:val="24"/>
        </w:rPr>
        <w:t>Huracan In</w:t>
      </w:r>
      <w:r w:rsidR="00C03074">
        <w:rPr>
          <w:szCs w:val="24"/>
        </w:rPr>
        <w:t>formation</w:t>
      </w:r>
      <w:r w:rsidR="00AB651B" w:rsidRPr="00AB651B">
        <w:rPr>
          <w:szCs w:val="24"/>
        </w:rPr>
        <w:t xml:space="preserve"> Management System (HIMS).</w:t>
      </w:r>
      <w:r w:rsidR="00AB651B">
        <w:rPr>
          <w:szCs w:val="24"/>
        </w:rPr>
        <w:t xml:space="preserve">  When applicable, action items will notify the explosive manufacturer and their packing agent.</w:t>
      </w:r>
    </w:p>
    <w:p w14:paraId="1BF123B2" w14:textId="19E1E2E4" w:rsidR="00602A07" w:rsidRDefault="00602A07" w:rsidP="00602A07">
      <w:pPr>
        <w:pStyle w:val="Heading4"/>
      </w:pPr>
      <w:bookmarkStart w:id="97" w:name="_Toc152504908"/>
      <w:r>
        <w:t>9.4.4.2</w:t>
      </w:r>
      <w:r>
        <w:tab/>
        <w:t>Incorrectly Marked Boxes</w:t>
      </w:r>
      <w:bookmarkEnd w:id="97"/>
    </w:p>
    <w:p w14:paraId="2747177B" w14:textId="3D0ECC0F" w:rsidR="00602A07" w:rsidRDefault="00AB651B" w:rsidP="00AB651B">
      <w:pPr>
        <w:spacing w:after="0"/>
      </w:pPr>
      <w:r>
        <w:t>In the event that an explosive box has been incorrec</w:t>
      </w:r>
      <w:r w:rsidR="003152BC">
        <w:t>tl</w:t>
      </w:r>
      <w:r>
        <w:t>y marked</w:t>
      </w:r>
      <w:r w:rsidR="00DF0422">
        <w:t>,</w:t>
      </w:r>
      <w:r>
        <w:t xml:space="preserve"> then an attempt to rectif</w:t>
      </w:r>
      <w:r w:rsidR="00D10381">
        <w:t>y</w:t>
      </w:r>
      <w:r>
        <w:t xml:space="preserve"> the issue should be made in consul</w:t>
      </w:r>
      <w:r w:rsidR="00DF0422">
        <w:t>t</w:t>
      </w:r>
      <w:r>
        <w:t>ation with the Huracan Authorised person and the DGAir nominated compet</w:t>
      </w:r>
      <w:r w:rsidR="00DF0422">
        <w:t>e</w:t>
      </w:r>
      <w:r>
        <w:t>nt person.  In the event that the resolution is inadequate</w:t>
      </w:r>
      <w:r w:rsidR="003152BC">
        <w:t>,</w:t>
      </w:r>
      <w:r>
        <w:t xml:space="preserve"> </w:t>
      </w:r>
      <w:r>
        <w:rPr>
          <w:szCs w:val="24"/>
        </w:rPr>
        <w:t xml:space="preserve">then the issue </w:t>
      </w:r>
      <w:r w:rsidR="003152BC">
        <w:rPr>
          <w:szCs w:val="24"/>
        </w:rPr>
        <w:t>s</w:t>
      </w:r>
      <w:r>
        <w:rPr>
          <w:szCs w:val="24"/>
        </w:rPr>
        <w:t xml:space="preserve">hould be </w:t>
      </w:r>
      <w:r w:rsidRPr="00AB651B">
        <w:rPr>
          <w:szCs w:val="24"/>
        </w:rPr>
        <w:t>referred to the applicable state explosive directorate, and a plan must be made for safe transportation to the nearest Government Explosive Reserve for unpacking, remediation and rectification.  All issue</w:t>
      </w:r>
      <w:r w:rsidR="003152BC">
        <w:rPr>
          <w:szCs w:val="24"/>
        </w:rPr>
        <w:t>s</w:t>
      </w:r>
      <w:r w:rsidRPr="00AB651B">
        <w:rPr>
          <w:szCs w:val="24"/>
        </w:rPr>
        <w:t xml:space="preserve"> related to non-compliance must be recorded within </w:t>
      </w:r>
      <w:r w:rsidR="003152BC">
        <w:rPr>
          <w:szCs w:val="24"/>
        </w:rPr>
        <w:t xml:space="preserve">the </w:t>
      </w:r>
      <w:r w:rsidRPr="00AB651B">
        <w:rPr>
          <w:szCs w:val="24"/>
        </w:rPr>
        <w:t xml:space="preserve">Huracan </w:t>
      </w:r>
      <w:r w:rsidR="00C03074" w:rsidRPr="00AB651B">
        <w:rPr>
          <w:szCs w:val="24"/>
        </w:rPr>
        <w:t>In</w:t>
      </w:r>
      <w:r w:rsidR="00C03074">
        <w:rPr>
          <w:szCs w:val="24"/>
        </w:rPr>
        <w:t>formation</w:t>
      </w:r>
      <w:r w:rsidRPr="00AB651B">
        <w:rPr>
          <w:szCs w:val="24"/>
        </w:rPr>
        <w:t xml:space="preserve"> Management System (HIMS).</w:t>
      </w:r>
      <w:r>
        <w:rPr>
          <w:szCs w:val="24"/>
        </w:rPr>
        <w:t xml:space="preserve">  When applicable, an action item will notify the explosive manufacturer.</w:t>
      </w:r>
    </w:p>
    <w:p w14:paraId="11FDAB44" w14:textId="066C8E65" w:rsidR="00602A07" w:rsidRDefault="00602A07" w:rsidP="00602A07">
      <w:pPr>
        <w:pStyle w:val="Heading4"/>
      </w:pPr>
      <w:bookmarkStart w:id="98" w:name="_Toc152504909"/>
      <w:r>
        <w:t>9.4.4.3</w:t>
      </w:r>
      <w:r>
        <w:tab/>
        <w:t>Inadequate Securing of the Cargo</w:t>
      </w:r>
      <w:bookmarkEnd w:id="98"/>
    </w:p>
    <w:p w14:paraId="4A9B65EE" w14:textId="6473EE10" w:rsidR="00602A07" w:rsidRPr="00602A07" w:rsidRDefault="00AB651B" w:rsidP="00AB651B">
      <w:pPr>
        <w:spacing w:after="0"/>
      </w:pPr>
      <w:r>
        <w:lastRenderedPageBreak/>
        <w:t>If the cargo is found to be inadequat</w:t>
      </w:r>
      <w:r w:rsidR="003152BC">
        <w:t>el</w:t>
      </w:r>
      <w:r>
        <w:t>y secured then steps must be made to first make the area safe.  An attempt to rectif</w:t>
      </w:r>
      <w:r w:rsidR="003152BC">
        <w:t>y</w:t>
      </w:r>
      <w:r>
        <w:t xml:space="preserve"> the issue should be made in consul</w:t>
      </w:r>
      <w:r w:rsidR="003152BC">
        <w:t>t</w:t>
      </w:r>
      <w:r>
        <w:t>ation with the Huracan Authorised person and the DGAir nominated, compet</w:t>
      </w:r>
      <w:r w:rsidR="00DF0422">
        <w:t>e</w:t>
      </w:r>
      <w:r>
        <w:t xml:space="preserve">nt person.  </w:t>
      </w:r>
      <w:r w:rsidRPr="00AB651B">
        <w:rPr>
          <w:szCs w:val="24"/>
        </w:rPr>
        <w:t>Any issue that can not be rectified must be referred to the applicable state explosive directorate, and a plan must be made for safe transportation to the nearest Government Explosive Reserve for unpacking, remediation and rectification.  All issue</w:t>
      </w:r>
      <w:r w:rsidR="003152BC">
        <w:rPr>
          <w:szCs w:val="24"/>
        </w:rPr>
        <w:t>s</w:t>
      </w:r>
      <w:r w:rsidRPr="00AB651B">
        <w:rPr>
          <w:szCs w:val="24"/>
        </w:rPr>
        <w:t xml:space="preserve"> related to non-compliance must be recorded within </w:t>
      </w:r>
      <w:r w:rsidR="003152BC">
        <w:rPr>
          <w:szCs w:val="24"/>
        </w:rPr>
        <w:t xml:space="preserve">the </w:t>
      </w:r>
      <w:r w:rsidRPr="00AB651B">
        <w:rPr>
          <w:szCs w:val="24"/>
        </w:rPr>
        <w:t xml:space="preserve">Huracan </w:t>
      </w:r>
      <w:r w:rsidR="00C03074" w:rsidRPr="00AB651B">
        <w:rPr>
          <w:szCs w:val="24"/>
        </w:rPr>
        <w:t>In</w:t>
      </w:r>
      <w:r w:rsidR="00C03074">
        <w:rPr>
          <w:szCs w:val="24"/>
        </w:rPr>
        <w:t>formation</w:t>
      </w:r>
      <w:r w:rsidRPr="00AB651B">
        <w:rPr>
          <w:szCs w:val="24"/>
        </w:rPr>
        <w:t xml:space="preserve"> Management System (HIMS).</w:t>
      </w:r>
      <w:r>
        <w:rPr>
          <w:szCs w:val="24"/>
        </w:rPr>
        <w:t xml:space="preserve">  When applicable, action items will notify the explosive manufacturer and their packing agent.</w:t>
      </w:r>
    </w:p>
    <w:p w14:paraId="35481ED9" w14:textId="75AA230C" w:rsidR="00602A07" w:rsidRDefault="00602A07" w:rsidP="00602A07">
      <w:pPr>
        <w:pStyle w:val="Heading4"/>
      </w:pPr>
      <w:bookmarkStart w:id="99" w:name="_Toc152504910"/>
      <w:r>
        <w:t>9.4.4.4</w:t>
      </w:r>
      <w:r>
        <w:tab/>
        <w:t>Shifted Cargo</w:t>
      </w:r>
      <w:bookmarkEnd w:id="99"/>
    </w:p>
    <w:p w14:paraId="16D271B7" w14:textId="2FFE7C13" w:rsidR="00602A07" w:rsidRPr="00602A07" w:rsidRDefault="00AB651B" w:rsidP="00AB651B">
      <w:pPr>
        <w:spacing w:after="0"/>
      </w:pPr>
      <w:r>
        <w:t>If the cargo has shifted during transport then steps must be made to first make the area safe.  In consul</w:t>
      </w:r>
      <w:r w:rsidR="003152BC">
        <w:t>t</w:t>
      </w:r>
      <w:r>
        <w:t>ation with the Huracan Authorised person and the DGAir nominated, compet</w:t>
      </w:r>
      <w:r w:rsidR="003152BC">
        <w:t>e</w:t>
      </w:r>
      <w:r>
        <w:t xml:space="preserve">nt person, an attempt to make the cargo safe </w:t>
      </w:r>
      <w:r w:rsidR="003152BC">
        <w:t>may include re-packaging, but only if safe</w:t>
      </w:r>
      <w:r>
        <w:t xml:space="preserve">.  </w:t>
      </w:r>
      <w:r>
        <w:rPr>
          <w:szCs w:val="24"/>
        </w:rPr>
        <w:t xml:space="preserve">If the </w:t>
      </w:r>
      <w:r w:rsidRPr="00AB651B">
        <w:rPr>
          <w:szCs w:val="24"/>
        </w:rPr>
        <w:t>issue can not be rectified must be referred to the applicable state explosive directorate, and a plan must be made for safe transportation to the nearest Government Explosive Reserve for unpacking, remediation and rectification.  All issue</w:t>
      </w:r>
      <w:r w:rsidR="00D10381">
        <w:rPr>
          <w:szCs w:val="24"/>
        </w:rPr>
        <w:t>s</w:t>
      </w:r>
      <w:r w:rsidRPr="00AB651B">
        <w:rPr>
          <w:szCs w:val="24"/>
        </w:rPr>
        <w:t xml:space="preserve"> related to non-compliance must be recorded within </w:t>
      </w:r>
      <w:r w:rsidR="003152BC">
        <w:rPr>
          <w:szCs w:val="24"/>
        </w:rPr>
        <w:t xml:space="preserve">the </w:t>
      </w:r>
      <w:r w:rsidRPr="00AB651B">
        <w:rPr>
          <w:szCs w:val="24"/>
        </w:rPr>
        <w:t xml:space="preserve">Huracan </w:t>
      </w:r>
      <w:r w:rsidR="00C03074" w:rsidRPr="00AB651B">
        <w:rPr>
          <w:szCs w:val="24"/>
        </w:rPr>
        <w:t>In</w:t>
      </w:r>
      <w:r w:rsidR="00C03074">
        <w:rPr>
          <w:szCs w:val="24"/>
        </w:rPr>
        <w:t>formation</w:t>
      </w:r>
      <w:r w:rsidRPr="00AB651B">
        <w:rPr>
          <w:szCs w:val="24"/>
        </w:rPr>
        <w:t xml:space="preserve"> Management System (HIMS).</w:t>
      </w:r>
      <w:r>
        <w:rPr>
          <w:szCs w:val="24"/>
        </w:rPr>
        <w:t xml:space="preserve">  When applicable, action items will notify the explosive manufacturer and their packing agent.</w:t>
      </w:r>
    </w:p>
    <w:p w14:paraId="07D5A47C" w14:textId="1C18C8E8" w:rsidR="00602A07" w:rsidRPr="00602A07" w:rsidRDefault="00602A07" w:rsidP="00602A07">
      <w:pPr>
        <w:pStyle w:val="Heading4"/>
      </w:pPr>
      <w:bookmarkStart w:id="100" w:name="_Toc152504911"/>
      <w:r>
        <w:t>9.4.4.5</w:t>
      </w:r>
      <w:r>
        <w:tab/>
        <w:t xml:space="preserve">Foreign Matter Inside </w:t>
      </w:r>
      <w:r w:rsidR="00D10381">
        <w:t>or</w:t>
      </w:r>
      <w:r>
        <w:t xml:space="preserve"> Outside the Container</w:t>
      </w:r>
      <w:bookmarkEnd w:id="100"/>
    </w:p>
    <w:p w14:paraId="0B69E050" w14:textId="03AFA70E" w:rsidR="00602A07" w:rsidRDefault="00AB651B" w:rsidP="006F0DB0">
      <w:pPr>
        <w:spacing w:after="0"/>
      </w:pPr>
      <w:r>
        <w:t>If foreign matter is found inside a container</w:t>
      </w:r>
      <w:r w:rsidR="003152BC">
        <w:t>,</w:t>
      </w:r>
      <w:r>
        <w:t xml:space="preserve"> then in consul</w:t>
      </w:r>
      <w:r w:rsidR="003152BC">
        <w:t>t</w:t>
      </w:r>
      <w:r>
        <w:t>ation with the Huracan Authorised person and the DGAir nominated compet</w:t>
      </w:r>
      <w:r w:rsidR="003152BC">
        <w:t>e</w:t>
      </w:r>
      <w:r>
        <w:t>nt person, depending on the foreign matter, an action plan should be made to remediate the issue</w:t>
      </w:r>
      <w:r w:rsidR="003152BC">
        <w:t>,</w:t>
      </w:r>
      <w:r>
        <w:t xml:space="preserve"> which may include the Department of Agriculture for F</w:t>
      </w:r>
      <w:r w:rsidR="00D10381">
        <w:t>au</w:t>
      </w:r>
      <w:r>
        <w:t xml:space="preserve">na and Floura foreign matter or the Australian Border force.  </w:t>
      </w:r>
      <w:r w:rsidRPr="00AB651B">
        <w:rPr>
          <w:szCs w:val="24"/>
        </w:rPr>
        <w:t>All issue</w:t>
      </w:r>
      <w:r w:rsidR="003152BC">
        <w:rPr>
          <w:szCs w:val="24"/>
        </w:rPr>
        <w:t>s</w:t>
      </w:r>
      <w:r w:rsidRPr="00AB651B">
        <w:rPr>
          <w:szCs w:val="24"/>
        </w:rPr>
        <w:t xml:space="preserve"> related to non-compliance must be recorded within </w:t>
      </w:r>
      <w:r w:rsidR="003152BC">
        <w:rPr>
          <w:szCs w:val="24"/>
        </w:rPr>
        <w:t xml:space="preserve">the </w:t>
      </w:r>
      <w:r w:rsidRPr="00AB651B">
        <w:rPr>
          <w:szCs w:val="24"/>
        </w:rPr>
        <w:t xml:space="preserve">Huracan </w:t>
      </w:r>
      <w:r w:rsidR="00C03074" w:rsidRPr="00AB651B">
        <w:rPr>
          <w:szCs w:val="24"/>
        </w:rPr>
        <w:t>In</w:t>
      </w:r>
      <w:r w:rsidR="00C03074">
        <w:rPr>
          <w:szCs w:val="24"/>
        </w:rPr>
        <w:t>formation</w:t>
      </w:r>
      <w:r w:rsidRPr="00AB651B">
        <w:rPr>
          <w:szCs w:val="24"/>
        </w:rPr>
        <w:t xml:space="preserve"> Management System (HIMS).</w:t>
      </w:r>
      <w:r>
        <w:rPr>
          <w:szCs w:val="24"/>
        </w:rPr>
        <w:t xml:space="preserve">  When applicable, action items will notify the explosive manufacturer</w:t>
      </w:r>
      <w:r w:rsidR="003152BC">
        <w:rPr>
          <w:szCs w:val="24"/>
        </w:rPr>
        <w:t>,</w:t>
      </w:r>
      <w:r>
        <w:rPr>
          <w:szCs w:val="24"/>
        </w:rPr>
        <w:t xml:space="preserve"> their packing agent and the explosives directorate.</w:t>
      </w:r>
    </w:p>
    <w:p w14:paraId="73DE82B6" w14:textId="1466AB0F" w:rsidR="00602A07" w:rsidRDefault="00602A07" w:rsidP="00602A07">
      <w:pPr>
        <w:pStyle w:val="Heading4"/>
      </w:pPr>
      <w:bookmarkStart w:id="101" w:name="_Toc152504912"/>
      <w:r>
        <w:t>9.4.4.6</w:t>
      </w:r>
      <w:r>
        <w:tab/>
        <w:t>Out of Date Explosives</w:t>
      </w:r>
      <w:r w:rsidR="00AB651B">
        <w:t>, Leaking Material, Out of Specification</w:t>
      </w:r>
      <w:bookmarkEnd w:id="101"/>
    </w:p>
    <w:p w14:paraId="3FDBE7A0" w14:textId="04A866B5" w:rsidR="00602A07" w:rsidRDefault="00AB651B" w:rsidP="006F0DB0">
      <w:pPr>
        <w:spacing w:after="0"/>
      </w:pPr>
      <w:r>
        <w:t>An unlikely issue as the explosives are direct from the manufacturer</w:t>
      </w:r>
      <w:r w:rsidR="003152BC">
        <w:t>,</w:t>
      </w:r>
      <w:r>
        <w:t xml:space="preserve"> but if it does occur</w:t>
      </w:r>
      <w:r w:rsidR="00D10381">
        <w:t>,</w:t>
      </w:r>
      <w:r>
        <w:t xml:space="preserve"> then the DGAir compet</w:t>
      </w:r>
      <w:r w:rsidR="003152BC">
        <w:t>e</w:t>
      </w:r>
      <w:r>
        <w:t>nt person should con</w:t>
      </w:r>
      <w:r w:rsidR="003152BC">
        <w:t>sul</w:t>
      </w:r>
      <w:r>
        <w:t>t with the Huracan Authorised person.  First</w:t>
      </w:r>
      <w:r w:rsidR="003152BC">
        <w:t>,</w:t>
      </w:r>
      <w:r>
        <w:t xml:space="preserve"> the area should be made safe and </w:t>
      </w:r>
      <w:r w:rsidRPr="00AB651B">
        <w:rPr>
          <w:szCs w:val="24"/>
        </w:rPr>
        <w:t>must be referred to the applicable state explosive directorate, and a plan must be made for safe transportation to the nearest Government Explosive Reserve for unpacking, remediation and rectification.  All issue</w:t>
      </w:r>
      <w:r w:rsidR="003152BC">
        <w:rPr>
          <w:szCs w:val="24"/>
        </w:rPr>
        <w:t>s</w:t>
      </w:r>
      <w:r w:rsidRPr="00AB651B">
        <w:rPr>
          <w:szCs w:val="24"/>
        </w:rPr>
        <w:t xml:space="preserve"> related to non-compliance must be recorded within </w:t>
      </w:r>
      <w:r w:rsidR="003152BC">
        <w:rPr>
          <w:szCs w:val="24"/>
        </w:rPr>
        <w:t xml:space="preserve">the </w:t>
      </w:r>
      <w:r w:rsidRPr="00AB651B">
        <w:rPr>
          <w:szCs w:val="24"/>
        </w:rPr>
        <w:t xml:space="preserve">Huracan </w:t>
      </w:r>
      <w:r w:rsidR="00C03074" w:rsidRPr="00AB651B">
        <w:rPr>
          <w:szCs w:val="24"/>
        </w:rPr>
        <w:t>In</w:t>
      </w:r>
      <w:r w:rsidR="00C03074">
        <w:rPr>
          <w:szCs w:val="24"/>
        </w:rPr>
        <w:t>formation</w:t>
      </w:r>
      <w:r w:rsidRPr="00AB651B">
        <w:rPr>
          <w:szCs w:val="24"/>
        </w:rPr>
        <w:t xml:space="preserve"> Management System (HIMS).</w:t>
      </w:r>
      <w:r>
        <w:rPr>
          <w:szCs w:val="24"/>
        </w:rPr>
        <w:t xml:space="preserve">  When applicable, an action item will notify the explosive manufacturer.</w:t>
      </w:r>
    </w:p>
    <w:p w14:paraId="6ECF2068" w14:textId="2ECCA0BB" w:rsidR="006F0DB0" w:rsidRDefault="006F0DB0" w:rsidP="006F0DB0">
      <w:pPr>
        <w:pStyle w:val="Heading3"/>
      </w:pPr>
      <w:bookmarkStart w:id="102" w:name="_Toc152504913"/>
      <w:r>
        <w:t>9.4.5</w:t>
      </w:r>
      <w:r>
        <w:tab/>
        <w:t>Fumigation</w:t>
      </w:r>
      <w:bookmarkEnd w:id="102"/>
    </w:p>
    <w:p w14:paraId="74D2614A" w14:textId="3C4DDD97" w:rsidR="00E826D9" w:rsidRDefault="00E826D9" w:rsidP="006F0DB0">
      <w:pPr>
        <w:spacing w:after="0"/>
      </w:pPr>
      <w:r w:rsidRPr="00E826D9">
        <w:lastRenderedPageBreak/>
        <w:t>When an import of explosives requires fumigation or quarantine, the importer will notify the Explosives Inspectorate immediately and provide the intended fumigation facility and written advice about the process they are using to handle and store the explosives prior to consigning from point of import.</w:t>
      </w:r>
    </w:p>
    <w:p w14:paraId="5CE47C26" w14:textId="040CA995" w:rsidR="006F0DB0" w:rsidRPr="00AB651B" w:rsidRDefault="006F0DB0" w:rsidP="006F0DB0">
      <w:pPr>
        <w:spacing w:after="0"/>
      </w:pPr>
      <w:r w:rsidRPr="00AB651B">
        <w:t>The Department of Agriculture Inspector may order a fumigation to be carried out on a container if: -</w:t>
      </w:r>
    </w:p>
    <w:p w14:paraId="23838DF6" w14:textId="77777777" w:rsidR="006F0DB0" w:rsidRPr="00AB651B" w:rsidRDefault="006F0DB0">
      <w:pPr>
        <w:pStyle w:val="ListParagraph"/>
        <w:numPr>
          <w:ilvl w:val="0"/>
          <w:numId w:val="33"/>
        </w:numPr>
        <w:spacing w:after="0"/>
      </w:pPr>
      <w:r w:rsidRPr="00AB651B">
        <w:t>Mandatory fumigation was not conducted at the load port;</w:t>
      </w:r>
    </w:p>
    <w:p w14:paraId="33AE6EF5" w14:textId="77777777" w:rsidR="006F0DB0" w:rsidRPr="00AB651B" w:rsidRDefault="006F0DB0">
      <w:pPr>
        <w:pStyle w:val="ListParagraph"/>
        <w:numPr>
          <w:ilvl w:val="0"/>
          <w:numId w:val="33"/>
        </w:numPr>
        <w:spacing w:after="0"/>
      </w:pPr>
      <w:r w:rsidRPr="00AB651B">
        <w:t>Fumigation was conducted at the load port by a provider who is not approved; or</w:t>
      </w:r>
    </w:p>
    <w:p w14:paraId="55BA06C4" w14:textId="1D3F654E" w:rsidR="006F0DB0" w:rsidRPr="00AB651B" w:rsidRDefault="006F0DB0">
      <w:pPr>
        <w:pStyle w:val="ListParagraph"/>
        <w:numPr>
          <w:ilvl w:val="0"/>
          <w:numId w:val="33"/>
        </w:numPr>
        <w:spacing w:after="0"/>
      </w:pPr>
      <w:r w:rsidRPr="00AB651B">
        <w:t>Foreign matter</w:t>
      </w:r>
      <w:r w:rsidR="003152BC">
        <w:t>/</w:t>
      </w:r>
      <w:r w:rsidRPr="00AB651B">
        <w:t>biosecurity actionable material is found inside or outside the container.</w:t>
      </w:r>
    </w:p>
    <w:p w14:paraId="5CA27713" w14:textId="657F1E7D" w:rsidR="006F0DB0" w:rsidRPr="00AB651B" w:rsidRDefault="006F0DB0" w:rsidP="006F0DB0">
      <w:pPr>
        <w:spacing w:after="0"/>
      </w:pPr>
      <w:r w:rsidRPr="00AB651B">
        <w:t xml:space="preserve">If the </w:t>
      </w:r>
      <w:r w:rsidR="00D10381">
        <w:t>P</w:t>
      </w:r>
      <w:r w:rsidRPr="00AB651B">
        <w:t xml:space="preserve">ort of import is configured for fumigation, then arrangements must be made to conduct the fumigation before the container leaves the </w:t>
      </w:r>
      <w:r w:rsidR="00D10381">
        <w:t>P</w:t>
      </w:r>
      <w:r w:rsidRPr="00AB651B">
        <w:t>ort.</w:t>
      </w:r>
    </w:p>
    <w:p w14:paraId="5FBF06FE" w14:textId="637AFAC5" w:rsidR="006F0DB0" w:rsidRPr="00AB651B" w:rsidRDefault="006F0DB0" w:rsidP="006F0DB0">
      <w:pPr>
        <w:spacing w:after="0"/>
      </w:pPr>
      <w:r w:rsidRPr="00AB651B">
        <w:t>Arrangements must be made immediately with the port authority.</w:t>
      </w:r>
      <w:r w:rsidR="003152BC">
        <w:t xml:space="preserve"> </w:t>
      </w:r>
      <w:r w:rsidRPr="00AB651B">
        <w:t xml:space="preserve"> The Importer must supply:</w:t>
      </w:r>
    </w:p>
    <w:p w14:paraId="51DB9D50" w14:textId="77777777" w:rsidR="006F0DB0" w:rsidRPr="00AB651B" w:rsidRDefault="006F0DB0">
      <w:pPr>
        <w:pStyle w:val="ListParagraph"/>
        <w:numPr>
          <w:ilvl w:val="0"/>
          <w:numId w:val="34"/>
        </w:numPr>
        <w:spacing w:after="0"/>
      </w:pPr>
      <w:r w:rsidRPr="00AB651B">
        <w:t>Risk Assessment</w:t>
      </w:r>
    </w:p>
    <w:p w14:paraId="3FF62E69" w14:textId="77777777" w:rsidR="006F0DB0" w:rsidRPr="00AB651B" w:rsidRDefault="006F0DB0">
      <w:pPr>
        <w:pStyle w:val="ListParagraph"/>
        <w:numPr>
          <w:ilvl w:val="0"/>
          <w:numId w:val="34"/>
        </w:numPr>
        <w:spacing w:after="0"/>
      </w:pPr>
      <w:r w:rsidRPr="00AB651B">
        <w:t>Lay out plan</w:t>
      </w:r>
    </w:p>
    <w:p w14:paraId="6D944922" w14:textId="77777777" w:rsidR="006F0DB0" w:rsidRPr="00AB651B" w:rsidRDefault="006F0DB0">
      <w:pPr>
        <w:pStyle w:val="ListParagraph"/>
        <w:numPr>
          <w:ilvl w:val="0"/>
          <w:numId w:val="34"/>
        </w:numPr>
        <w:spacing w:after="0"/>
      </w:pPr>
      <w:r w:rsidRPr="00AB651B">
        <w:t xml:space="preserve">Timeline </w:t>
      </w:r>
    </w:p>
    <w:p w14:paraId="36AA4B46" w14:textId="77777777" w:rsidR="006F0DB0" w:rsidRPr="00AB651B" w:rsidRDefault="006F0DB0">
      <w:pPr>
        <w:pStyle w:val="ListParagraph"/>
        <w:numPr>
          <w:ilvl w:val="0"/>
          <w:numId w:val="34"/>
        </w:numPr>
        <w:spacing w:after="0"/>
      </w:pPr>
      <w:r w:rsidRPr="00AB651B">
        <w:t>Details of approved fumigator</w:t>
      </w:r>
    </w:p>
    <w:p w14:paraId="5B77A95F" w14:textId="0AF6BC81" w:rsidR="006F0DB0" w:rsidRPr="00AB651B" w:rsidRDefault="006F0DB0">
      <w:pPr>
        <w:pStyle w:val="ListParagraph"/>
        <w:numPr>
          <w:ilvl w:val="0"/>
          <w:numId w:val="34"/>
        </w:numPr>
        <w:spacing w:after="0"/>
      </w:pPr>
      <w:r w:rsidRPr="00AB651B">
        <w:t>Earthing equipment / lightning protection</w:t>
      </w:r>
    </w:p>
    <w:p w14:paraId="18A993DB" w14:textId="77777777" w:rsidR="006F0DB0" w:rsidRPr="00AB651B" w:rsidRDefault="006F0DB0" w:rsidP="006F0DB0">
      <w:pPr>
        <w:spacing w:after="0"/>
      </w:pPr>
      <w:r w:rsidRPr="00AB651B">
        <w:t xml:space="preserve">to obtain any necessary approval from the port authority. </w:t>
      </w:r>
    </w:p>
    <w:p w14:paraId="7CF3157D" w14:textId="05D8DE40" w:rsidR="00D5508B" w:rsidRPr="00AB651B" w:rsidRDefault="00D5508B" w:rsidP="00D5508B">
      <w:pPr>
        <w:spacing w:after="0"/>
      </w:pPr>
      <w:r w:rsidRPr="00AB651B">
        <w:t xml:space="preserve">Each </w:t>
      </w:r>
      <w:r w:rsidR="00D10381">
        <w:t>P</w:t>
      </w:r>
      <w:r w:rsidRPr="00AB651B">
        <w:t>ort will have its own rules around fumigation.</w:t>
      </w:r>
      <w:r w:rsidR="003152BC">
        <w:t xml:space="preserve"> </w:t>
      </w:r>
      <w:r w:rsidRPr="00AB651B">
        <w:t xml:space="preserve"> Other vessels may or may not be allowed to operate cargo while fumigation is being performed at the </w:t>
      </w:r>
      <w:r w:rsidR="00D10381">
        <w:t>P</w:t>
      </w:r>
      <w:r w:rsidRPr="00AB651B">
        <w:t>ort.</w:t>
      </w:r>
    </w:p>
    <w:p w14:paraId="6B5C0983" w14:textId="17895450" w:rsidR="006F0DB0" w:rsidRDefault="00D5508B" w:rsidP="00D5508B">
      <w:pPr>
        <w:spacing w:after="0"/>
      </w:pPr>
      <w:r w:rsidRPr="00AB651B">
        <w:t xml:space="preserve">If the </w:t>
      </w:r>
      <w:r w:rsidR="00D10381">
        <w:t>P</w:t>
      </w:r>
      <w:r w:rsidRPr="00AB651B">
        <w:t>ort is not configured for fumigation, then the container may need to travel to the nearest approved facility to have the fumigation performed.</w:t>
      </w:r>
    </w:p>
    <w:p w14:paraId="6497C998" w14:textId="3B48B74F" w:rsidR="00D5508B" w:rsidRDefault="00D5508B" w:rsidP="00D5508B">
      <w:pPr>
        <w:pStyle w:val="Heading3"/>
      </w:pPr>
      <w:bookmarkStart w:id="103" w:name="_Toc152504914"/>
      <w:r>
        <w:t>9.4.6</w:t>
      </w:r>
      <w:r>
        <w:tab/>
        <w:t>Pre-Arrival Checklist</w:t>
      </w:r>
      <w:bookmarkEnd w:id="103"/>
    </w:p>
    <w:p w14:paraId="604A5EBE" w14:textId="1726A5E5" w:rsidR="00D5508B" w:rsidRDefault="00D5508B" w:rsidP="00D5508B">
      <w:pPr>
        <w:spacing w:after="0"/>
      </w:pPr>
      <w:r>
        <w:t xml:space="preserve">To minimise delays and unexpected outcomes, the </w:t>
      </w:r>
      <w:r w:rsidR="003152BC">
        <w:t>I</w:t>
      </w:r>
      <w:r>
        <w:t xml:space="preserve">mporter should carry out a pre-arrival check of the systems and procedures </w:t>
      </w:r>
      <w:r w:rsidR="003152BC">
        <w:t>for any planned explosive arrival</w:t>
      </w:r>
      <w:r>
        <w:t>.</w:t>
      </w:r>
    </w:p>
    <w:p w14:paraId="5F0ABA38" w14:textId="7E80D908" w:rsidR="00D5508B" w:rsidRDefault="00AB651B" w:rsidP="00D5508B">
      <w:pPr>
        <w:spacing w:after="0"/>
      </w:pPr>
      <w:r w:rsidRPr="00AB651B">
        <w:t>DGAir has a</w:t>
      </w:r>
      <w:r w:rsidR="00D5508B" w:rsidRPr="00AB651B">
        <w:t xml:space="preserve"> suitable checklist </w:t>
      </w:r>
      <w:r w:rsidRPr="00AB651B">
        <w:t xml:space="preserve">as provided in </w:t>
      </w:r>
      <w:r w:rsidR="00D5508B" w:rsidRPr="00AB651B">
        <w:t>Appendix 2</w:t>
      </w:r>
      <w:r w:rsidRPr="00AB651B">
        <w:t xml:space="preserve"> of the AEISG Code of Practice – Import of Explosives’</w:t>
      </w:r>
      <w:r w:rsidR="00D5508B" w:rsidRPr="00AB651B">
        <w:t>; however this should be supplemented with more specific detail relevant to any particular shipment.</w:t>
      </w:r>
    </w:p>
    <w:p w14:paraId="43BE26F7" w14:textId="5D547069" w:rsidR="00D5508B" w:rsidRDefault="00D5508B" w:rsidP="00D5508B">
      <w:pPr>
        <w:pStyle w:val="Heading2"/>
      </w:pPr>
      <w:bookmarkStart w:id="104" w:name="_Toc152504915"/>
      <w:r>
        <w:t>9.5</w:t>
      </w:r>
      <w:r>
        <w:tab/>
        <w:t>Preparation for Road Transport</w:t>
      </w:r>
      <w:bookmarkEnd w:id="104"/>
    </w:p>
    <w:p w14:paraId="3F8F2C36" w14:textId="5FB528A7" w:rsidR="00D5508B" w:rsidRDefault="00D5508B" w:rsidP="00D5508B">
      <w:pPr>
        <w:spacing w:after="0"/>
      </w:pPr>
      <w:r>
        <w:t>Transport of explosives in Australia is regulated by individual States and Territories.</w:t>
      </w:r>
      <w:r w:rsidR="00AB651B">
        <w:t xml:space="preserve">  Huracan will contract Energy Freighter, out of Roma for the transportation of explosives when possib</w:t>
      </w:r>
      <w:r w:rsidR="003152BC">
        <w:t>l</w:t>
      </w:r>
      <w:r w:rsidR="00AB651B">
        <w:t xml:space="preserve">e, or another </w:t>
      </w:r>
      <w:r w:rsidR="00AB651B">
        <w:lastRenderedPageBreak/>
        <w:t>suitably qual</w:t>
      </w:r>
      <w:r w:rsidR="003152BC">
        <w:t>i</w:t>
      </w:r>
      <w:r w:rsidR="00AB651B">
        <w:t xml:space="preserve">fied DG freight company will be nominated </w:t>
      </w:r>
      <w:r>
        <w:t xml:space="preserve">and will have </w:t>
      </w:r>
      <w:r w:rsidR="003152BC">
        <w:t>its</w:t>
      </w:r>
      <w:r>
        <w:t xml:space="preserve"> own safety and security management plans consistent with the </w:t>
      </w:r>
      <w:r w:rsidR="003152BC">
        <w:t>Huracan’s</w:t>
      </w:r>
      <w:r>
        <w:t xml:space="preserve"> </w:t>
      </w:r>
    </w:p>
    <w:p w14:paraId="729FE789" w14:textId="77777777" w:rsidR="00D5508B" w:rsidRDefault="00D5508B" w:rsidP="00D5508B">
      <w:pPr>
        <w:spacing w:after="0"/>
      </w:pPr>
      <w:r>
        <w:t>The contractor and the driver have obligations under the transport company’s safety and security management plans to ensure: -</w:t>
      </w:r>
    </w:p>
    <w:p w14:paraId="39EACE9F" w14:textId="77777777" w:rsidR="00D5508B" w:rsidRDefault="00D5508B">
      <w:pPr>
        <w:pStyle w:val="ListParagraph"/>
        <w:numPr>
          <w:ilvl w:val="0"/>
          <w:numId w:val="35"/>
        </w:numPr>
        <w:spacing w:after="0"/>
      </w:pPr>
      <w:r>
        <w:t>Explosives are safe for transport;</w:t>
      </w:r>
    </w:p>
    <w:p w14:paraId="19A75646" w14:textId="77777777" w:rsidR="00D5508B" w:rsidRDefault="00D5508B">
      <w:pPr>
        <w:pStyle w:val="ListParagraph"/>
        <w:numPr>
          <w:ilvl w:val="0"/>
          <w:numId w:val="35"/>
        </w:numPr>
        <w:spacing w:after="0"/>
      </w:pPr>
      <w:r>
        <w:t>Cargo is appropriately secured;</w:t>
      </w:r>
    </w:p>
    <w:p w14:paraId="35026B28" w14:textId="77777777" w:rsidR="00D5508B" w:rsidRDefault="00D5508B">
      <w:pPr>
        <w:pStyle w:val="ListParagraph"/>
        <w:numPr>
          <w:ilvl w:val="0"/>
          <w:numId w:val="35"/>
        </w:numPr>
        <w:spacing w:after="0"/>
      </w:pPr>
      <w:r>
        <w:t>Description, product name, codes are correct and in accordance with transport documentation;</w:t>
      </w:r>
    </w:p>
    <w:p w14:paraId="26062954" w14:textId="77777777" w:rsidR="00D5508B" w:rsidRDefault="00D5508B">
      <w:pPr>
        <w:pStyle w:val="ListParagraph"/>
        <w:numPr>
          <w:ilvl w:val="0"/>
          <w:numId w:val="35"/>
        </w:numPr>
        <w:spacing w:after="0"/>
      </w:pPr>
      <w:r>
        <w:t>Placards are in place and appropriate to the cargo being carried; and</w:t>
      </w:r>
    </w:p>
    <w:p w14:paraId="2256CACF" w14:textId="4A046792" w:rsidR="00D5508B" w:rsidRDefault="00D5508B">
      <w:pPr>
        <w:pStyle w:val="ListParagraph"/>
        <w:numPr>
          <w:ilvl w:val="0"/>
          <w:numId w:val="35"/>
        </w:numPr>
        <w:spacing w:after="0"/>
      </w:pPr>
      <w:r>
        <w:t xml:space="preserve">They know the properties of the explosives being transported and the actions to be taken in case of an emergency situation. </w:t>
      </w:r>
    </w:p>
    <w:p w14:paraId="76AF240A" w14:textId="30704C4F" w:rsidR="00D5508B" w:rsidRDefault="00D5508B" w:rsidP="00D5508B">
      <w:pPr>
        <w:spacing w:after="0"/>
      </w:pPr>
      <w:r>
        <w:t>The transport route to be followed should be in accordance with the documented route and risk assessment.</w:t>
      </w:r>
      <w:r w:rsidR="003152BC">
        <w:t xml:space="preserve"> </w:t>
      </w:r>
      <w:r>
        <w:t xml:space="preserve"> Documentation should be in order when accepting the explosives for transport and delivering them for the next part of their life cycle.</w:t>
      </w:r>
    </w:p>
    <w:p w14:paraId="3806805B" w14:textId="5F2C2EB7" w:rsidR="00D5508B" w:rsidRDefault="00D5508B" w:rsidP="00D5508B">
      <w:pPr>
        <w:spacing w:after="0"/>
      </w:pPr>
      <w:r>
        <w:t>The Importer who consigns explosives for road transport shall prepare transport documentation, otherwise known as a cart note, for each container being unloaded.</w:t>
      </w:r>
      <w:r w:rsidR="003152BC">
        <w:t xml:space="preserve"> </w:t>
      </w:r>
      <w:r>
        <w:t xml:space="preserve"> This document will be formatted as per requirements in the AEC (Chapter 4).</w:t>
      </w:r>
    </w:p>
    <w:p w14:paraId="6C76EC1C" w14:textId="1F9BE6BE" w:rsidR="00D5508B" w:rsidRDefault="00D5508B" w:rsidP="00D5508B">
      <w:pPr>
        <w:spacing w:after="0"/>
      </w:pPr>
      <w:r>
        <w:t>Three copies of the cart note are prepared.</w:t>
      </w:r>
      <w:r w:rsidR="003152BC">
        <w:t xml:space="preserve"> </w:t>
      </w:r>
      <w:r>
        <w:t xml:space="preserve"> The authorised representative will sign, the transport company representative/driver will sign and the consignee who receives the cargo will sign.</w:t>
      </w:r>
      <w:r w:rsidR="003152BC">
        <w:t xml:space="preserve"> </w:t>
      </w:r>
      <w:r>
        <w:t xml:space="preserve"> Each party retains one copy.</w:t>
      </w:r>
    </w:p>
    <w:p w14:paraId="442A0976" w14:textId="294CF232" w:rsidR="00D5508B" w:rsidRDefault="00D5508B" w:rsidP="00D5508B">
      <w:pPr>
        <w:spacing w:after="0"/>
      </w:pPr>
      <w:r>
        <w:t>The Importer or consignor will be expected to audit the transport company at regular intervals to ensure it is meeting its obligations.</w:t>
      </w:r>
    </w:p>
    <w:p w14:paraId="2EAE4FFA" w14:textId="79292DA9" w:rsidR="00D5508B" w:rsidRDefault="00D5508B" w:rsidP="00D5508B">
      <w:pPr>
        <w:pStyle w:val="Heading2"/>
      </w:pPr>
      <w:bookmarkStart w:id="105" w:name="_Toc152504916"/>
      <w:r>
        <w:t>9.6</w:t>
      </w:r>
      <w:r>
        <w:tab/>
        <w:t>Container Unloading</w:t>
      </w:r>
      <w:bookmarkEnd w:id="105"/>
    </w:p>
    <w:p w14:paraId="0596025F" w14:textId="7799148E" w:rsidR="00D5508B" w:rsidRDefault="00D5508B" w:rsidP="00D5508B">
      <w:pPr>
        <w:pStyle w:val="Heading3"/>
      </w:pPr>
      <w:bookmarkStart w:id="106" w:name="_Toc152504917"/>
      <w:r>
        <w:t>9.6.1</w:t>
      </w:r>
      <w:r>
        <w:tab/>
      </w:r>
      <w:r w:rsidRPr="00D5508B">
        <w:t>Deconsolidating the Container</w:t>
      </w:r>
      <w:bookmarkEnd w:id="106"/>
    </w:p>
    <w:p w14:paraId="5D7AA852" w14:textId="28805341" w:rsidR="00D5508B" w:rsidRDefault="00D5508B" w:rsidP="000F5210">
      <w:pPr>
        <w:spacing w:after="0"/>
      </w:pPr>
      <w:r>
        <w:t xml:space="preserve">The freight container, having been transported from the </w:t>
      </w:r>
      <w:r w:rsidR="00D10381">
        <w:t>P</w:t>
      </w:r>
      <w:r>
        <w:t>ort to the destination for the first journey, will be set down.</w:t>
      </w:r>
      <w:r w:rsidR="003152BC">
        <w:t xml:space="preserve"> </w:t>
      </w:r>
      <w:r>
        <w:t xml:space="preserve"> This must be in the area where it is to be unloaded or to be unloaded at a later date.</w:t>
      </w:r>
    </w:p>
    <w:p w14:paraId="45984BC6" w14:textId="77777777" w:rsidR="00D5508B" w:rsidRDefault="00D5508B" w:rsidP="000F5210">
      <w:pPr>
        <w:spacing w:after="0"/>
      </w:pPr>
      <w:r>
        <w:t>Procedures for unloading the container are as follows: -</w:t>
      </w:r>
    </w:p>
    <w:p w14:paraId="3729FA7D" w14:textId="77777777" w:rsidR="00D5508B" w:rsidRDefault="00D5508B">
      <w:pPr>
        <w:pStyle w:val="ListParagraph"/>
        <w:numPr>
          <w:ilvl w:val="0"/>
          <w:numId w:val="36"/>
        </w:numPr>
        <w:spacing w:after="0"/>
      </w:pPr>
      <w:r>
        <w:t>Verify the seals on the container match those recorded on the transport documentation;</w:t>
      </w:r>
    </w:p>
    <w:p w14:paraId="667A1CD5" w14:textId="77777777" w:rsidR="00D5508B" w:rsidRDefault="00D5508B">
      <w:pPr>
        <w:pStyle w:val="ListParagraph"/>
        <w:numPr>
          <w:ilvl w:val="0"/>
          <w:numId w:val="36"/>
        </w:numPr>
        <w:spacing w:after="0"/>
      </w:pPr>
      <w:r>
        <w:t xml:space="preserve">Ensure there has been no tampering of the container; </w:t>
      </w:r>
    </w:p>
    <w:p w14:paraId="48E96D60" w14:textId="77777777" w:rsidR="00D5508B" w:rsidRDefault="00D5508B">
      <w:pPr>
        <w:pStyle w:val="ListParagraph"/>
        <w:numPr>
          <w:ilvl w:val="0"/>
          <w:numId w:val="36"/>
        </w:numPr>
        <w:spacing w:after="0"/>
      </w:pPr>
      <w:r>
        <w:t xml:space="preserve">The seal and the seal identity number will be recorded under the security plan; and </w:t>
      </w:r>
    </w:p>
    <w:p w14:paraId="234C5D2F" w14:textId="69F075F0" w:rsidR="00D5508B" w:rsidRDefault="00D5508B">
      <w:pPr>
        <w:pStyle w:val="ListParagraph"/>
        <w:numPr>
          <w:ilvl w:val="0"/>
          <w:numId w:val="36"/>
        </w:numPr>
        <w:spacing w:after="0"/>
      </w:pPr>
      <w:r>
        <w:lastRenderedPageBreak/>
        <w:t>Upon opening the doors, the container is normally vented for two hours before entering or beginning to unload the container.</w:t>
      </w:r>
    </w:p>
    <w:p w14:paraId="439F87B3" w14:textId="47C1695D" w:rsidR="00D5508B" w:rsidRDefault="00D5508B" w:rsidP="000F5210">
      <w:pPr>
        <w:spacing w:after="0"/>
      </w:pPr>
      <w:r>
        <w:t xml:space="preserve">Upon discovering any issues </w:t>
      </w:r>
      <w:r w:rsidR="00D10381">
        <w:t>that</w:t>
      </w:r>
      <w:r>
        <w:t xml:space="preserve"> require rectification, the unpackers will contact the Importer for advice on addressing those issues. </w:t>
      </w:r>
    </w:p>
    <w:p w14:paraId="5A25BDA2" w14:textId="77777777" w:rsidR="00D5508B" w:rsidRDefault="00D5508B" w:rsidP="000F5210">
      <w:pPr>
        <w:spacing w:after="0"/>
      </w:pPr>
      <w:r>
        <w:t>Those issues could include:</w:t>
      </w:r>
    </w:p>
    <w:p w14:paraId="4D6BFC2C" w14:textId="77777777" w:rsidR="00D5508B" w:rsidRDefault="00D5508B">
      <w:pPr>
        <w:pStyle w:val="ListParagraph"/>
        <w:numPr>
          <w:ilvl w:val="0"/>
          <w:numId w:val="37"/>
        </w:numPr>
        <w:spacing w:after="0"/>
      </w:pPr>
      <w:r>
        <w:t>Quality of the product;</w:t>
      </w:r>
    </w:p>
    <w:p w14:paraId="71C9D640" w14:textId="77777777" w:rsidR="00D5508B" w:rsidRDefault="00D5508B">
      <w:pPr>
        <w:pStyle w:val="ListParagraph"/>
        <w:numPr>
          <w:ilvl w:val="0"/>
          <w:numId w:val="37"/>
        </w:numPr>
        <w:spacing w:after="0"/>
      </w:pPr>
      <w:r>
        <w:t>Non-compliant package markings;</w:t>
      </w:r>
    </w:p>
    <w:p w14:paraId="28359C95" w14:textId="77777777" w:rsidR="00D5508B" w:rsidRDefault="00D5508B">
      <w:pPr>
        <w:pStyle w:val="ListParagraph"/>
        <w:numPr>
          <w:ilvl w:val="0"/>
          <w:numId w:val="37"/>
        </w:numPr>
        <w:spacing w:after="0"/>
      </w:pPr>
      <w:r>
        <w:t>Unauthorised product; and/or</w:t>
      </w:r>
    </w:p>
    <w:p w14:paraId="1F404419" w14:textId="4E8D9262" w:rsidR="00D5508B" w:rsidRDefault="00D5508B">
      <w:pPr>
        <w:pStyle w:val="ListParagraph"/>
        <w:numPr>
          <w:ilvl w:val="0"/>
          <w:numId w:val="37"/>
        </w:numPr>
        <w:spacing w:after="0"/>
      </w:pPr>
      <w:r>
        <w:t>Damage to packaging or product.</w:t>
      </w:r>
    </w:p>
    <w:p w14:paraId="7F81291B" w14:textId="56C5E43F" w:rsidR="00D5508B" w:rsidRDefault="00D5508B" w:rsidP="00D5508B">
      <w:r>
        <w:t>The shipment or parts of the shipment will be treated in accordance with the unpacker’s quality plan for quarantining while awaiting rectification of the issues.  This product will then need to be identified as under quarantine, leading to rectification to declare the product is of acceptable quality or to reject the product.</w:t>
      </w:r>
      <w:r w:rsidR="003152BC">
        <w:t xml:space="preserve"> </w:t>
      </w:r>
      <w:r>
        <w:t xml:space="preserve"> Depending upon the product, pallets may need to be stacked, explosives may need to be re-packaged due to damage.</w:t>
      </w:r>
      <w:r w:rsidR="003152BC">
        <w:t xml:space="preserve"> </w:t>
      </w:r>
      <w:r>
        <w:t xml:space="preserve"> A random inspection should be taken of the contents within a package to verify that the quality of the package contents are as intended.</w:t>
      </w:r>
      <w:r w:rsidR="003152BC">
        <w:t xml:space="preserve"> </w:t>
      </w:r>
      <w:r>
        <w:t xml:space="preserve"> This inspection will be carried out under the quality plan to validate the integrity of the shipment received.</w:t>
      </w:r>
    </w:p>
    <w:p w14:paraId="61A81260" w14:textId="60CA6DB0" w:rsidR="00D5508B" w:rsidRDefault="00D5508B" w:rsidP="00D5508B">
      <w:r>
        <w:t>It is crucial that a cross check of quantity received matches the quantity shipped.</w:t>
      </w:r>
      <w:r w:rsidR="003152BC">
        <w:t xml:space="preserve"> </w:t>
      </w:r>
      <w:r>
        <w:t xml:space="preserve"> Should a discrepancy be discovered the </w:t>
      </w:r>
      <w:r w:rsidR="003152BC">
        <w:t>I</w:t>
      </w:r>
      <w:r>
        <w:t>mporter will conduct an investigation to determine the source of the discrepancy and determine whether there is the possibility of stolen or lost explosives.</w:t>
      </w:r>
      <w:r w:rsidR="003152BC">
        <w:t xml:space="preserve"> </w:t>
      </w:r>
      <w:r>
        <w:t xml:space="preserve"> Should the </w:t>
      </w:r>
      <w:r w:rsidR="003152BC">
        <w:t>I</w:t>
      </w:r>
      <w:r>
        <w:t>mporter suspect stolen or lost explosives, the local regulator should be advised immediately.</w:t>
      </w:r>
    </w:p>
    <w:p w14:paraId="20F07A19" w14:textId="4A0ED8E1" w:rsidR="000F5210" w:rsidRDefault="000F5210" w:rsidP="000F5210">
      <w:pPr>
        <w:pStyle w:val="Heading2"/>
      </w:pPr>
      <w:bookmarkStart w:id="107" w:name="_Toc152504918"/>
      <w:r>
        <w:t>9.7</w:t>
      </w:r>
      <w:r>
        <w:tab/>
      </w:r>
      <w:r w:rsidRPr="000F5210">
        <w:t>Regulatory Requirements Specific to Explosives</w:t>
      </w:r>
      <w:bookmarkEnd w:id="107"/>
    </w:p>
    <w:p w14:paraId="5B5EF22D" w14:textId="0F80FF6D" w:rsidR="000F5210" w:rsidRDefault="000F5210" w:rsidP="000F5210">
      <w:pPr>
        <w:spacing w:after="0"/>
      </w:pPr>
      <w:r>
        <w:t>This section identifies the major pieces of legislation that apply to the life-cycle for the import and export of explosives and other general regulatory requirements under legislation.</w:t>
      </w:r>
      <w:r w:rsidR="003152BC">
        <w:t xml:space="preserve"> </w:t>
      </w:r>
      <w:r>
        <w:t xml:space="preserve"> The Commonwealth, States and Territories have specialist legislation regulating the safety and security of explosives through the entire life-cycle.</w:t>
      </w:r>
      <w:r w:rsidR="003152BC">
        <w:t xml:space="preserve"> </w:t>
      </w:r>
      <w:r>
        <w:t xml:space="preserve"> This includes import, export, supply and sale, manufacture, transport, storage and the authorisation of explosives as appropriate.</w:t>
      </w:r>
      <w:r w:rsidR="003152BC">
        <w:t xml:space="preserve"> </w:t>
      </w:r>
      <w:r>
        <w:t xml:space="preserve"> In Australia, explosives safety and security legislation is predominantly legislated and administered at a State/Territory level.  For import and export purposes, sea transport is regulated through the Commonwealth by the Australian Maritime Safety Authority and for air transport by the Civil Aviation Safety Authority.</w:t>
      </w:r>
    </w:p>
    <w:p w14:paraId="647D84A6" w14:textId="77777777" w:rsidR="000F5210" w:rsidRDefault="000F5210" w:rsidP="000F5210">
      <w:pPr>
        <w:spacing w:after="0"/>
      </w:pPr>
      <w:r>
        <w:t xml:space="preserve">There are other regulatory agencies that also have a role with the import and export of explosives including general health and safety matters, general transport, ports, harbours and marine, biosecurity, environment, customs and other business aspects. </w:t>
      </w:r>
    </w:p>
    <w:p w14:paraId="3E56BCD5" w14:textId="77777777" w:rsidR="000F5210" w:rsidRDefault="000F5210" w:rsidP="000F5210">
      <w:pPr>
        <w:spacing w:after="0"/>
      </w:pPr>
      <w:r>
        <w:lastRenderedPageBreak/>
        <w:t>Therefore, importers and exporters of explosives will need to consider other agencies where relevant, including:</w:t>
      </w:r>
    </w:p>
    <w:p w14:paraId="75FA231A" w14:textId="77777777" w:rsidR="000F5210" w:rsidRDefault="000F5210">
      <w:pPr>
        <w:pStyle w:val="ListParagraph"/>
        <w:numPr>
          <w:ilvl w:val="0"/>
          <w:numId w:val="38"/>
        </w:numPr>
        <w:spacing w:after="0"/>
      </w:pPr>
      <w:r>
        <w:t>Department of Defence;</w:t>
      </w:r>
    </w:p>
    <w:p w14:paraId="5FFB15AA" w14:textId="77777777" w:rsidR="000F5210" w:rsidRDefault="000F5210">
      <w:pPr>
        <w:pStyle w:val="ListParagraph"/>
        <w:numPr>
          <w:ilvl w:val="0"/>
          <w:numId w:val="38"/>
        </w:numPr>
        <w:spacing w:after="0"/>
      </w:pPr>
      <w:r>
        <w:t>Australian Border Force (Customs);</w:t>
      </w:r>
    </w:p>
    <w:p w14:paraId="2B93F3E8" w14:textId="77777777" w:rsidR="000F5210" w:rsidRDefault="000F5210">
      <w:pPr>
        <w:pStyle w:val="ListParagraph"/>
        <w:numPr>
          <w:ilvl w:val="0"/>
          <w:numId w:val="38"/>
        </w:numPr>
        <w:spacing w:after="0"/>
      </w:pPr>
      <w:r>
        <w:t>Department of Agriculture and Water Resources;</w:t>
      </w:r>
    </w:p>
    <w:p w14:paraId="74AFC1D9" w14:textId="77777777" w:rsidR="000F5210" w:rsidRDefault="000F5210">
      <w:pPr>
        <w:pStyle w:val="ListParagraph"/>
        <w:numPr>
          <w:ilvl w:val="0"/>
          <w:numId w:val="38"/>
        </w:numPr>
        <w:spacing w:after="0"/>
      </w:pPr>
      <w:r>
        <w:t>Australian Maritime Safety Authority (AMSA);</w:t>
      </w:r>
    </w:p>
    <w:p w14:paraId="347FE24A" w14:textId="77777777" w:rsidR="000F5210" w:rsidRDefault="000F5210">
      <w:pPr>
        <w:pStyle w:val="ListParagraph"/>
        <w:numPr>
          <w:ilvl w:val="0"/>
          <w:numId w:val="38"/>
        </w:numPr>
        <w:spacing w:after="0"/>
      </w:pPr>
      <w:r>
        <w:t>Federal Attorney General;</w:t>
      </w:r>
    </w:p>
    <w:p w14:paraId="1E36ECFF" w14:textId="77777777" w:rsidR="000F5210" w:rsidRDefault="000F5210">
      <w:pPr>
        <w:pStyle w:val="ListParagraph"/>
        <w:numPr>
          <w:ilvl w:val="0"/>
          <w:numId w:val="38"/>
        </w:numPr>
        <w:spacing w:after="0"/>
      </w:pPr>
      <w:r>
        <w:t>Department of Health (NICNAS); and /or</w:t>
      </w:r>
    </w:p>
    <w:p w14:paraId="2E4A4672" w14:textId="0540B39B" w:rsidR="000F5210" w:rsidRDefault="000F5210">
      <w:pPr>
        <w:pStyle w:val="ListParagraph"/>
        <w:numPr>
          <w:ilvl w:val="0"/>
          <w:numId w:val="38"/>
        </w:numPr>
        <w:spacing w:after="0"/>
      </w:pPr>
      <w:r>
        <w:t>Civil Aviation Safety Authority (CASA).</w:t>
      </w:r>
    </w:p>
    <w:p w14:paraId="727D51F0" w14:textId="62D3A301" w:rsidR="000F5210" w:rsidRDefault="000F5210" w:rsidP="000F5210">
      <w:pPr>
        <w:spacing w:after="0"/>
      </w:pPr>
      <w:r>
        <w:t>Agencies who are located overseas will also have a role covering the import and export of explosives, however these are not dealt with in this code.</w:t>
      </w:r>
      <w:r w:rsidR="003152BC">
        <w:t xml:space="preserve"> </w:t>
      </w:r>
      <w:r>
        <w:t xml:space="preserve"> Other agencies that have a more general role, such as health and safety, are also not dealt with in this code.</w:t>
      </w:r>
    </w:p>
    <w:p w14:paraId="0D94D64B" w14:textId="4CBD4BD0" w:rsidR="000F5210" w:rsidRDefault="000F5210" w:rsidP="000F5210">
      <w:pPr>
        <w:spacing w:after="0"/>
      </w:pPr>
      <w:r>
        <w:t>Each Regulator will operate under their respective legislations which have requirements placed upon the responsible people operating in the import and export of explosives to ensure compliance with their respective legislations.  These legislations will provide for administrative arrangements such as powers of authorised officers (inspectors), appointment of authorised officers, licences and permits, notifications, statutory directives, authorisation of explosives, etc.</w:t>
      </w:r>
    </w:p>
    <w:p w14:paraId="7574FC2A" w14:textId="742AFE5A" w:rsidR="007A423A" w:rsidRDefault="007A423A" w:rsidP="007A423A">
      <w:pPr>
        <w:pStyle w:val="Heading3"/>
      </w:pPr>
      <w:bookmarkStart w:id="108" w:name="_Toc152504919"/>
      <w:r>
        <w:t>9.7.</w:t>
      </w:r>
      <w:r w:rsidR="00AB651B">
        <w:t>1</w:t>
      </w:r>
      <w:r>
        <w:tab/>
        <w:t>Explosive Limits – Ports and Airports</w:t>
      </w:r>
      <w:bookmarkEnd w:id="108"/>
    </w:p>
    <w:p w14:paraId="6C3452C8" w14:textId="547364C9" w:rsidR="007A423A" w:rsidRDefault="007A423A" w:rsidP="007A423A">
      <w:pPr>
        <w:spacing w:after="0"/>
      </w:pPr>
      <w:r>
        <w:t xml:space="preserve">Each </w:t>
      </w:r>
      <w:r w:rsidR="00D10381">
        <w:t>P</w:t>
      </w:r>
      <w:r>
        <w:t>ort has an explosives limit defined by the port authority, normally with the assistance of the explosives regulator.</w:t>
      </w:r>
      <w:r w:rsidR="003152BC">
        <w:t xml:space="preserve"> </w:t>
      </w:r>
      <w:r>
        <w:t xml:space="preserve"> Some ports have different limits at different berths at the </w:t>
      </w:r>
      <w:r w:rsidR="00D10381">
        <w:t>P</w:t>
      </w:r>
      <w:r>
        <w:t>ort.</w:t>
      </w:r>
    </w:p>
    <w:p w14:paraId="2E58B2FA" w14:textId="77777777" w:rsidR="007A423A" w:rsidRDefault="007A423A" w:rsidP="007A423A">
      <w:pPr>
        <w:spacing w:after="0"/>
      </w:pPr>
      <w:r>
        <w:t xml:space="preserve">Liner ships call to berths being operated by their particular contracted stevedore and will only call to berths with higher explosives limits by special arrangements. </w:t>
      </w:r>
    </w:p>
    <w:p w14:paraId="1BD6DF17" w14:textId="01777230" w:rsidR="007A423A" w:rsidRDefault="007A423A" w:rsidP="007A423A">
      <w:pPr>
        <w:spacing w:after="0"/>
      </w:pPr>
      <w:r>
        <w:t xml:space="preserve">Charter ship owners will check the limits of the </w:t>
      </w:r>
      <w:r w:rsidR="00D10381">
        <w:t>P</w:t>
      </w:r>
      <w:r>
        <w:t xml:space="preserve">ort prior to accepting the booking however the obligation is on the </w:t>
      </w:r>
      <w:r w:rsidR="003152BC">
        <w:t>I</w:t>
      </w:r>
      <w:r>
        <w:t xml:space="preserve">mporter to check the details of the </w:t>
      </w:r>
      <w:r w:rsidR="00D10381">
        <w:t>P</w:t>
      </w:r>
      <w:r>
        <w:t>ort prior to making such arrangements.</w:t>
      </w:r>
    </w:p>
    <w:p w14:paraId="1D3926A9" w14:textId="77777777" w:rsidR="007A423A" w:rsidRPr="00A11CF2" w:rsidRDefault="007A423A" w:rsidP="007A423A">
      <w:pPr>
        <w:spacing w:after="0"/>
      </w:pPr>
      <w:r>
        <w:t>Airlines know the limits applying at airports and aircraft and will not accept bookings which exceed the limits.</w:t>
      </w:r>
    </w:p>
    <w:p w14:paraId="43F9448E" w14:textId="53815123" w:rsidR="007A423A" w:rsidRDefault="007A423A" w:rsidP="007A423A">
      <w:pPr>
        <w:pStyle w:val="Heading3"/>
      </w:pPr>
      <w:bookmarkStart w:id="109" w:name="_Toc152504920"/>
      <w:r>
        <w:t>9.7.</w:t>
      </w:r>
      <w:r w:rsidR="00AB651B">
        <w:t>2</w:t>
      </w:r>
      <w:r>
        <w:tab/>
        <w:t>Chain of Responsibility</w:t>
      </w:r>
      <w:bookmarkEnd w:id="109"/>
    </w:p>
    <w:p w14:paraId="64BF41A9" w14:textId="4B558770" w:rsidR="007A423A" w:rsidRDefault="007A423A" w:rsidP="007A423A">
      <w:pPr>
        <w:spacing w:after="0"/>
      </w:pPr>
      <w:r>
        <w:t>Under the Chain Of Responsibility (COR), if a person consigns, packs, loads or receives goods as part of their business, they could be held legally liable for breaches of the Heavy Vehicle National Law (HVNL) even though the person has no direct role in driving or operating a heavy vehicle.</w:t>
      </w:r>
      <w:r w:rsidR="003152BC">
        <w:t xml:space="preserve"> </w:t>
      </w:r>
      <w:r>
        <w:t xml:space="preserve"> In addition, corporate entities, directors, partners and managers are accountable for the actions of people under their control.</w:t>
      </w:r>
      <w:r w:rsidR="003152BC">
        <w:t xml:space="preserve"> </w:t>
      </w:r>
      <w:r>
        <w:t xml:space="preserve"> This is the ‘chain of responsibility’.</w:t>
      </w:r>
    </w:p>
    <w:p w14:paraId="1846CD62" w14:textId="2B39A390" w:rsidR="007A423A" w:rsidRDefault="007A423A" w:rsidP="007A423A">
      <w:pPr>
        <w:spacing w:after="0"/>
      </w:pPr>
      <w:r>
        <w:lastRenderedPageBreak/>
        <w:t>The aim of COR is to make sure everyone in the supply chain shares equal responsibility for ensuring breaches of the HVNL do not occur.</w:t>
      </w:r>
      <w:r w:rsidR="003152BC">
        <w:t xml:space="preserve"> </w:t>
      </w:r>
      <w:r>
        <w:t xml:space="preserve"> Under COR laws if a person exercises (or has the capability of exercising) control or influence over any transport task, the person is part of the supply chain and therefore has a responsibility to ensure compliance with HVNL.</w:t>
      </w:r>
    </w:p>
    <w:p w14:paraId="6F41EC09" w14:textId="2B5E736A" w:rsidR="007A423A" w:rsidRDefault="007A423A" w:rsidP="007A423A">
      <w:pPr>
        <w:spacing w:after="0"/>
      </w:pPr>
      <w:r>
        <w:t>The law recognises that multiple parties may be responsible for offences committed by the drivers and operators of heavy vehicles.</w:t>
      </w:r>
      <w:r w:rsidR="003152BC">
        <w:t xml:space="preserve"> </w:t>
      </w:r>
      <w:r>
        <w:t xml:space="preserve"> A person may be a party in the supply chain in more than one way.</w:t>
      </w:r>
      <w:r w:rsidR="003152BC">
        <w:t xml:space="preserve"> </w:t>
      </w:r>
      <w:r>
        <w:t xml:space="preserve"> For example, they may have duties as the employer, the operator and the consigner of goods.</w:t>
      </w:r>
    </w:p>
    <w:p w14:paraId="0963C30E" w14:textId="7A1310B7" w:rsidR="007A423A" w:rsidRDefault="007A423A" w:rsidP="007A423A">
      <w:pPr>
        <w:spacing w:after="0"/>
      </w:pPr>
      <w:r>
        <w:t>Legal liability applies to all parties for their actions or inactions</w:t>
      </w:r>
      <w:r w:rsidR="003152BC">
        <w:t xml:space="preserve">.  </w:t>
      </w:r>
      <w:r>
        <w:t>The Importer must ensure it does not put unreasonable demands on the transport company to deliver within an unrealistic time frame.</w:t>
      </w:r>
    </w:p>
    <w:p w14:paraId="0386F7CD" w14:textId="533EA283" w:rsidR="007A423A" w:rsidRDefault="007A423A" w:rsidP="007A423A">
      <w:pPr>
        <w:spacing w:after="0"/>
      </w:pPr>
      <w:r>
        <w:t>The Importer should include checks of time sheets when performing regular audits of the transport companies to ensure they have systems in place to ensure all legislation, e.g., fatigue, is being followed.</w:t>
      </w:r>
    </w:p>
    <w:p w14:paraId="40688709" w14:textId="27FFFB3E" w:rsidR="004525C2" w:rsidRDefault="002E16E5" w:rsidP="004525C2">
      <w:pPr>
        <w:pStyle w:val="Heading1"/>
      </w:pPr>
      <w:bookmarkStart w:id="110" w:name="_Toc152504921"/>
      <w:r>
        <w:t>10</w:t>
      </w:r>
      <w:r w:rsidR="004525C2">
        <w:tab/>
        <w:t>Reference Library</w:t>
      </w:r>
      <w:bookmarkEnd w:id="110"/>
    </w:p>
    <w:p w14:paraId="26B22DB1" w14:textId="77777777" w:rsidR="004525C2" w:rsidRDefault="004525C2" w:rsidP="004525C2">
      <w:r>
        <w:t>Legislation, regulatory and other references are consulted to ensure the Company is complying with all due obligations and our commitment for continual improvement.</w:t>
      </w:r>
    </w:p>
    <w:p w14:paraId="4D0F962B" w14:textId="2AF29B3A" w:rsidR="004525C2" w:rsidRDefault="004525C2" w:rsidP="004525C2">
      <w:pPr>
        <w:spacing w:before="0" w:after="0"/>
      </w:pPr>
      <w:r>
        <w:t>Explosives Act 1999</w:t>
      </w:r>
    </w:p>
    <w:p w14:paraId="3C8536CC" w14:textId="5C5C05A1" w:rsidR="004525C2" w:rsidRDefault="004525C2" w:rsidP="004525C2">
      <w:pPr>
        <w:spacing w:before="0" w:after="0"/>
      </w:pPr>
      <w:r>
        <w:t>Radiation Regulation 20</w:t>
      </w:r>
      <w:r w:rsidR="001772F3">
        <w:t>17</w:t>
      </w:r>
    </w:p>
    <w:p w14:paraId="16E95194" w14:textId="792D0A13" w:rsidR="009B1A7E" w:rsidRDefault="009B1A7E" w:rsidP="004525C2">
      <w:pPr>
        <w:spacing w:before="0" w:after="0"/>
      </w:pPr>
      <w:r>
        <w:t xml:space="preserve">AEISG – Code of Practice – Import of Explosives </w:t>
      </w:r>
      <w:r w:rsidR="00A34693">
        <w:t>–</w:t>
      </w:r>
      <w:r>
        <w:t xml:space="preserve"> </w:t>
      </w:r>
      <w:r w:rsidR="00A34693">
        <w:t>Current Edition</w:t>
      </w:r>
    </w:p>
    <w:p w14:paraId="11D31206" w14:textId="6797EA54" w:rsidR="004525C2" w:rsidRDefault="004525C2" w:rsidP="004525C2">
      <w:pPr>
        <w:spacing w:before="0" w:after="0"/>
      </w:pPr>
      <w:r>
        <w:t>AS 2187.1 – 1998 Explosives – Storage, transport and use, Part 1: Storage</w:t>
      </w:r>
    </w:p>
    <w:p w14:paraId="35C6EA95" w14:textId="50E95D3C" w:rsidR="004525C2" w:rsidRDefault="004525C2" w:rsidP="004525C2">
      <w:pPr>
        <w:spacing w:before="0" w:after="0"/>
      </w:pPr>
      <w:r>
        <w:t xml:space="preserve">AS 2187.2 – 2006 Explosives – Storage and use, Part 2: Use of explosives </w:t>
      </w:r>
    </w:p>
    <w:p w14:paraId="6691D17D" w14:textId="64D5B3E4" w:rsidR="004525C2" w:rsidRDefault="004525C2" w:rsidP="004525C2">
      <w:pPr>
        <w:spacing w:before="0" w:after="0"/>
      </w:pPr>
      <w:r>
        <w:t>Australian Code of Transport of Dangerous Goods by Road &amp; Rail Edition 7.4</w:t>
      </w:r>
    </w:p>
    <w:p w14:paraId="46AB0993" w14:textId="78B15804" w:rsidR="004525C2" w:rsidRDefault="004525C2" w:rsidP="004525C2">
      <w:pPr>
        <w:spacing w:before="0" w:after="0"/>
      </w:pPr>
      <w:r>
        <w:t>Australian Code for the Transport of Explosives by Road and Rail 3rd Edition</w:t>
      </w:r>
    </w:p>
    <w:p w14:paraId="7D28B68E" w14:textId="361FD4D3" w:rsidR="004525C2" w:rsidRDefault="004525C2" w:rsidP="004525C2">
      <w:pPr>
        <w:spacing w:before="0" w:after="0"/>
      </w:pPr>
      <w:r>
        <w:t>Amendments from Land, Explosives &amp; Other Legislation Amendment Bill 2017</w:t>
      </w:r>
      <w:r w:rsidR="001772F3">
        <w:br w:type="page"/>
      </w:r>
    </w:p>
    <w:p w14:paraId="1F235A1D" w14:textId="2366200A" w:rsidR="00262205" w:rsidRDefault="00262205" w:rsidP="00262205">
      <w:pPr>
        <w:pStyle w:val="Heading1"/>
      </w:pPr>
      <w:bookmarkStart w:id="111" w:name="_Toc152504922"/>
      <w:r>
        <w:lastRenderedPageBreak/>
        <w:t xml:space="preserve">Appendix </w:t>
      </w:r>
      <w:r w:rsidR="002214CD">
        <w:t>A</w:t>
      </w:r>
      <w:r>
        <w:t xml:space="preserve"> – Authorised Unsupervised Access Personnel</w:t>
      </w:r>
      <w:bookmarkEnd w:id="111"/>
    </w:p>
    <w:p w14:paraId="616B2CD1" w14:textId="7BB7294C" w:rsidR="00262205" w:rsidRDefault="00AF2198" w:rsidP="00262205">
      <w:r>
        <w:t xml:space="preserve">Current licences and document </w:t>
      </w:r>
      <w:r w:rsidR="001772F3">
        <w:t>to be stored on H</w:t>
      </w:r>
      <w:r w:rsidR="00C03074">
        <w:t xml:space="preserve">uracan’s </w:t>
      </w:r>
      <w:r w:rsidR="001772F3">
        <w:t>I</w:t>
      </w:r>
      <w:r w:rsidR="00C03074">
        <w:t xml:space="preserve">nformation Management </w:t>
      </w:r>
      <w:r w:rsidR="001772F3">
        <w:t>S</w:t>
      </w:r>
      <w:r w:rsidR="00C03074">
        <w:t>ystem</w:t>
      </w:r>
      <w:r w:rsidR="001772F3">
        <w:t xml:space="preserve"> under </w:t>
      </w:r>
      <w:r w:rsidR="00D37D7F">
        <w:t xml:space="preserve">the </w:t>
      </w:r>
      <w:r w:rsidR="001772F3">
        <w:t>Document Report tab.</w:t>
      </w:r>
      <w:r>
        <w:t xml:space="preserve">  Expiry date to be recorded with automated email expiry reminders.</w:t>
      </w:r>
    </w:p>
    <w:tbl>
      <w:tblPr>
        <w:tblStyle w:val="TableGrid"/>
        <w:tblW w:w="0" w:type="auto"/>
        <w:tblLook w:val="04A0" w:firstRow="1" w:lastRow="0" w:firstColumn="1" w:lastColumn="0" w:noHBand="0" w:noVBand="1"/>
      </w:tblPr>
      <w:tblGrid>
        <w:gridCol w:w="1651"/>
        <w:gridCol w:w="1179"/>
        <w:gridCol w:w="2552"/>
        <w:gridCol w:w="1843"/>
        <w:gridCol w:w="1417"/>
        <w:gridCol w:w="1268"/>
      </w:tblGrid>
      <w:tr w:rsidR="00A1600B" w14:paraId="2D0BD555" w14:textId="77777777" w:rsidTr="00A1600B">
        <w:tc>
          <w:tcPr>
            <w:tcW w:w="1651" w:type="dxa"/>
            <w:shd w:val="clear" w:color="auto" w:fill="D9D9D9" w:themeFill="background1" w:themeFillShade="D9"/>
          </w:tcPr>
          <w:p w14:paraId="55DD3D59" w14:textId="7B8A60AD" w:rsidR="00A1600B" w:rsidRDefault="00A1600B" w:rsidP="00262205">
            <w:r>
              <w:t>Name</w:t>
            </w:r>
          </w:p>
        </w:tc>
        <w:tc>
          <w:tcPr>
            <w:tcW w:w="1179" w:type="dxa"/>
            <w:shd w:val="clear" w:color="auto" w:fill="D9D9D9" w:themeFill="background1" w:themeFillShade="D9"/>
          </w:tcPr>
          <w:p w14:paraId="23875A4C" w14:textId="448E485E" w:rsidR="00A1600B" w:rsidRDefault="00A1600B" w:rsidP="00262205">
            <w:r>
              <w:t>Licence #</w:t>
            </w:r>
          </w:p>
        </w:tc>
        <w:tc>
          <w:tcPr>
            <w:tcW w:w="2552" w:type="dxa"/>
            <w:shd w:val="clear" w:color="auto" w:fill="D9D9D9" w:themeFill="background1" w:themeFillShade="D9"/>
          </w:tcPr>
          <w:p w14:paraId="1A9FDCB8" w14:textId="51E6137D" w:rsidR="00A1600B" w:rsidRDefault="00A1600B" w:rsidP="00262205">
            <w:r>
              <w:t>Type</w:t>
            </w:r>
          </w:p>
        </w:tc>
        <w:tc>
          <w:tcPr>
            <w:tcW w:w="1843" w:type="dxa"/>
            <w:shd w:val="clear" w:color="auto" w:fill="D9D9D9" w:themeFill="background1" w:themeFillShade="D9"/>
          </w:tcPr>
          <w:p w14:paraId="01E340C9" w14:textId="717180AE" w:rsidR="00A1600B" w:rsidRDefault="00A1600B" w:rsidP="00262205">
            <w:r>
              <w:t>Purpose</w:t>
            </w:r>
          </w:p>
        </w:tc>
        <w:tc>
          <w:tcPr>
            <w:tcW w:w="1417" w:type="dxa"/>
            <w:shd w:val="clear" w:color="auto" w:fill="D9D9D9" w:themeFill="background1" w:themeFillShade="D9"/>
          </w:tcPr>
          <w:p w14:paraId="06390C81" w14:textId="29D1D790" w:rsidR="00A1600B" w:rsidRDefault="00A1600B" w:rsidP="00262205">
            <w:r>
              <w:t>Expiry Date</w:t>
            </w:r>
          </w:p>
        </w:tc>
        <w:tc>
          <w:tcPr>
            <w:tcW w:w="1268" w:type="dxa"/>
            <w:shd w:val="clear" w:color="auto" w:fill="D9D9D9" w:themeFill="background1" w:themeFillShade="D9"/>
          </w:tcPr>
          <w:p w14:paraId="55A16E28" w14:textId="3BBD5375" w:rsidR="00A1600B" w:rsidRDefault="00A1600B" w:rsidP="00262205">
            <w:r>
              <w:t>Authority</w:t>
            </w:r>
          </w:p>
        </w:tc>
      </w:tr>
      <w:tr w:rsidR="00A1600B" w14:paraId="743F805F" w14:textId="77777777" w:rsidTr="00A1600B">
        <w:tc>
          <w:tcPr>
            <w:tcW w:w="1651" w:type="dxa"/>
          </w:tcPr>
          <w:p w14:paraId="3A03DC25" w14:textId="66F93867" w:rsidR="00A1600B" w:rsidRDefault="00A1600B" w:rsidP="00262205">
            <w:r>
              <w:t>Jon Paul Hollingworth</w:t>
            </w:r>
          </w:p>
        </w:tc>
        <w:tc>
          <w:tcPr>
            <w:tcW w:w="1179" w:type="dxa"/>
          </w:tcPr>
          <w:p w14:paraId="41214F1C" w14:textId="22D19343" w:rsidR="00A1600B" w:rsidRDefault="00A1600B" w:rsidP="00262205">
            <w:r>
              <w:t>2300296</w:t>
            </w:r>
          </w:p>
        </w:tc>
        <w:tc>
          <w:tcPr>
            <w:tcW w:w="2552" w:type="dxa"/>
          </w:tcPr>
          <w:p w14:paraId="35E4AC94" w14:textId="3C7512FD" w:rsidR="00A1600B" w:rsidRDefault="00A1600B" w:rsidP="00262205">
            <w:r>
              <w:t>Blasting Explosives, Propellant Powders</w:t>
            </w:r>
          </w:p>
        </w:tc>
        <w:tc>
          <w:tcPr>
            <w:tcW w:w="1843" w:type="dxa"/>
          </w:tcPr>
          <w:p w14:paraId="20BD8794" w14:textId="2825B696" w:rsidR="00A1600B" w:rsidRDefault="00A1600B" w:rsidP="00262205">
            <w:r>
              <w:t>Down Hole Perforating</w:t>
            </w:r>
          </w:p>
        </w:tc>
        <w:tc>
          <w:tcPr>
            <w:tcW w:w="1417" w:type="dxa"/>
          </w:tcPr>
          <w:p w14:paraId="2206FC21" w14:textId="1034899C" w:rsidR="00A1600B" w:rsidRDefault="00A1600B" w:rsidP="00262205">
            <w:r>
              <w:t>14-Sep-28</w:t>
            </w:r>
          </w:p>
        </w:tc>
        <w:tc>
          <w:tcPr>
            <w:tcW w:w="1268" w:type="dxa"/>
          </w:tcPr>
          <w:p w14:paraId="01033CC8" w14:textId="2A9CE71D" w:rsidR="00A1600B" w:rsidRDefault="00A1600B" w:rsidP="00262205">
            <w:r>
              <w:t>QLD</w:t>
            </w:r>
          </w:p>
        </w:tc>
      </w:tr>
    </w:tbl>
    <w:p w14:paraId="2D3904F1" w14:textId="77777777" w:rsidR="00AF2198" w:rsidRDefault="00AF2198">
      <w:pPr>
        <w:spacing w:before="0" w:after="0" w:line="240" w:lineRule="auto"/>
      </w:pPr>
    </w:p>
    <w:p w14:paraId="7E2B7CEA" w14:textId="5C90772E" w:rsidR="00AF2198" w:rsidRDefault="00AF2198">
      <w:pPr>
        <w:spacing w:before="0" w:after="0" w:line="240" w:lineRule="auto"/>
        <w:rPr>
          <w:b/>
          <w:bCs/>
          <w:caps/>
          <w:color w:val="FFFFFF"/>
          <w:spacing w:val="15"/>
          <w:sz w:val="22"/>
          <w:szCs w:val="22"/>
        </w:rPr>
      </w:pPr>
      <w:r>
        <w:br w:type="page"/>
      </w:r>
    </w:p>
    <w:p w14:paraId="3C9D8BA4" w14:textId="5C5684A4" w:rsidR="00A1600B" w:rsidRDefault="00A1600B" w:rsidP="00A1600B">
      <w:pPr>
        <w:pStyle w:val="Heading1"/>
      </w:pPr>
      <w:bookmarkStart w:id="112" w:name="_Toc152504923"/>
      <w:r>
        <w:lastRenderedPageBreak/>
        <w:t>Appendix B – Corporate Explosive Licence</w:t>
      </w:r>
      <w:bookmarkEnd w:id="112"/>
    </w:p>
    <w:p w14:paraId="5DF93567" w14:textId="026CF628" w:rsidR="00A1600B" w:rsidRDefault="00AF2198" w:rsidP="00AF2198">
      <w:pPr>
        <w:jc w:val="center"/>
      </w:pPr>
      <w:r>
        <w:rPr>
          <w:noProof/>
        </w:rPr>
        <w:drawing>
          <wp:inline distT="0" distB="0" distL="0" distR="0" wp14:anchorId="292C18B3" wp14:editId="4953656E">
            <wp:extent cx="5497830" cy="7778261"/>
            <wp:effectExtent l="0" t="0" r="0" b="0"/>
            <wp:docPr id="210894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94224" name=""/>
                    <pic:cNvPicPr/>
                  </pic:nvPicPr>
                  <pic:blipFill rotWithShape="1">
                    <a:blip r:embed="rId27"/>
                    <a:srcRect r="414" b="450"/>
                    <a:stretch/>
                  </pic:blipFill>
                  <pic:spPr bwMode="auto">
                    <a:xfrm>
                      <a:off x="0" y="0"/>
                      <a:ext cx="5500289" cy="7781740"/>
                    </a:xfrm>
                    <a:prstGeom prst="rect">
                      <a:avLst/>
                    </a:prstGeom>
                    <a:ln>
                      <a:noFill/>
                    </a:ln>
                    <a:extLst>
                      <a:ext uri="{53640926-AAD7-44D8-BBD7-CCE9431645EC}">
                        <a14:shadowObscured xmlns:a14="http://schemas.microsoft.com/office/drawing/2010/main"/>
                      </a:ext>
                    </a:extLst>
                  </pic:spPr>
                </pic:pic>
              </a:graphicData>
            </a:graphic>
          </wp:inline>
        </w:drawing>
      </w:r>
    </w:p>
    <w:p w14:paraId="20E96EFB" w14:textId="18087B67" w:rsidR="003A7849" w:rsidRDefault="003A7849" w:rsidP="00AF2198">
      <w:pPr>
        <w:jc w:val="center"/>
      </w:pPr>
      <w:r>
        <w:rPr>
          <w:noProof/>
        </w:rPr>
        <w:lastRenderedPageBreak/>
        <w:drawing>
          <wp:inline distT="0" distB="0" distL="0" distR="0" wp14:anchorId="798F8661" wp14:editId="287F6ABC">
            <wp:extent cx="5913120" cy="7369560"/>
            <wp:effectExtent l="0" t="0" r="0" b="3175"/>
            <wp:docPr id="412986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986173" name=""/>
                    <pic:cNvPicPr/>
                  </pic:nvPicPr>
                  <pic:blipFill rotWithShape="1">
                    <a:blip r:embed="rId28"/>
                    <a:srcRect r="7889"/>
                    <a:stretch/>
                  </pic:blipFill>
                  <pic:spPr bwMode="auto">
                    <a:xfrm>
                      <a:off x="0" y="0"/>
                      <a:ext cx="5921406" cy="7379887"/>
                    </a:xfrm>
                    <a:prstGeom prst="rect">
                      <a:avLst/>
                    </a:prstGeom>
                    <a:ln>
                      <a:noFill/>
                    </a:ln>
                    <a:extLst>
                      <a:ext uri="{53640926-AAD7-44D8-BBD7-CCE9431645EC}">
                        <a14:shadowObscured xmlns:a14="http://schemas.microsoft.com/office/drawing/2010/main"/>
                      </a:ext>
                    </a:extLst>
                  </pic:spPr>
                </pic:pic>
              </a:graphicData>
            </a:graphic>
          </wp:inline>
        </w:drawing>
      </w:r>
    </w:p>
    <w:p w14:paraId="02F8A617" w14:textId="08AE9E13" w:rsidR="003A7849" w:rsidRPr="00A1600B" w:rsidRDefault="003A7849" w:rsidP="003A7849">
      <w:pPr>
        <w:spacing w:before="0" w:after="0" w:line="240" w:lineRule="auto"/>
      </w:pPr>
      <w:r>
        <w:br w:type="page"/>
      </w:r>
    </w:p>
    <w:p w14:paraId="3327D58B" w14:textId="54E099B6" w:rsidR="00262205" w:rsidRDefault="00262205" w:rsidP="00262205">
      <w:pPr>
        <w:pStyle w:val="Heading1"/>
      </w:pPr>
      <w:bookmarkStart w:id="113" w:name="_Toc152504924"/>
      <w:r>
        <w:lastRenderedPageBreak/>
        <w:t xml:space="preserve">Appendix </w:t>
      </w:r>
      <w:r w:rsidR="004C0698">
        <w:t>C</w:t>
      </w:r>
      <w:r>
        <w:t xml:space="preserve"> – Approved Vehicles for Transport of Explosives</w:t>
      </w:r>
      <w:bookmarkEnd w:id="113"/>
    </w:p>
    <w:p w14:paraId="0F8F99CC" w14:textId="0DD6AF91" w:rsidR="00262205" w:rsidRDefault="00262205" w:rsidP="00262205">
      <w:r>
        <w:t xml:space="preserve">A list of the current Approved </w:t>
      </w:r>
      <w:r w:rsidR="001772F3">
        <w:t>vehicles</w:t>
      </w:r>
      <w:r>
        <w:t xml:space="preserve"> for </w:t>
      </w:r>
      <w:r w:rsidR="001772F3">
        <w:t xml:space="preserve">the </w:t>
      </w:r>
      <w:r>
        <w:t xml:space="preserve">Transport of Explosives list is kept on HIMS under </w:t>
      </w:r>
      <w:r w:rsidR="001772F3">
        <w:t xml:space="preserve">the </w:t>
      </w:r>
      <w:r>
        <w:t xml:space="preserve">Document Report tab.  </w:t>
      </w:r>
      <w:r w:rsidR="001772F3">
        <w:t>The document f</w:t>
      </w:r>
      <w:r>
        <w:t xml:space="preserve">ormat is as below.  </w:t>
      </w:r>
      <w:r w:rsidRPr="003152BC">
        <w:t>Each individual Veh</w:t>
      </w:r>
      <w:r w:rsidR="001772F3" w:rsidRPr="003152BC">
        <w:t>ic</w:t>
      </w:r>
      <w:r w:rsidRPr="003152BC">
        <w:t>le Licen</w:t>
      </w:r>
      <w:r w:rsidR="001772F3" w:rsidRPr="003152BC">
        <w:t>c</w:t>
      </w:r>
      <w:r w:rsidRPr="003152BC">
        <w:t>e and expiry is to be recorded in the same section.</w:t>
      </w:r>
      <w:r w:rsidR="006A6ABD" w:rsidRPr="003152BC">
        <w:t xml:space="preserve"> </w:t>
      </w:r>
      <w:r>
        <w:t xml:space="preserve"> </w:t>
      </w:r>
    </w:p>
    <w:tbl>
      <w:tblPr>
        <w:tblW w:w="6360" w:type="dxa"/>
        <w:jc w:val="center"/>
        <w:tblLook w:val="04A0" w:firstRow="1" w:lastRow="0" w:firstColumn="1" w:lastColumn="0" w:noHBand="0" w:noVBand="1"/>
      </w:tblPr>
      <w:tblGrid>
        <w:gridCol w:w="2320"/>
        <w:gridCol w:w="2020"/>
        <w:gridCol w:w="2020"/>
      </w:tblGrid>
      <w:tr w:rsidR="00262205" w:rsidRPr="00262205" w14:paraId="3BFD3287" w14:textId="77777777" w:rsidTr="00262205">
        <w:trPr>
          <w:trHeight w:val="288"/>
          <w:jc w:val="center"/>
        </w:trPr>
        <w:tc>
          <w:tcPr>
            <w:tcW w:w="232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385B5F9D" w14:textId="77777777" w:rsidR="00262205" w:rsidRPr="00262205" w:rsidRDefault="00262205" w:rsidP="00262205">
            <w:pPr>
              <w:spacing w:before="0" w:after="0" w:line="240" w:lineRule="auto"/>
              <w:rPr>
                <w:rFonts w:cs="Calibri"/>
                <w:color w:val="000000"/>
                <w:sz w:val="22"/>
                <w:szCs w:val="22"/>
              </w:rPr>
            </w:pPr>
            <w:r w:rsidRPr="00262205">
              <w:rPr>
                <w:rFonts w:cs="Calibri"/>
                <w:color w:val="000000"/>
                <w:sz w:val="22"/>
                <w:szCs w:val="22"/>
              </w:rPr>
              <w:t>Vehicle Registration</w:t>
            </w:r>
          </w:p>
        </w:tc>
        <w:tc>
          <w:tcPr>
            <w:tcW w:w="2020" w:type="dxa"/>
            <w:tcBorders>
              <w:top w:val="single" w:sz="4" w:space="0" w:color="auto"/>
              <w:left w:val="nil"/>
              <w:bottom w:val="single" w:sz="4" w:space="0" w:color="auto"/>
              <w:right w:val="single" w:sz="4" w:space="0" w:color="auto"/>
            </w:tcBorders>
            <w:shd w:val="clear" w:color="000000" w:fill="D9D9D9"/>
            <w:noWrap/>
            <w:vAlign w:val="bottom"/>
            <w:hideMark/>
          </w:tcPr>
          <w:p w14:paraId="246FDF3B" w14:textId="77777777" w:rsidR="00262205" w:rsidRPr="00262205" w:rsidRDefault="00262205" w:rsidP="00262205">
            <w:pPr>
              <w:spacing w:before="0" w:after="0" w:line="240" w:lineRule="auto"/>
              <w:rPr>
                <w:rFonts w:cs="Calibri"/>
                <w:color w:val="000000"/>
                <w:sz w:val="22"/>
                <w:szCs w:val="22"/>
              </w:rPr>
            </w:pPr>
            <w:r w:rsidRPr="00262205">
              <w:rPr>
                <w:rFonts w:cs="Calibri"/>
                <w:color w:val="000000"/>
                <w:sz w:val="22"/>
                <w:szCs w:val="22"/>
              </w:rPr>
              <w:t>Explosive Licence</w:t>
            </w:r>
          </w:p>
        </w:tc>
        <w:tc>
          <w:tcPr>
            <w:tcW w:w="2020" w:type="dxa"/>
            <w:tcBorders>
              <w:top w:val="single" w:sz="4" w:space="0" w:color="auto"/>
              <w:left w:val="nil"/>
              <w:bottom w:val="single" w:sz="4" w:space="0" w:color="auto"/>
              <w:right w:val="single" w:sz="4" w:space="0" w:color="auto"/>
            </w:tcBorders>
            <w:shd w:val="clear" w:color="000000" w:fill="D9D9D9"/>
            <w:noWrap/>
            <w:vAlign w:val="bottom"/>
            <w:hideMark/>
          </w:tcPr>
          <w:p w14:paraId="72D3A210" w14:textId="77777777" w:rsidR="00262205" w:rsidRPr="00262205" w:rsidRDefault="00262205" w:rsidP="00262205">
            <w:pPr>
              <w:spacing w:before="0" w:after="0" w:line="240" w:lineRule="auto"/>
              <w:rPr>
                <w:rFonts w:cs="Calibri"/>
                <w:color w:val="000000"/>
                <w:sz w:val="22"/>
                <w:szCs w:val="22"/>
              </w:rPr>
            </w:pPr>
            <w:r w:rsidRPr="00262205">
              <w:rPr>
                <w:rFonts w:cs="Calibri"/>
                <w:color w:val="000000"/>
                <w:sz w:val="22"/>
                <w:szCs w:val="22"/>
              </w:rPr>
              <w:t>Expiry Date</w:t>
            </w:r>
          </w:p>
        </w:tc>
      </w:tr>
      <w:tr w:rsidR="00262205" w:rsidRPr="00262205" w14:paraId="3B91CF7D" w14:textId="77777777" w:rsidTr="00262205">
        <w:trPr>
          <w:trHeight w:val="288"/>
          <w:jc w:val="center"/>
        </w:trPr>
        <w:tc>
          <w:tcPr>
            <w:tcW w:w="2320" w:type="dxa"/>
            <w:tcBorders>
              <w:top w:val="nil"/>
              <w:left w:val="single" w:sz="4" w:space="0" w:color="auto"/>
              <w:bottom w:val="single" w:sz="4" w:space="0" w:color="auto"/>
              <w:right w:val="single" w:sz="4" w:space="0" w:color="auto"/>
            </w:tcBorders>
            <w:shd w:val="clear" w:color="auto" w:fill="auto"/>
            <w:noWrap/>
            <w:vAlign w:val="bottom"/>
            <w:hideMark/>
          </w:tcPr>
          <w:p w14:paraId="7B88427A" w14:textId="77777777" w:rsidR="00262205" w:rsidRPr="00262205" w:rsidRDefault="00262205" w:rsidP="00262205">
            <w:pPr>
              <w:spacing w:before="0" w:after="0" w:line="240" w:lineRule="auto"/>
              <w:rPr>
                <w:rFonts w:cs="Calibri"/>
                <w:color w:val="000000"/>
                <w:sz w:val="22"/>
                <w:szCs w:val="22"/>
              </w:rPr>
            </w:pPr>
            <w:r w:rsidRPr="00262205">
              <w:rPr>
                <w:rFonts w:cs="Calibri"/>
                <w:color w:val="000000"/>
                <w:sz w:val="22"/>
                <w:szCs w:val="22"/>
              </w:rPr>
              <w:t> </w:t>
            </w:r>
          </w:p>
        </w:tc>
        <w:tc>
          <w:tcPr>
            <w:tcW w:w="2020" w:type="dxa"/>
            <w:tcBorders>
              <w:top w:val="nil"/>
              <w:left w:val="nil"/>
              <w:bottom w:val="single" w:sz="4" w:space="0" w:color="auto"/>
              <w:right w:val="single" w:sz="4" w:space="0" w:color="auto"/>
            </w:tcBorders>
            <w:shd w:val="clear" w:color="auto" w:fill="auto"/>
            <w:noWrap/>
            <w:vAlign w:val="bottom"/>
            <w:hideMark/>
          </w:tcPr>
          <w:p w14:paraId="356B2F91" w14:textId="77777777" w:rsidR="00262205" w:rsidRPr="00262205" w:rsidRDefault="00262205" w:rsidP="00262205">
            <w:pPr>
              <w:spacing w:before="0" w:after="0" w:line="240" w:lineRule="auto"/>
              <w:rPr>
                <w:rFonts w:cs="Calibri"/>
                <w:color w:val="000000"/>
                <w:sz w:val="22"/>
                <w:szCs w:val="22"/>
              </w:rPr>
            </w:pPr>
            <w:r w:rsidRPr="00262205">
              <w:rPr>
                <w:rFonts w:cs="Calibri"/>
                <w:color w:val="000000"/>
                <w:sz w:val="22"/>
                <w:szCs w:val="22"/>
              </w:rPr>
              <w:t> </w:t>
            </w:r>
          </w:p>
        </w:tc>
        <w:tc>
          <w:tcPr>
            <w:tcW w:w="2020" w:type="dxa"/>
            <w:tcBorders>
              <w:top w:val="nil"/>
              <w:left w:val="nil"/>
              <w:bottom w:val="single" w:sz="4" w:space="0" w:color="auto"/>
              <w:right w:val="single" w:sz="4" w:space="0" w:color="auto"/>
            </w:tcBorders>
            <w:shd w:val="clear" w:color="auto" w:fill="auto"/>
            <w:noWrap/>
            <w:vAlign w:val="bottom"/>
            <w:hideMark/>
          </w:tcPr>
          <w:p w14:paraId="6C0CA138" w14:textId="77777777" w:rsidR="00262205" w:rsidRPr="00262205" w:rsidRDefault="00262205" w:rsidP="00262205">
            <w:pPr>
              <w:spacing w:before="0" w:after="0" w:line="240" w:lineRule="auto"/>
              <w:rPr>
                <w:rFonts w:cs="Calibri"/>
                <w:color w:val="000000"/>
                <w:sz w:val="22"/>
                <w:szCs w:val="22"/>
              </w:rPr>
            </w:pPr>
            <w:r w:rsidRPr="00262205">
              <w:rPr>
                <w:rFonts w:cs="Calibri"/>
                <w:color w:val="000000"/>
                <w:sz w:val="22"/>
                <w:szCs w:val="22"/>
              </w:rPr>
              <w:t> </w:t>
            </w:r>
          </w:p>
        </w:tc>
      </w:tr>
      <w:tr w:rsidR="00262205" w:rsidRPr="00262205" w14:paraId="54DAA679" w14:textId="77777777" w:rsidTr="00262205">
        <w:trPr>
          <w:trHeight w:val="288"/>
          <w:jc w:val="center"/>
        </w:trPr>
        <w:tc>
          <w:tcPr>
            <w:tcW w:w="2320" w:type="dxa"/>
            <w:tcBorders>
              <w:top w:val="nil"/>
              <w:left w:val="single" w:sz="4" w:space="0" w:color="auto"/>
              <w:bottom w:val="single" w:sz="4" w:space="0" w:color="auto"/>
              <w:right w:val="single" w:sz="4" w:space="0" w:color="auto"/>
            </w:tcBorders>
            <w:shd w:val="clear" w:color="auto" w:fill="auto"/>
            <w:noWrap/>
            <w:vAlign w:val="bottom"/>
            <w:hideMark/>
          </w:tcPr>
          <w:p w14:paraId="63D1C8D9" w14:textId="77777777" w:rsidR="00262205" w:rsidRPr="00262205" w:rsidRDefault="00262205" w:rsidP="00262205">
            <w:pPr>
              <w:spacing w:before="0" w:after="0" w:line="240" w:lineRule="auto"/>
              <w:rPr>
                <w:rFonts w:cs="Calibri"/>
                <w:color w:val="000000"/>
                <w:sz w:val="22"/>
                <w:szCs w:val="22"/>
              </w:rPr>
            </w:pPr>
            <w:r w:rsidRPr="00262205">
              <w:rPr>
                <w:rFonts w:cs="Calibri"/>
                <w:color w:val="000000"/>
                <w:sz w:val="22"/>
                <w:szCs w:val="22"/>
              </w:rPr>
              <w:t> </w:t>
            </w:r>
          </w:p>
        </w:tc>
        <w:tc>
          <w:tcPr>
            <w:tcW w:w="2020" w:type="dxa"/>
            <w:tcBorders>
              <w:top w:val="nil"/>
              <w:left w:val="nil"/>
              <w:bottom w:val="single" w:sz="4" w:space="0" w:color="auto"/>
              <w:right w:val="single" w:sz="4" w:space="0" w:color="auto"/>
            </w:tcBorders>
            <w:shd w:val="clear" w:color="auto" w:fill="auto"/>
            <w:noWrap/>
            <w:vAlign w:val="bottom"/>
            <w:hideMark/>
          </w:tcPr>
          <w:p w14:paraId="02130FE4" w14:textId="77777777" w:rsidR="00262205" w:rsidRPr="00262205" w:rsidRDefault="00262205" w:rsidP="00262205">
            <w:pPr>
              <w:spacing w:before="0" w:after="0" w:line="240" w:lineRule="auto"/>
              <w:rPr>
                <w:rFonts w:cs="Calibri"/>
                <w:color w:val="000000"/>
                <w:sz w:val="22"/>
                <w:szCs w:val="22"/>
              </w:rPr>
            </w:pPr>
            <w:r w:rsidRPr="00262205">
              <w:rPr>
                <w:rFonts w:cs="Calibri"/>
                <w:color w:val="000000"/>
                <w:sz w:val="22"/>
                <w:szCs w:val="22"/>
              </w:rPr>
              <w:t> </w:t>
            </w:r>
          </w:p>
        </w:tc>
        <w:tc>
          <w:tcPr>
            <w:tcW w:w="2020" w:type="dxa"/>
            <w:tcBorders>
              <w:top w:val="nil"/>
              <w:left w:val="nil"/>
              <w:bottom w:val="single" w:sz="4" w:space="0" w:color="auto"/>
              <w:right w:val="single" w:sz="4" w:space="0" w:color="auto"/>
            </w:tcBorders>
            <w:shd w:val="clear" w:color="auto" w:fill="auto"/>
            <w:noWrap/>
            <w:vAlign w:val="bottom"/>
            <w:hideMark/>
          </w:tcPr>
          <w:p w14:paraId="30555640" w14:textId="77777777" w:rsidR="00262205" w:rsidRPr="00262205" w:rsidRDefault="00262205" w:rsidP="00262205">
            <w:pPr>
              <w:spacing w:before="0" w:after="0" w:line="240" w:lineRule="auto"/>
              <w:rPr>
                <w:rFonts w:cs="Calibri"/>
                <w:color w:val="000000"/>
                <w:sz w:val="22"/>
                <w:szCs w:val="22"/>
              </w:rPr>
            </w:pPr>
            <w:r w:rsidRPr="00262205">
              <w:rPr>
                <w:rFonts w:cs="Calibri"/>
                <w:color w:val="000000"/>
                <w:sz w:val="22"/>
                <w:szCs w:val="22"/>
              </w:rPr>
              <w:t> </w:t>
            </w:r>
          </w:p>
        </w:tc>
      </w:tr>
      <w:tr w:rsidR="00262205" w:rsidRPr="00262205" w14:paraId="73F2F04A" w14:textId="77777777" w:rsidTr="00262205">
        <w:trPr>
          <w:trHeight w:val="288"/>
          <w:jc w:val="center"/>
        </w:trPr>
        <w:tc>
          <w:tcPr>
            <w:tcW w:w="2320" w:type="dxa"/>
            <w:tcBorders>
              <w:top w:val="nil"/>
              <w:left w:val="single" w:sz="4" w:space="0" w:color="auto"/>
              <w:bottom w:val="single" w:sz="4" w:space="0" w:color="auto"/>
              <w:right w:val="single" w:sz="4" w:space="0" w:color="auto"/>
            </w:tcBorders>
            <w:shd w:val="clear" w:color="auto" w:fill="auto"/>
            <w:noWrap/>
            <w:vAlign w:val="bottom"/>
            <w:hideMark/>
          </w:tcPr>
          <w:p w14:paraId="63315CE7" w14:textId="77777777" w:rsidR="00262205" w:rsidRPr="00262205" w:rsidRDefault="00262205" w:rsidP="00262205">
            <w:pPr>
              <w:spacing w:before="0" w:after="0" w:line="240" w:lineRule="auto"/>
              <w:rPr>
                <w:rFonts w:cs="Calibri"/>
                <w:color w:val="000000"/>
                <w:sz w:val="22"/>
                <w:szCs w:val="22"/>
              </w:rPr>
            </w:pPr>
            <w:r w:rsidRPr="00262205">
              <w:rPr>
                <w:rFonts w:cs="Calibri"/>
                <w:color w:val="000000"/>
                <w:sz w:val="22"/>
                <w:szCs w:val="22"/>
              </w:rPr>
              <w:t> </w:t>
            </w:r>
          </w:p>
        </w:tc>
        <w:tc>
          <w:tcPr>
            <w:tcW w:w="2020" w:type="dxa"/>
            <w:tcBorders>
              <w:top w:val="nil"/>
              <w:left w:val="nil"/>
              <w:bottom w:val="single" w:sz="4" w:space="0" w:color="auto"/>
              <w:right w:val="single" w:sz="4" w:space="0" w:color="auto"/>
            </w:tcBorders>
            <w:shd w:val="clear" w:color="auto" w:fill="auto"/>
            <w:noWrap/>
            <w:vAlign w:val="bottom"/>
            <w:hideMark/>
          </w:tcPr>
          <w:p w14:paraId="77C5E7CD" w14:textId="77777777" w:rsidR="00262205" w:rsidRPr="00262205" w:rsidRDefault="00262205" w:rsidP="00262205">
            <w:pPr>
              <w:spacing w:before="0" w:after="0" w:line="240" w:lineRule="auto"/>
              <w:rPr>
                <w:rFonts w:cs="Calibri"/>
                <w:color w:val="000000"/>
                <w:sz w:val="22"/>
                <w:szCs w:val="22"/>
              </w:rPr>
            </w:pPr>
            <w:r w:rsidRPr="00262205">
              <w:rPr>
                <w:rFonts w:cs="Calibri"/>
                <w:color w:val="000000"/>
                <w:sz w:val="22"/>
                <w:szCs w:val="22"/>
              </w:rPr>
              <w:t> </w:t>
            </w:r>
          </w:p>
        </w:tc>
        <w:tc>
          <w:tcPr>
            <w:tcW w:w="2020" w:type="dxa"/>
            <w:tcBorders>
              <w:top w:val="nil"/>
              <w:left w:val="nil"/>
              <w:bottom w:val="single" w:sz="4" w:space="0" w:color="auto"/>
              <w:right w:val="single" w:sz="4" w:space="0" w:color="auto"/>
            </w:tcBorders>
            <w:shd w:val="clear" w:color="auto" w:fill="auto"/>
            <w:noWrap/>
            <w:vAlign w:val="bottom"/>
            <w:hideMark/>
          </w:tcPr>
          <w:p w14:paraId="7E5A9429" w14:textId="77777777" w:rsidR="00262205" w:rsidRPr="00262205" w:rsidRDefault="00262205" w:rsidP="00262205">
            <w:pPr>
              <w:spacing w:before="0" w:after="0" w:line="240" w:lineRule="auto"/>
              <w:rPr>
                <w:rFonts w:cs="Calibri"/>
                <w:color w:val="000000"/>
                <w:sz w:val="22"/>
                <w:szCs w:val="22"/>
              </w:rPr>
            </w:pPr>
            <w:r w:rsidRPr="00262205">
              <w:rPr>
                <w:rFonts w:cs="Calibri"/>
                <w:color w:val="000000"/>
                <w:sz w:val="22"/>
                <w:szCs w:val="22"/>
              </w:rPr>
              <w:t> </w:t>
            </w:r>
          </w:p>
        </w:tc>
      </w:tr>
      <w:tr w:rsidR="00262205" w:rsidRPr="00262205" w14:paraId="7AF128C6" w14:textId="77777777" w:rsidTr="00262205">
        <w:trPr>
          <w:trHeight w:val="288"/>
          <w:jc w:val="center"/>
        </w:trPr>
        <w:tc>
          <w:tcPr>
            <w:tcW w:w="2320" w:type="dxa"/>
            <w:tcBorders>
              <w:top w:val="nil"/>
              <w:left w:val="single" w:sz="4" w:space="0" w:color="auto"/>
              <w:bottom w:val="single" w:sz="4" w:space="0" w:color="auto"/>
              <w:right w:val="single" w:sz="4" w:space="0" w:color="auto"/>
            </w:tcBorders>
            <w:shd w:val="clear" w:color="auto" w:fill="auto"/>
            <w:noWrap/>
            <w:vAlign w:val="bottom"/>
            <w:hideMark/>
          </w:tcPr>
          <w:p w14:paraId="49F9296A" w14:textId="77777777" w:rsidR="00262205" w:rsidRPr="00262205" w:rsidRDefault="00262205" w:rsidP="00262205">
            <w:pPr>
              <w:spacing w:before="0" w:after="0" w:line="240" w:lineRule="auto"/>
              <w:rPr>
                <w:rFonts w:cs="Calibri"/>
                <w:color w:val="000000"/>
                <w:sz w:val="22"/>
                <w:szCs w:val="22"/>
              </w:rPr>
            </w:pPr>
            <w:r w:rsidRPr="00262205">
              <w:rPr>
                <w:rFonts w:cs="Calibri"/>
                <w:color w:val="000000"/>
                <w:sz w:val="22"/>
                <w:szCs w:val="22"/>
              </w:rPr>
              <w:t> </w:t>
            </w:r>
          </w:p>
        </w:tc>
        <w:tc>
          <w:tcPr>
            <w:tcW w:w="2020" w:type="dxa"/>
            <w:tcBorders>
              <w:top w:val="nil"/>
              <w:left w:val="nil"/>
              <w:bottom w:val="single" w:sz="4" w:space="0" w:color="auto"/>
              <w:right w:val="single" w:sz="4" w:space="0" w:color="auto"/>
            </w:tcBorders>
            <w:shd w:val="clear" w:color="auto" w:fill="auto"/>
            <w:noWrap/>
            <w:vAlign w:val="bottom"/>
            <w:hideMark/>
          </w:tcPr>
          <w:p w14:paraId="76B69BF3" w14:textId="77777777" w:rsidR="00262205" w:rsidRPr="00262205" w:rsidRDefault="00262205" w:rsidP="00262205">
            <w:pPr>
              <w:spacing w:before="0" w:after="0" w:line="240" w:lineRule="auto"/>
              <w:rPr>
                <w:rFonts w:cs="Calibri"/>
                <w:color w:val="000000"/>
                <w:sz w:val="22"/>
                <w:szCs w:val="22"/>
              </w:rPr>
            </w:pPr>
            <w:r w:rsidRPr="00262205">
              <w:rPr>
                <w:rFonts w:cs="Calibri"/>
                <w:color w:val="000000"/>
                <w:sz w:val="22"/>
                <w:szCs w:val="22"/>
              </w:rPr>
              <w:t> </w:t>
            </w:r>
          </w:p>
        </w:tc>
        <w:tc>
          <w:tcPr>
            <w:tcW w:w="2020" w:type="dxa"/>
            <w:tcBorders>
              <w:top w:val="nil"/>
              <w:left w:val="nil"/>
              <w:bottom w:val="single" w:sz="4" w:space="0" w:color="auto"/>
              <w:right w:val="single" w:sz="4" w:space="0" w:color="auto"/>
            </w:tcBorders>
            <w:shd w:val="clear" w:color="auto" w:fill="auto"/>
            <w:noWrap/>
            <w:vAlign w:val="bottom"/>
            <w:hideMark/>
          </w:tcPr>
          <w:p w14:paraId="5689AE50" w14:textId="77777777" w:rsidR="00262205" w:rsidRPr="00262205" w:rsidRDefault="00262205" w:rsidP="00262205">
            <w:pPr>
              <w:spacing w:before="0" w:after="0" w:line="240" w:lineRule="auto"/>
              <w:rPr>
                <w:rFonts w:cs="Calibri"/>
                <w:color w:val="000000"/>
                <w:sz w:val="22"/>
                <w:szCs w:val="22"/>
              </w:rPr>
            </w:pPr>
            <w:r w:rsidRPr="00262205">
              <w:rPr>
                <w:rFonts w:cs="Calibri"/>
                <w:color w:val="000000"/>
                <w:sz w:val="22"/>
                <w:szCs w:val="22"/>
              </w:rPr>
              <w:t> </w:t>
            </w:r>
          </w:p>
        </w:tc>
      </w:tr>
      <w:tr w:rsidR="00262205" w:rsidRPr="00262205" w14:paraId="31F69156" w14:textId="77777777" w:rsidTr="00262205">
        <w:trPr>
          <w:trHeight w:val="288"/>
          <w:jc w:val="center"/>
        </w:trPr>
        <w:tc>
          <w:tcPr>
            <w:tcW w:w="2320" w:type="dxa"/>
            <w:tcBorders>
              <w:top w:val="nil"/>
              <w:left w:val="single" w:sz="4" w:space="0" w:color="auto"/>
              <w:bottom w:val="single" w:sz="4" w:space="0" w:color="auto"/>
              <w:right w:val="single" w:sz="4" w:space="0" w:color="auto"/>
            </w:tcBorders>
            <w:shd w:val="clear" w:color="auto" w:fill="auto"/>
            <w:noWrap/>
            <w:vAlign w:val="bottom"/>
            <w:hideMark/>
          </w:tcPr>
          <w:p w14:paraId="10B61B7C" w14:textId="77777777" w:rsidR="00262205" w:rsidRPr="00262205" w:rsidRDefault="00262205" w:rsidP="00262205">
            <w:pPr>
              <w:spacing w:before="0" w:after="0" w:line="240" w:lineRule="auto"/>
              <w:rPr>
                <w:rFonts w:cs="Calibri"/>
                <w:color w:val="000000"/>
                <w:sz w:val="22"/>
                <w:szCs w:val="22"/>
              </w:rPr>
            </w:pPr>
            <w:r w:rsidRPr="00262205">
              <w:rPr>
                <w:rFonts w:cs="Calibri"/>
                <w:color w:val="000000"/>
                <w:sz w:val="22"/>
                <w:szCs w:val="22"/>
              </w:rPr>
              <w:t> </w:t>
            </w:r>
          </w:p>
        </w:tc>
        <w:tc>
          <w:tcPr>
            <w:tcW w:w="2020" w:type="dxa"/>
            <w:tcBorders>
              <w:top w:val="nil"/>
              <w:left w:val="nil"/>
              <w:bottom w:val="single" w:sz="4" w:space="0" w:color="auto"/>
              <w:right w:val="single" w:sz="4" w:space="0" w:color="auto"/>
            </w:tcBorders>
            <w:shd w:val="clear" w:color="auto" w:fill="auto"/>
            <w:noWrap/>
            <w:vAlign w:val="bottom"/>
            <w:hideMark/>
          </w:tcPr>
          <w:p w14:paraId="354918B9" w14:textId="77777777" w:rsidR="00262205" w:rsidRPr="00262205" w:rsidRDefault="00262205" w:rsidP="00262205">
            <w:pPr>
              <w:spacing w:before="0" w:after="0" w:line="240" w:lineRule="auto"/>
              <w:rPr>
                <w:rFonts w:cs="Calibri"/>
                <w:color w:val="000000"/>
                <w:sz w:val="22"/>
                <w:szCs w:val="22"/>
              </w:rPr>
            </w:pPr>
            <w:r w:rsidRPr="00262205">
              <w:rPr>
                <w:rFonts w:cs="Calibri"/>
                <w:color w:val="000000"/>
                <w:sz w:val="22"/>
                <w:szCs w:val="22"/>
              </w:rPr>
              <w:t> </w:t>
            </w:r>
          </w:p>
        </w:tc>
        <w:tc>
          <w:tcPr>
            <w:tcW w:w="2020" w:type="dxa"/>
            <w:tcBorders>
              <w:top w:val="nil"/>
              <w:left w:val="nil"/>
              <w:bottom w:val="single" w:sz="4" w:space="0" w:color="auto"/>
              <w:right w:val="single" w:sz="4" w:space="0" w:color="auto"/>
            </w:tcBorders>
            <w:shd w:val="clear" w:color="auto" w:fill="auto"/>
            <w:noWrap/>
            <w:vAlign w:val="bottom"/>
            <w:hideMark/>
          </w:tcPr>
          <w:p w14:paraId="50463F48" w14:textId="77777777" w:rsidR="00262205" w:rsidRPr="00262205" w:rsidRDefault="00262205" w:rsidP="00262205">
            <w:pPr>
              <w:spacing w:before="0" w:after="0" w:line="240" w:lineRule="auto"/>
              <w:rPr>
                <w:rFonts w:cs="Calibri"/>
                <w:color w:val="000000"/>
                <w:sz w:val="22"/>
                <w:szCs w:val="22"/>
              </w:rPr>
            </w:pPr>
            <w:r w:rsidRPr="00262205">
              <w:rPr>
                <w:rFonts w:cs="Calibri"/>
                <w:color w:val="000000"/>
                <w:sz w:val="22"/>
                <w:szCs w:val="22"/>
              </w:rPr>
              <w:t> </w:t>
            </w:r>
          </w:p>
        </w:tc>
      </w:tr>
      <w:tr w:rsidR="00262205" w:rsidRPr="00262205" w14:paraId="74FD36CD" w14:textId="77777777" w:rsidTr="00262205">
        <w:trPr>
          <w:trHeight w:val="288"/>
          <w:jc w:val="center"/>
        </w:trPr>
        <w:tc>
          <w:tcPr>
            <w:tcW w:w="2320" w:type="dxa"/>
            <w:tcBorders>
              <w:top w:val="nil"/>
              <w:left w:val="single" w:sz="4" w:space="0" w:color="auto"/>
              <w:bottom w:val="single" w:sz="4" w:space="0" w:color="auto"/>
              <w:right w:val="single" w:sz="4" w:space="0" w:color="auto"/>
            </w:tcBorders>
            <w:shd w:val="clear" w:color="auto" w:fill="auto"/>
            <w:noWrap/>
            <w:vAlign w:val="bottom"/>
            <w:hideMark/>
          </w:tcPr>
          <w:p w14:paraId="5B326476" w14:textId="77777777" w:rsidR="00262205" w:rsidRPr="00262205" w:rsidRDefault="00262205" w:rsidP="00262205">
            <w:pPr>
              <w:spacing w:before="0" w:after="0" w:line="240" w:lineRule="auto"/>
              <w:rPr>
                <w:rFonts w:cs="Calibri"/>
                <w:color w:val="000000"/>
                <w:sz w:val="22"/>
                <w:szCs w:val="22"/>
              </w:rPr>
            </w:pPr>
            <w:r w:rsidRPr="00262205">
              <w:rPr>
                <w:rFonts w:cs="Calibri"/>
                <w:color w:val="000000"/>
                <w:sz w:val="22"/>
                <w:szCs w:val="22"/>
              </w:rPr>
              <w:t> </w:t>
            </w:r>
          </w:p>
        </w:tc>
        <w:tc>
          <w:tcPr>
            <w:tcW w:w="2020" w:type="dxa"/>
            <w:tcBorders>
              <w:top w:val="nil"/>
              <w:left w:val="nil"/>
              <w:bottom w:val="single" w:sz="4" w:space="0" w:color="auto"/>
              <w:right w:val="single" w:sz="4" w:space="0" w:color="auto"/>
            </w:tcBorders>
            <w:shd w:val="clear" w:color="auto" w:fill="auto"/>
            <w:noWrap/>
            <w:vAlign w:val="bottom"/>
            <w:hideMark/>
          </w:tcPr>
          <w:p w14:paraId="3744E300" w14:textId="77777777" w:rsidR="00262205" w:rsidRPr="00262205" w:rsidRDefault="00262205" w:rsidP="00262205">
            <w:pPr>
              <w:spacing w:before="0" w:after="0" w:line="240" w:lineRule="auto"/>
              <w:rPr>
                <w:rFonts w:cs="Calibri"/>
                <w:color w:val="000000"/>
                <w:sz w:val="22"/>
                <w:szCs w:val="22"/>
              </w:rPr>
            </w:pPr>
            <w:r w:rsidRPr="00262205">
              <w:rPr>
                <w:rFonts w:cs="Calibri"/>
                <w:color w:val="000000"/>
                <w:sz w:val="22"/>
                <w:szCs w:val="22"/>
              </w:rPr>
              <w:t> </w:t>
            </w:r>
          </w:p>
        </w:tc>
        <w:tc>
          <w:tcPr>
            <w:tcW w:w="2020" w:type="dxa"/>
            <w:tcBorders>
              <w:top w:val="nil"/>
              <w:left w:val="nil"/>
              <w:bottom w:val="single" w:sz="4" w:space="0" w:color="auto"/>
              <w:right w:val="single" w:sz="4" w:space="0" w:color="auto"/>
            </w:tcBorders>
            <w:shd w:val="clear" w:color="auto" w:fill="auto"/>
            <w:noWrap/>
            <w:vAlign w:val="bottom"/>
            <w:hideMark/>
          </w:tcPr>
          <w:p w14:paraId="68C5528F" w14:textId="77777777" w:rsidR="00262205" w:rsidRPr="00262205" w:rsidRDefault="00262205" w:rsidP="00262205">
            <w:pPr>
              <w:spacing w:before="0" w:after="0" w:line="240" w:lineRule="auto"/>
              <w:rPr>
                <w:rFonts w:cs="Calibri"/>
                <w:color w:val="000000"/>
                <w:sz w:val="22"/>
                <w:szCs w:val="22"/>
              </w:rPr>
            </w:pPr>
            <w:r w:rsidRPr="00262205">
              <w:rPr>
                <w:rFonts w:cs="Calibri"/>
                <w:color w:val="000000"/>
                <w:sz w:val="22"/>
                <w:szCs w:val="22"/>
              </w:rPr>
              <w:t> </w:t>
            </w:r>
          </w:p>
        </w:tc>
      </w:tr>
    </w:tbl>
    <w:p w14:paraId="0F0E247E" w14:textId="77777777" w:rsidR="00B57E04" w:rsidRDefault="00B57E04">
      <w:pPr>
        <w:spacing w:before="0" w:after="0" w:line="240" w:lineRule="auto"/>
        <w:rPr>
          <w:b/>
          <w:bCs/>
          <w:caps/>
          <w:color w:val="FFFFFF"/>
          <w:spacing w:val="15"/>
          <w:sz w:val="22"/>
          <w:szCs w:val="22"/>
        </w:rPr>
      </w:pPr>
      <w:bookmarkStart w:id="114" w:name="_Appendix_E_–"/>
      <w:bookmarkEnd w:id="114"/>
      <w:r>
        <w:br w:type="page"/>
      </w:r>
    </w:p>
    <w:p w14:paraId="7EF15C06" w14:textId="70E0017D" w:rsidR="00363532" w:rsidRDefault="00363532" w:rsidP="00B57E04">
      <w:pPr>
        <w:pStyle w:val="Heading1"/>
        <w:tabs>
          <w:tab w:val="left" w:pos="8522"/>
        </w:tabs>
      </w:pPr>
      <w:bookmarkStart w:id="115" w:name="_Toc152504925"/>
      <w:r>
        <w:lastRenderedPageBreak/>
        <w:t xml:space="preserve">Appendix </w:t>
      </w:r>
      <w:r w:rsidR="004C0698">
        <w:t>D</w:t>
      </w:r>
      <w:r>
        <w:t xml:space="preserve"> – </w:t>
      </w:r>
      <w:bookmarkStart w:id="116" w:name="_Hlk129792075"/>
      <w:r>
        <w:t>Explosive Emergency Procedure</w:t>
      </w:r>
      <w:bookmarkEnd w:id="115"/>
      <w:bookmarkEnd w:id="116"/>
      <w:r w:rsidR="00B57E04">
        <w:tab/>
      </w:r>
    </w:p>
    <w:p w14:paraId="4F44EC34" w14:textId="5CA61B3C" w:rsidR="00085AFA" w:rsidRPr="00085AFA" w:rsidRDefault="006E1081" w:rsidP="006E1081">
      <w:pPr>
        <w:jc w:val="center"/>
      </w:pPr>
      <w:r>
        <w:rPr>
          <w:noProof/>
        </w:rPr>
        <w:drawing>
          <wp:inline distT="0" distB="0" distL="0" distR="0" wp14:anchorId="223C3278" wp14:editId="00155261">
            <wp:extent cx="5943600" cy="7806999"/>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51965" cy="7817986"/>
                    </a:xfrm>
                    <a:prstGeom prst="rect">
                      <a:avLst/>
                    </a:prstGeom>
                    <a:noFill/>
                  </pic:spPr>
                </pic:pic>
              </a:graphicData>
            </a:graphic>
          </wp:inline>
        </w:drawing>
      </w:r>
    </w:p>
    <w:p w14:paraId="19C79084" w14:textId="669D0BFC" w:rsidR="00085AFA" w:rsidRDefault="00BD00DD" w:rsidP="00085AFA">
      <w:pPr>
        <w:jc w:val="center"/>
        <w:rPr>
          <w:noProof/>
        </w:rPr>
      </w:pPr>
      <w:r>
        <w:rPr>
          <w:noProof/>
        </w:rPr>
        <w:lastRenderedPageBreak/>
        <w:drawing>
          <wp:inline distT="0" distB="0" distL="0" distR="0" wp14:anchorId="51A5618F" wp14:editId="712E30E7">
            <wp:extent cx="6149226" cy="7498080"/>
            <wp:effectExtent l="0" t="0" r="0" b="0"/>
            <wp:docPr id="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52107" cy="7501593"/>
                    </a:xfrm>
                    <a:prstGeom prst="rect">
                      <a:avLst/>
                    </a:prstGeom>
                    <a:noFill/>
                    <a:ln>
                      <a:noFill/>
                    </a:ln>
                  </pic:spPr>
                </pic:pic>
              </a:graphicData>
            </a:graphic>
          </wp:inline>
        </w:drawing>
      </w:r>
    </w:p>
    <w:p w14:paraId="33916534" w14:textId="77777777" w:rsidR="00085AFA" w:rsidRDefault="00085AFA" w:rsidP="00085AFA">
      <w:pPr>
        <w:jc w:val="center"/>
      </w:pPr>
    </w:p>
    <w:p w14:paraId="14FCF23A" w14:textId="5E18C579" w:rsidR="00363532" w:rsidRDefault="00363532" w:rsidP="00363532">
      <w:pPr>
        <w:pStyle w:val="Heading1"/>
      </w:pPr>
      <w:bookmarkStart w:id="117" w:name="_Appendix_F_–"/>
      <w:bookmarkStart w:id="118" w:name="_Toc152504926"/>
      <w:bookmarkEnd w:id="117"/>
      <w:r>
        <w:lastRenderedPageBreak/>
        <w:t xml:space="preserve">Appendix </w:t>
      </w:r>
      <w:r w:rsidR="004C0698">
        <w:t>E</w:t>
      </w:r>
      <w:r>
        <w:t xml:space="preserve"> – </w:t>
      </w:r>
      <w:r w:rsidR="001579A4">
        <w:t>Explosive Manifest</w:t>
      </w:r>
      <w:bookmarkEnd w:id="118"/>
    </w:p>
    <w:p w14:paraId="52EFBE70" w14:textId="2A9AB604" w:rsidR="00085AFA" w:rsidRDefault="00BD00DD" w:rsidP="001579A4">
      <w:pPr>
        <w:jc w:val="center"/>
      </w:pPr>
      <w:r>
        <w:rPr>
          <w:noProof/>
        </w:rPr>
        <w:drawing>
          <wp:inline distT="0" distB="0" distL="0" distR="0" wp14:anchorId="6490B1FD" wp14:editId="0703748B">
            <wp:extent cx="6359525" cy="6227445"/>
            <wp:effectExtent l="0" t="0" r="0" b="0"/>
            <wp:docPr id="1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359525" cy="6227445"/>
                    </a:xfrm>
                    <a:prstGeom prst="rect">
                      <a:avLst/>
                    </a:prstGeom>
                    <a:noFill/>
                    <a:ln>
                      <a:noFill/>
                    </a:ln>
                  </pic:spPr>
                </pic:pic>
              </a:graphicData>
            </a:graphic>
          </wp:inline>
        </w:drawing>
      </w:r>
    </w:p>
    <w:p w14:paraId="3AA3F284" w14:textId="77777777" w:rsidR="00085AFA" w:rsidRDefault="001772F3" w:rsidP="00085AFA">
      <w:pPr>
        <w:spacing w:before="0" w:after="0"/>
      </w:pPr>
      <w:r>
        <w:br w:type="page"/>
      </w:r>
      <w:bookmarkStart w:id="119" w:name="_Appendix_G_–"/>
      <w:bookmarkEnd w:id="119"/>
    </w:p>
    <w:p w14:paraId="6F23F370" w14:textId="349DBF44" w:rsidR="00363532" w:rsidRDefault="00363532" w:rsidP="00085AFA">
      <w:pPr>
        <w:pStyle w:val="Heading1"/>
      </w:pPr>
      <w:bookmarkStart w:id="120" w:name="_Toc152504927"/>
      <w:r>
        <w:lastRenderedPageBreak/>
        <w:t xml:space="preserve">Appendix </w:t>
      </w:r>
      <w:r w:rsidR="004C0698">
        <w:t>F</w:t>
      </w:r>
      <w:r>
        <w:t xml:space="preserve"> – </w:t>
      </w:r>
      <w:r w:rsidR="00085AFA">
        <w:t xml:space="preserve">Transport </w:t>
      </w:r>
      <w:r>
        <w:t>Risk Categories for Explosives</w:t>
      </w:r>
      <w:bookmarkEnd w:id="120"/>
    </w:p>
    <w:p w14:paraId="7AAF927D" w14:textId="77777777" w:rsidR="006E1081" w:rsidRDefault="006E1081" w:rsidP="00085AFA">
      <w:pPr>
        <w:spacing w:before="0"/>
        <w:jc w:val="center"/>
      </w:pPr>
    </w:p>
    <w:p w14:paraId="45D9C07C" w14:textId="1AE0F0D2" w:rsidR="00363532" w:rsidRDefault="00535C6A" w:rsidP="00085AFA">
      <w:pPr>
        <w:spacing w:before="0"/>
        <w:jc w:val="center"/>
      </w:pPr>
      <w:r>
        <w:rPr>
          <w:noProof/>
        </w:rPr>
        <mc:AlternateContent>
          <mc:Choice Requires="wps">
            <w:drawing>
              <wp:anchor distT="0" distB="0" distL="114300" distR="114300" simplePos="0" relativeHeight="19" behindDoc="0" locked="0" layoutInCell="1" allowOverlap="1" wp14:anchorId="36C0CE06" wp14:editId="2A7663D7">
                <wp:simplePos x="0" y="0"/>
                <wp:positionH relativeFrom="column">
                  <wp:posOffset>1991360</wp:posOffset>
                </wp:positionH>
                <wp:positionV relativeFrom="paragraph">
                  <wp:posOffset>871220</wp:posOffset>
                </wp:positionV>
                <wp:extent cx="1394460" cy="3314700"/>
                <wp:effectExtent l="19050" t="19050" r="0" b="0"/>
                <wp:wrapNone/>
                <wp:docPr id="321913330"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94460" cy="3314700"/>
                        </a:xfrm>
                        <a:prstGeom prst="rect">
                          <a:avLst/>
                        </a:prstGeom>
                        <a:noFill/>
                        <a:ln w="38100">
                          <a:solidFill>
                            <a:srgbClr val="FF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BAB36EE" id="Rectangle 5" o:spid="_x0000_s1026" style="position:absolute;margin-left:156.8pt;margin-top:68.6pt;width:109.8pt;height:261pt;z-index:1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" filled="f" strokecolor="red" strokeweight="3pt"/>
            </w:pict>
          </mc:Fallback>
        </mc:AlternateContent>
      </w:r>
      <w:r w:rsidR="00BD00DD">
        <w:rPr>
          <w:noProof/>
        </w:rPr>
        <w:drawing>
          <wp:inline distT="0" distB="0" distL="0" distR="0" wp14:anchorId="2435A5C8" wp14:editId="797B9AB0">
            <wp:extent cx="5839460" cy="6234430"/>
            <wp:effectExtent l="19050" t="19050" r="8890" b="0"/>
            <wp:docPr id="1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839460" cy="6234430"/>
                    </a:xfrm>
                    <a:prstGeom prst="rect">
                      <a:avLst/>
                    </a:prstGeom>
                    <a:noFill/>
                    <a:ln w="3175">
                      <a:solidFill>
                        <a:schemeClr val="tx1"/>
                      </a:solidFill>
                    </a:ln>
                  </pic:spPr>
                </pic:pic>
              </a:graphicData>
            </a:graphic>
          </wp:inline>
        </w:drawing>
      </w:r>
    </w:p>
    <w:p w14:paraId="3A704B94" w14:textId="77777777" w:rsidR="00085AFA" w:rsidRDefault="001772F3" w:rsidP="00085AFA">
      <w:bookmarkStart w:id="121" w:name="_Appendix_H_–"/>
      <w:bookmarkEnd w:id="121"/>
      <w:r>
        <w:br w:type="page"/>
      </w:r>
    </w:p>
    <w:p w14:paraId="784CC72A" w14:textId="22565C24" w:rsidR="00363532" w:rsidRDefault="00363532" w:rsidP="00085AFA">
      <w:pPr>
        <w:pStyle w:val="Heading1"/>
      </w:pPr>
      <w:bookmarkStart w:id="122" w:name="_Toc152504928"/>
      <w:r>
        <w:lastRenderedPageBreak/>
        <w:t xml:space="preserve">Appendix </w:t>
      </w:r>
      <w:r w:rsidR="004C0698">
        <w:t>G</w:t>
      </w:r>
      <w:r>
        <w:t xml:space="preserve"> – Marking of Road Vehicles</w:t>
      </w:r>
      <w:bookmarkEnd w:id="122"/>
    </w:p>
    <w:p w14:paraId="15326CCE" w14:textId="77777777" w:rsidR="00363532" w:rsidRDefault="00BD00DD" w:rsidP="00085AFA">
      <w:pPr>
        <w:jc w:val="center"/>
        <w:rPr>
          <w:noProof/>
        </w:rPr>
      </w:pPr>
      <w:r>
        <w:rPr>
          <w:noProof/>
        </w:rPr>
        <w:drawing>
          <wp:inline distT="0" distB="0" distL="0" distR="0" wp14:anchorId="1B572B04" wp14:editId="0836804C">
            <wp:extent cx="6044293" cy="7805622"/>
            <wp:effectExtent l="19050" t="19050" r="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044293" cy="7805622"/>
                    </a:xfrm>
                    <a:prstGeom prst="rect">
                      <a:avLst/>
                    </a:prstGeom>
                    <a:noFill/>
                    <a:ln w="3175">
                      <a:solidFill>
                        <a:schemeClr val="tx1"/>
                      </a:solidFill>
                    </a:ln>
                  </pic:spPr>
                </pic:pic>
              </a:graphicData>
            </a:graphic>
          </wp:inline>
        </w:drawing>
      </w:r>
    </w:p>
    <w:p w14:paraId="680A9545" w14:textId="7C49C9E4" w:rsidR="00363532" w:rsidRDefault="00363532" w:rsidP="001772F3">
      <w:pPr>
        <w:pStyle w:val="Heading1"/>
      </w:pPr>
      <w:bookmarkStart w:id="123" w:name="_Appendix_I_-"/>
      <w:bookmarkStart w:id="124" w:name="_Toc152504929"/>
      <w:bookmarkEnd w:id="123"/>
      <w:r>
        <w:lastRenderedPageBreak/>
        <w:t xml:space="preserve">Appendix </w:t>
      </w:r>
      <w:r w:rsidR="004C0698">
        <w:t>H</w:t>
      </w:r>
      <w:r w:rsidR="00085AFA">
        <w:t xml:space="preserve"> - </w:t>
      </w:r>
      <w:r w:rsidRPr="00363532">
        <w:t>Information  bulletin no.71 List of authorised explosives</w:t>
      </w:r>
      <w:bookmarkEnd w:id="124"/>
    </w:p>
    <w:p w14:paraId="296B50EC" w14:textId="63017477" w:rsidR="00363532" w:rsidRDefault="00BD00DD" w:rsidP="00363532">
      <w:r>
        <w:rPr>
          <w:noProof/>
        </w:rPr>
        <w:drawing>
          <wp:inline distT="0" distB="0" distL="0" distR="0" wp14:anchorId="7AF82F2D" wp14:editId="0ED380D0">
            <wp:extent cx="5742940" cy="210566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42940" cy="2105660"/>
                    </a:xfrm>
                    <a:prstGeom prst="rect">
                      <a:avLst/>
                    </a:prstGeom>
                    <a:noFill/>
                    <a:ln>
                      <a:noFill/>
                    </a:ln>
                  </pic:spPr>
                </pic:pic>
              </a:graphicData>
            </a:graphic>
          </wp:inline>
        </w:drawing>
      </w:r>
    </w:p>
    <w:p w14:paraId="2303743A" w14:textId="37F6008D" w:rsidR="001772F3" w:rsidRDefault="00BD00DD" w:rsidP="00363532">
      <w:r>
        <w:rPr>
          <w:noProof/>
        </w:rPr>
        <w:drawing>
          <wp:inline distT="0" distB="0" distL="0" distR="0" wp14:anchorId="7F5C89B3" wp14:editId="2AF5EF9C">
            <wp:extent cx="5728970" cy="31521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28970" cy="3152140"/>
                    </a:xfrm>
                    <a:prstGeom prst="rect">
                      <a:avLst/>
                    </a:prstGeom>
                    <a:noFill/>
                    <a:ln>
                      <a:noFill/>
                    </a:ln>
                  </pic:spPr>
                </pic:pic>
              </a:graphicData>
            </a:graphic>
          </wp:inline>
        </w:drawing>
      </w:r>
    </w:p>
    <w:p w14:paraId="012CC367" w14:textId="569D4B86" w:rsidR="00085AFA" w:rsidRDefault="00085AFA" w:rsidP="00363532"/>
    <w:p w14:paraId="6B673C64" w14:textId="77A2F5D0" w:rsidR="00085AFA" w:rsidRDefault="00085AFA" w:rsidP="00CC1BD8">
      <w:pPr>
        <w:tabs>
          <w:tab w:val="center" w:pos="4960"/>
        </w:tabs>
      </w:pPr>
      <w:r>
        <w:br w:type="page"/>
      </w:r>
    </w:p>
    <w:p w14:paraId="0E2EFD1C" w14:textId="0305E7B9" w:rsidR="00363532" w:rsidRPr="001772F3" w:rsidRDefault="00363532" w:rsidP="001772F3">
      <w:pPr>
        <w:pStyle w:val="Heading1"/>
      </w:pPr>
      <w:bookmarkStart w:id="125" w:name="_Toc152504930"/>
      <w:r w:rsidRPr="001772F3">
        <w:lastRenderedPageBreak/>
        <w:t xml:space="preserve">Appendix </w:t>
      </w:r>
      <w:r w:rsidR="004C0698">
        <w:t>I</w:t>
      </w:r>
      <w:r w:rsidRPr="001772F3">
        <w:t xml:space="preserve"> – Authority Contacts</w:t>
      </w:r>
      <w:bookmarkEnd w:id="125"/>
    </w:p>
    <w:tbl>
      <w:tblPr>
        <w:tblW w:w="9360" w:type="dxa"/>
        <w:jc w:val="center"/>
        <w:tblLook w:val="04A0" w:firstRow="1" w:lastRow="0" w:firstColumn="1" w:lastColumn="0" w:noHBand="0" w:noVBand="1"/>
      </w:tblPr>
      <w:tblGrid>
        <w:gridCol w:w="1920"/>
        <w:gridCol w:w="5400"/>
        <w:gridCol w:w="2040"/>
      </w:tblGrid>
      <w:tr w:rsidR="00AB6FBF" w:rsidRPr="001772F3" w14:paraId="731F83E9" w14:textId="77777777" w:rsidTr="00903806">
        <w:trPr>
          <w:trHeight w:val="288"/>
          <w:jc w:val="center"/>
        </w:trPr>
        <w:tc>
          <w:tcPr>
            <w:tcW w:w="192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196E0A11" w14:textId="77777777" w:rsidR="00AB6FBF" w:rsidRPr="00864680" w:rsidRDefault="00AB6FBF" w:rsidP="00903806">
            <w:pPr>
              <w:spacing w:before="0" w:after="0" w:line="240" w:lineRule="auto"/>
              <w:jc w:val="center"/>
              <w:rPr>
                <w:rFonts w:ascii="Arial" w:hAnsi="Arial" w:cs="Arial"/>
                <w:color w:val="3F3F41"/>
                <w:sz w:val="18"/>
                <w:szCs w:val="18"/>
              </w:rPr>
            </w:pPr>
            <w:r w:rsidRPr="00864680">
              <w:rPr>
                <w:rFonts w:ascii="Arial" w:eastAsia="Arial" w:hAnsi="Arial" w:cs="Arial"/>
                <w:color w:val="3F3F41"/>
                <w:spacing w:val="1"/>
                <w:sz w:val="18"/>
                <w:szCs w:val="18"/>
                <w:lang w:val="en-US"/>
              </w:rPr>
              <w:t>Queensland</w:t>
            </w:r>
          </w:p>
        </w:tc>
        <w:tc>
          <w:tcPr>
            <w:tcW w:w="5400" w:type="dxa"/>
            <w:tcBorders>
              <w:top w:val="single" w:sz="4" w:space="0" w:color="auto"/>
              <w:left w:val="single" w:sz="4" w:space="0" w:color="auto"/>
              <w:bottom w:val="nil"/>
              <w:right w:val="single" w:sz="4" w:space="0" w:color="auto"/>
            </w:tcBorders>
            <w:shd w:val="clear" w:color="auto" w:fill="auto"/>
            <w:vAlign w:val="center"/>
            <w:hideMark/>
          </w:tcPr>
          <w:p w14:paraId="2D84FA61" w14:textId="77777777" w:rsidR="00AB6FBF" w:rsidRPr="00864680" w:rsidRDefault="00AB6FBF" w:rsidP="00903806">
            <w:pPr>
              <w:spacing w:before="0" w:after="0" w:line="240" w:lineRule="auto"/>
              <w:rPr>
                <w:rFonts w:ascii="Arial" w:hAnsi="Arial" w:cs="Arial"/>
                <w:color w:val="3F3F41"/>
                <w:sz w:val="18"/>
                <w:szCs w:val="18"/>
              </w:rPr>
            </w:pPr>
            <w:r w:rsidRPr="00864680">
              <w:rPr>
                <w:rFonts w:ascii="Arial" w:eastAsia="Arial" w:hAnsi="Arial" w:cs="Arial"/>
                <w:color w:val="3F3F41"/>
                <w:sz w:val="18"/>
                <w:szCs w:val="18"/>
                <w:lang w:val="en-US"/>
              </w:rPr>
              <w:t>Explosives Inspectorate - Resources Safety and Health Queensland</w:t>
            </w:r>
          </w:p>
        </w:tc>
        <w:tc>
          <w:tcPr>
            <w:tcW w:w="2040" w:type="dxa"/>
            <w:tcBorders>
              <w:top w:val="single" w:sz="4" w:space="0" w:color="auto"/>
              <w:left w:val="single" w:sz="4" w:space="0" w:color="auto"/>
              <w:bottom w:val="nil"/>
              <w:right w:val="single" w:sz="4" w:space="0" w:color="auto"/>
            </w:tcBorders>
            <w:shd w:val="clear" w:color="auto" w:fill="auto"/>
            <w:hideMark/>
          </w:tcPr>
          <w:p w14:paraId="61862AA9" w14:textId="77777777" w:rsidR="00AB6FBF" w:rsidRPr="00864680" w:rsidRDefault="00AB6FBF" w:rsidP="00903806">
            <w:pPr>
              <w:spacing w:before="0" w:after="0" w:line="240" w:lineRule="auto"/>
              <w:rPr>
                <w:rFonts w:ascii="Arial" w:hAnsi="Arial" w:cs="Arial"/>
                <w:color w:val="3F3F41"/>
                <w:sz w:val="18"/>
                <w:szCs w:val="18"/>
              </w:rPr>
            </w:pPr>
            <w:r w:rsidRPr="00864680">
              <w:rPr>
                <w:rFonts w:ascii="Arial" w:eastAsia="Arial" w:hAnsi="Arial" w:cs="Arial"/>
                <w:color w:val="3F3F41"/>
                <w:spacing w:val="-1"/>
                <w:sz w:val="18"/>
                <w:szCs w:val="18"/>
                <w:lang w:val="en-US"/>
              </w:rPr>
              <w:t>Ph: 1300 739 868</w:t>
            </w:r>
          </w:p>
        </w:tc>
      </w:tr>
      <w:tr w:rsidR="00AB6FBF" w:rsidRPr="001772F3" w14:paraId="6A344874" w14:textId="77777777" w:rsidTr="00903806">
        <w:trPr>
          <w:trHeight w:hRule="exact" w:val="540"/>
          <w:jc w:val="center"/>
        </w:trPr>
        <w:tc>
          <w:tcPr>
            <w:tcW w:w="1920" w:type="dxa"/>
            <w:vMerge/>
            <w:tcBorders>
              <w:top w:val="single" w:sz="4" w:space="0" w:color="auto"/>
              <w:left w:val="single" w:sz="4" w:space="0" w:color="auto"/>
              <w:bottom w:val="single" w:sz="4" w:space="0" w:color="auto"/>
              <w:right w:val="single" w:sz="4" w:space="0" w:color="auto"/>
            </w:tcBorders>
            <w:vAlign w:val="center"/>
            <w:hideMark/>
          </w:tcPr>
          <w:p w14:paraId="1B147EC7" w14:textId="77777777" w:rsidR="00AB6FBF" w:rsidRPr="00864680" w:rsidRDefault="00AB6FBF" w:rsidP="00903806">
            <w:pPr>
              <w:spacing w:before="0" w:after="0" w:line="240" w:lineRule="auto"/>
              <w:rPr>
                <w:rFonts w:ascii="Arial" w:hAnsi="Arial" w:cs="Arial"/>
                <w:color w:val="3F3F41"/>
                <w:sz w:val="18"/>
                <w:szCs w:val="18"/>
              </w:rPr>
            </w:pPr>
          </w:p>
        </w:tc>
        <w:tc>
          <w:tcPr>
            <w:tcW w:w="5400" w:type="dxa"/>
            <w:tcBorders>
              <w:top w:val="nil"/>
              <w:left w:val="single" w:sz="4" w:space="0" w:color="auto"/>
              <w:bottom w:val="single" w:sz="4" w:space="0" w:color="auto"/>
              <w:right w:val="single" w:sz="4" w:space="0" w:color="auto"/>
            </w:tcBorders>
            <w:shd w:val="clear" w:color="auto" w:fill="auto"/>
            <w:vAlign w:val="center"/>
            <w:hideMark/>
          </w:tcPr>
          <w:p w14:paraId="7C5058F4" w14:textId="77777777" w:rsidR="00AB6FBF" w:rsidRPr="00864680" w:rsidRDefault="00AB6FBF" w:rsidP="00903806">
            <w:pPr>
              <w:spacing w:before="0" w:after="0" w:line="240" w:lineRule="auto"/>
              <w:rPr>
                <w:rFonts w:ascii="Arial" w:hAnsi="Arial" w:cs="Arial"/>
                <w:color w:val="3F3F41"/>
                <w:sz w:val="18"/>
                <w:szCs w:val="18"/>
              </w:rPr>
            </w:pPr>
            <w:r w:rsidRPr="00864680">
              <w:rPr>
                <w:rFonts w:ascii="Arial" w:eastAsia="Arial" w:hAnsi="Arial" w:cs="Arial"/>
                <w:color w:val="3F3F41"/>
                <w:spacing w:val="1"/>
                <w:sz w:val="18"/>
                <w:szCs w:val="18"/>
                <w:lang w:val="en-US"/>
              </w:rPr>
              <w:t>Level 19 275 George Street Brisbane City, Queensland 4000</w:t>
            </w:r>
          </w:p>
        </w:tc>
        <w:tc>
          <w:tcPr>
            <w:tcW w:w="2040" w:type="dxa"/>
            <w:tcBorders>
              <w:top w:val="nil"/>
              <w:left w:val="single" w:sz="4" w:space="0" w:color="auto"/>
              <w:bottom w:val="single" w:sz="4" w:space="0" w:color="auto"/>
              <w:right w:val="single" w:sz="4" w:space="0" w:color="auto"/>
            </w:tcBorders>
            <w:shd w:val="clear" w:color="auto" w:fill="auto"/>
            <w:hideMark/>
          </w:tcPr>
          <w:p w14:paraId="31717F7A" w14:textId="77777777" w:rsidR="00AB6FBF" w:rsidRPr="00864680" w:rsidRDefault="00AB6FBF" w:rsidP="00903806">
            <w:pPr>
              <w:spacing w:before="0" w:after="0" w:line="240" w:lineRule="auto"/>
              <w:rPr>
                <w:rFonts w:ascii="Arial" w:hAnsi="Arial" w:cs="Arial"/>
                <w:color w:val="3F3F41"/>
                <w:sz w:val="18"/>
                <w:szCs w:val="18"/>
              </w:rPr>
            </w:pPr>
          </w:p>
        </w:tc>
      </w:tr>
      <w:tr w:rsidR="00AB6FBF" w:rsidRPr="001772F3" w14:paraId="121C2848" w14:textId="77777777" w:rsidTr="00903806">
        <w:trPr>
          <w:trHeight w:val="288"/>
          <w:jc w:val="center"/>
        </w:trPr>
        <w:tc>
          <w:tcPr>
            <w:tcW w:w="192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72CC81E0" w14:textId="77777777" w:rsidR="00AB6FBF" w:rsidRPr="00864680" w:rsidRDefault="00AB6FBF" w:rsidP="00903806">
            <w:pPr>
              <w:spacing w:before="0" w:after="0" w:line="240" w:lineRule="auto"/>
              <w:jc w:val="center"/>
              <w:rPr>
                <w:rFonts w:ascii="Arial" w:hAnsi="Arial" w:cs="Arial"/>
                <w:color w:val="3F3F41"/>
                <w:sz w:val="18"/>
                <w:szCs w:val="18"/>
              </w:rPr>
            </w:pPr>
            <w:r w:rsidRPr="00864680">
              <w:rPr>
                <w:rFonts w:ascii="Arial" w:eastAsia="Arial" w:hAnsi="Arial" w:cs="Arial"/>
                <w:color w:val="3F3F41"/>
                <w:spacing w:val="-1"/>
                <w:sz w:val="18"/>
                <w:szCs w:val="18"/>
                <w:lang w:val="en-US"/>
              </w:rPr>
              <w:t>Australian Capital Territory</w:t>
            </w:r>
          </w:p>
        </w:tc>
        <w:tc>
          <w:tcPr>
            <w:tcW w:w="5400" w:type="dxa"/>
            <w:tcBorders>
              <w:top w:val="single" w:sz="4" w:space="0" w:color="auto"/>
              <w:left w:val="single" w:sz="4" w:space="0" w:color="auto"/>
              <w:bottom w:val="nil"/>
              <w:right w:val="single" w:sz="4" w:space="0" w:color="auto"/>
            </w:tcBorders>
            <w:shd w:val="clear" w:color="auto" w:fill="auto"/>
            <w:vAlign w:val="center"/>
            <w:hideMark/>
          </w:tcPr>
          <w:p w14:paraId="2A9F5242" w14:textId="77777777" w:rsidR="00AB6FBF" w:rsidRPr="00864680" w:rsidRDefault="00AB6FBF" w:rsidP="00903806">
            <w:pPr>
              <w:spacing w:before="0" w:after="0" w:line="240" w:lineRule="auto"/>
              <w:rPr>
                <w:rFonts w:ascii="Arial" w:hAnsi="Arial" w:cs="Arial"/>
                <w:color w:val="3F3F41"/>
                <w:sz w:val="18"/>
                <w:szCs w:val="18"/>
              </w:rPr>
            </w:pPr>
            <w:r w:rsidRPr="00864680">
              <w:rPr>
                <w:rFonts w:ascii="Arial" w:eastAsia="Arial" w:hAnsi="Arial" w:cs="Arial"/>
                <w:color w:val="3F3F41"/>
                <w:sz w:val="18"/>
                <w:szCs w:val="18"/>
                <w:lang w:val="en-US"/>
              </w:rPr>
              <w:t>Chief Inspector of Dangerous Goods</w:t>
            </w:r>
          </w:p>
        </w:tc>
        <w:tc>
          <w:tcPr>
            <w:tcW w:w="2040" w:type="dxa"/>
            <w:tcBorders>
              <w:top w:val="single" w:sz="4" w:space="0" w:color="auto"/>
              <w:left w:val="single" w:sz="4" w:space="0" w:color="auto"/>
              <w:bottom w:val="nil"/>
              <w:right w:val="single" w:sz="4" w:space="0" w:color="auto"/>
            </w:tcBorders>
            <w:shd w:val="clear" w:color="auto" w:fill="auto"/>
            <w:hideMark/>
          </w:tcPr>
          <w:p w14:paraId="3D236666" w14:textId="77777777" w:rsidR="00AB6FBF" w:rsidRPr="00864680" w:rsidRDefault="00AB6FBF" w:rsidP="00903806">
            <w:pPr>
              <w:spacing w:before="0" w:after="0" w:line="240" w:lineRule="auto"/>
              <w:rPr>
                <w:rFonts w:ascii="Arial" w:hAnsi="Arial" w:cs="Arial"/>
                <w:color w:val="3F3F41"/>
                <w:sz w:val="18"/>
                <w:szCs w:val="18"/>
              </w:rPr>
            </w:pPr>
            <w:r w:rsidRPr="00864680">
              <w:rPr>
                <w:rFonts w:ascii="Arial" w:eastAsia="Arial" w:hAnsi="Arial" w:cs="Arial"/>
                <w:color w:val="3F3F41"/>
                <w:spacing w:val="-1"/>
                <w:sz w:val="18"/>
                <w:szCs w:val="18"/>
                <w:lang w:val="en-US"/>
              </w:rPr>
              <w:t>Ph: 13 22 81</w:t>
            </w:r>
          </w:p>
        </w:tc>
      </w:tr>
      <w:tr w:rsidR="00AB6FBF" w:rsidRPr="001772F3" w14:paraId="4DE39D38" w14:textId="77777777" w:rsidTr="00903806">
        <w:trPr>
          <w:trHeight w:hRule="exact" w:val="288"/>
          <w:jc w:val="center"/>
        </w:trPr>
        <w:tc>
          <w:tcPr>
            <w:tcW w:w="1920" w:type="dxa"/>
            <w:vMerge/>
            <w:tcBorders>
              <w:top w:val="single" w:sz="4" w:space="0" w:color="auto"/>
              <w:left w:val="single" w:sz="4" w:space="0" w:color="auto"/>
              <w:bottom w:val="single" w:sz="4" w:space="0" w:color="auto"/>
              <w:right w:val="single" w:sz="4" w:space="0" w:color="auto"/>
            </w:tcBorders>
            <w:vAlign w:val="center"/>
            <w:hideMark/>
          </w:tcPr>
          <w:p w14:paraId="5D4201BC" w14:textId="77777777" w:rsidR="00AB6FBF" w:rsidRPr="00864680" w:rsidRDefault="00AB6FBF" w:rsidP="00903806">
            <w:pPr>
              <w:spacing w:before="0" w:after="0" w:line="240" w:lineRule="auto"/>
              <w:rPr>
                <w:rFonts w:ascii="Arial" w:hAnsi="Arial" w:cs="Arial"/>
                <w:color w:val="3F3F41"/>
                <w:sz w:val="18"/>
                <w:szCs w:val="18"/>
              </w:rPr>
            </w:pPr>
          </w:p>
        </w:tc>
        <w:tc>
          <w:tcPr>
            <w:tcW w:w="5400" w:type="dxa"/>
            <w:tcBorders>
              <w:top w:val="nil"/>
              <w:left w:val="single" w:sz="4" w:space="0" w:color="auto"/>
              <w:bottom w:val="nil"/>
              <w:right w:val="single" w:sz="4" w:space="0" w:color="auto"/>
            </w:tcBorders>
            <w:shd w:val="clear" w:color="auto" w:fill="auto"/>
            <w:vAlign w:val="center"/>
            <w:hideMark/>
          </w:tcPr>
          <w:p w14:paraId="48497040" w14:textId="77777777" w:rsidR="00AB6FBF" w:rsidRPr="00864680" w:rsidRDefault="00AB6FBF" w:rsidP="00903806">
            <w:pPr>
              <w:spacing w:before="0" w:after="0" w:line="240" w:lineRule="auto"/>
              <w:rPr>
                <w:rFonts w:ascii="Arial" w:hAnsi="Arial" w:cs="Arial"/>
                <w:color w:val="3F3F41"/>
                <w:sz w:val="18"/>
                <w:szCs w:val="18"/>
              </w:rPr>
            </w:pPr>
            <w:r w:rsidRPr="00864680">
              <w:rPr>
                <w:rFonts w:ascii="Arial" w:eastAsia="Arial" w:hAnsi="Arial" w:cs="Arial"/>
                <w:color w:val="3F3F41"/>
                <w:spacing w:val="-1"/>
                <w:sz w:val="18"/>
                <w:szCs w:val="18"/>
                <w:lang w:val="en-US"/>
              </w:rPr>
              <w:t>A.C.T Workcover</w:t>
            </w:r>
          </w:p>
        </w:tc>
        <w:tc>
          <w:tcPr>
            <w:tcW w:w="2040" w:type="dxa"/>
            <w:tcBorders>
              <w:top w:val="nil"/>
              <w:left w:val="single" w:sz="4" w:space="0" w:color="auto"/>
              <w:bottom w:val="nil"/>
              <w:right w:val="single" w:sz="4" w:space="0" w:color="auto"/>
            </w:tcBorders>
            <w:shd w:val="clear" w:color="auto" w:fill="auto"/>
            <w:hideMark/>
          </w:tcPr>
          <w:p w14:paraId="446410C1" w14:textId="77777777" w:rsidR="00AB6FBF" w:rsidRPr="00864680" w:rsidRDefault="00AB6FBF" w:rsidP="00903806">
            <w:pPr>
              <w:spacing w:before="0" w:after="0" w:line="240" w:lineRule="auto"/>
              <w:rPr>
                <w:rFonts w:ascii="Arial" w:hAnsi="Arial" w:cs="Arial"/>
                <w:color w:val="3F3F41"/>
                <w:sz w:val="18"/>
                <w:szCs w:val="18"/>
              </w:rPr>
            </w:pPr>
          </w:p>
        </w:tc>
      </w:tr>
      <w:tr w:rsidR="00AB6FBF" w:rsidRPr="001772F3" w14:paraId="63E881C4" w14:textId="77777777" w:rsidTr="00903806">
        <w:trPr>
          <w:trHeight w:val="288"/>
          <w:jc w:val="center"/>
        </w:trPr>
        <w:tc>
          <w:tcPr>
            <w:tcW w:w="1920" w:type="dxa"/>
            <w:vMerge/>
            <w:tcBorders>
              <w:top w:val="single" w:sz="4" w:space="0" w:color="auto"/>
              <w:left w:val="single" w:sz="4" w:space="0" w:color="auto"/>
              <w:bottom w:val="single" w:sz="4" w:space="0" w:color="auto"/>
              <w:right w:val="single" w:sz="4" w:space="0" w:color="auto"/>
            </w:tcBorders>
            <w:vAlign w:val="center"/>
            <w:hideMark/>
          </w:tcPr>
          <w:p w14:paraId="301356C5" w14:textId="77777777" w:rsidR="00AB6FBF" w:rsidRPr="00864680" w:rsidRDefault="00AB6FBF" w:rsidP="00903806">
            <w:pPr>
              <w:spacing w:before="0" w:after="0" w:line="240" w:lineRule="auto"/>
              <w:rPr>
                <w:rFonts w:ascii="Arial" w:hAnsi="Arial" w:cs="Arial"/>
                <w:color w:val="3F3F41"/>
                <w:sz w:val="18"/>
                <w:szCs w:val="18"/>
              </w:rPr>
            </w:pPr>
          </w:p>
        </w:tc>
        <w:tc>
          <w:tcPr>
            <w:tcW w:w="5400" w:type="dxa"/>
            <w:tcBorders>
              <w:top w:val="nil"/>
              <w:left w:val="single" w:sz="4" w:space="0" w:color="auto"/>
              <w:bottom w:val="nil"/>
              <w:right w:val="single" w:sz="4" w:space="0" w:color="auto"/>
            </w:tcBorders>
            <w:shd w:val="clear" w:color="auto" w:fill="auto"/>
            <w:hideMark/>
          </w:tcPr>
          <w:p w14:paraId="70F48CD8" w14:textId="77777777" w:rsidR="00AB6FBF" w:rsidRPr="00864680" w:rsidRDefault="00AB6FBF" w:rsidP="00903806">
            <w:pPr>
              <w:spacing w:before="0" w:after="0" w:line="240" w:lineRule="auto"/>
              <w:rPr>
                <w:rFonts w:ascii="Arial" w:hAnsi="Arial" w:cs="Arial"/>
                <w:color w:val="3F3F41"/>
                <w:sz w:val="18"/>
                <w:szCs w:val="18"/>
              </w:rPr>
            </w:pPr>
            <w:r w:rsidRPr="00864680">
              <w:rPr>
                <w:rFonts w:ascii="Arial" w:hAnsi="Arial" w:cs="Arial"/>
                <w:sz w:val="18"/>
                <w:szCs w:val="18"/>
              </w:rPr>
              <w:t>Canberra Nara Centre</w:t>
            </w:r>
          </w:p>
        </w:tc>
        <w:tc>
          <w:tcPr>
            <w:tcW w:w="2040" w:type="dxa"/>
            <w:tcBorders>
              <w:top w:val="nil"/>
              <w:left w:val="single" w:sz="4" w:space="0" w:color="auto"/>
              <w:bottom w:val="nil"/>
              <w:right w:val="single" w:sz="4" w:space="0" w:color="auto"/>
            </w:tcBorders>
            <w:shd w:val="clear" w:color="auto" w:fill="auto"/>
            <w:hideMark/>
          </w:tcPr>
          <w:p w14:paraId="70CC2D08" w14:textId="77777777" w:rsidR="00AB6FBF" w:rsidRPr="00864680" w:rsidRDefault="00AB6FBF" w:rsidP="00903806">
            <w:pPr>
              <w:spacing w:before="0" w:after="0" w:line="240" w:lineRule="auto"/>
              <w:rPr>
                <w:rFonts w:ascii="Arial" w:hAnsi="Arial" w:cs="Arial"/>
                <w:color w:val="3F3F41"/>
                <w:sz w:val="18"/>
                <w:szCs w:val="18"/>
              </w:rPr>
            </w:pPr>
            <w:r w:rsidRPr="00864680">
              <w:rPr>
                <w:rFonts w:ascii="Arial" w:hAnsi="Arial" w:cs="Arial"/>
                <w:color w:val="3F3F41"/>
                <w:sz w:val="18"/>
                <w:szCs w:val="18"/>
              </w:rPr>
              <w:t> </w:t>
            </w:r>
          </w:p>
        </w:tc>
      </w:tr>
      <w:tr w:rsidR="00AB6FBF" w:rsidRPr="001772F3" w14:paraId="63A62CD6" w14:textId="77777777" w:rsidTr="00903806">
        <w:trPr>
          <w:trHeight w:hRule="exact" w:val="300"/>
          <w:jc w:val="center"/>
        </w:trPr>
        <w:tc>
          <w:tcPr>
            <w:tcW w:w="1920" w:type="dxa"/>
            <w:vMerge/>
            <w:tcBorders>
              <w:top w:val="single" w:sz="4" w:space="0" w:color="auto"/>
              <w:left w:val="single" w:sz="4" w:space="0" w:color="auto"/>
              <w:bottom w:val="single" w:sz="4" w:space="0" w:color="auto"/>
              <w:right w:val="single" w:sz="4" w:space="0" w:color="auto"/>
            </w:tcBorders>
            <w:vAlign w:val="center"/>
            <w:hideMark/>
          </w:tcPr>
          <w:p w14:paraId="69C731C3" w14:textId="77777777" w:rsidR="00AB6FBF" w:rsidRPr="00864680" w:rsidRDefault="00AB6FBF" w:rsidP="00903806">
            <w:pPr>
              <w:spacing w:before="0" w:after="0" w:line="240" w:lineRule="auto"/>
              <w:rPr>
                <w:rFonts w:ascii="Arial" w:hAnsi="Arial" w:cs="Arial"/>
                <w:color w:val="3F3F41"/>
                <w:sz w:val="18"/>
                <w:szCs w:val="18"/>
              </w:rPr>
            </w:pPr>
          </w:p>
        </w:tc>
        <w:tc>
          <w:tcPr>
            <w:tcW w:w="5400" w:type="dxa"/>
            <w:tcBorders>
              <w:top w:val="nil"/>
              <w:left w:val="single" w:sz="4" w:space="0" w:color="auto"/>
              <w:bottom w:val="single" w:sz="4" w:space="0" w:color="auto"/>
              <w:right w:val="single" w:sz="4" w:space="0" w:color="auto"/>
            </w:tcBorders>
            <w:shd w:val="clear" w:color="auto" w:fill="auto"/>
            <w:hideMark/>
          </w:tcPr>
          <w:p w14:paraId="19CD05D2" w14:textId="77777777" w:rsidR="00AB6FBF" w:rsidRPr="00864680" w:rsidRDefault="00AB6FBF" w:rsidP="00903806">
            <w:pPr>
              <w:spacing w:before="0" w:after="0" w:line="240" w:lineRule="auto"/>
              <w:rPr>
                <w:rFonts w:ascii="Arial" w:hAnsi="Arial" w:cs="Arial"/>
                <w:color w:val="3F3F41"/>
                <w:sz w:val="18"/>
                <w:szCs w:val="18"/>
              </w:rPr>
            </w:pPr>
            <w:r w:rsidRPr="00864680">
              <w:rPr>
                <w:rFonts w:ascii="Arial" w:hAnsi="Arial" w:cs="Arial"/>
                <w:sz w:val="18"/>
                <w:szCs w:val="18"/>
              </w:rPr>
              <w:t>3 Constitution Avenue</w:t>
            </w:r>
          </w:p>
        </w:tc>
        <w:tc>
          <w:tcPr>
            <w:tcW w:w="2040" w:type="dxa"/>
            <w:tcBorders>
              <w:top w:val="nil"/>
              <w:left w:val="single" w:sz="4" w:space="0" w:color="auto"/>
              <w:bottom w:val="single" w:sz="4" w:space="0" w:color="auto"/>
              <w:right w:val="single" w:sz="4" w:space="0" w:color="auto"/>
            </w:tcBorders>
            <w:shd w:val="clear" w:color="auto" w:fill="auto"/>
            <w:hideMark/>
          </w:tcPr>
          <w:p w14:paraId="6965060E" w14:textId="77777777" w:rsidR="00AB6FBF" w:rsidRPr="00864680" w:rsidRDefault="00AB6FBF" w:rsidP="00903806">
            <w:pPr>
              <w:spacing w:before="0" w:after="0" w:line="240" w:lineRule="auto"/>
              <w:rPr>
                <w:rFonts w:ascii="Arial" w:hAnsi="Arial" w:cs="Arial"/>
                <w:color w:val="000000"/>
                <w:sz w:val="18"/>
                <w:szCs w:val="18"/>
              </w:rPr>
            </w:pPr>
            <w:r w:rsidRPr="00864680">
              <w:rPr>
                <w:rFonts w:ascii="Arial" w:hAnsi="Arial" w:cs="Arial"/>
                <w:color w:val="000000"/>
                <w:sz w:val="18"/>
                <w:szCs w:val="18"/>
                <w:lang w:val="en-US"/>
              </w:rPr>
              <w:t> </w:t>
            </w:r>
          </w:p>
        </w:tc>
      </w:tr>
      <w:tr w:rsidR="009A2628" w:rsidRPr="001772F3" w14:paraId="23F00A8A" w14:textId="77777777" w:rsidTr="00C44DCC">
        <w:trPr>
          <w:trHeight w:val="288"/>
          <w:jc w:val="center"/>
        </w:trPr>
        <w:tc>
          <w:tcPr>
            <w:tcW w:w="1920" w:type="dxa"/>
            <w:tcBorders>
              <w:top w:val="single" w:sz="4" w:space="0" w:color="auto"/>
              <w:left w:val="single" w:sz="4" w:space="0" w:color="auto"/>
              <w:right w:val="single" w:sz="4" w:space="0" w:color="auto"/>
            </w:tcBorders>
            <w:shd w:val="clear" w:color="auto" w:fill="auto"/>
            <w:vAlign w:val="center"/>
            <w:hideMark/>
          </w:tcPr>
          <w:p w14:paraId="79130134" w14:textId="77777777" w:rsidR="009A2628" w:rsidRPr="00864680" w:rsidRDefault="009A2628" w:rsidP="00903806">
            <w:pPr>
              <w:spacing w:before="0" w:after="0" w:line="240" w:lineRule="auto"/>
              <w:jc w:val="center"/>
              <w:rPr>
                <w:rFonts w:ascii="Arial" w:hAnsi="Arial" w:cs="Arial"/>
                <w:color w:val="3F3F41"/>
                <w:sz w:val="18"/>
                <w:szCs w:val="18"/>
              </w:rPr>
            </w:pPr>
            <w:r w:rsidRPr="00864680">
              <w:rPr>
                <w:rFonts w:ascii="Arial" w:eastAsia="Arial" w:hAnsi="Arial" w:cs="Arial"/>
                <w:color w:val="3F3F41"/>
                <w:sz w:val="18"/>
                <w:szCs w:val="18"/>
                <w:lang w:val="en-US"/>
              </w:rPr>
              <w:t>New South Wales</w:t>
            </w:r>
          </w:p>
        </w:tc>
        <w:tc>
          <w:tcPr>
            <w:tcW w:w="5400" w:type="dxa"/>
            <w:tcBorders>
              <w:top w:val="single" w:sz="4" w:space="0" w:color="auto"/>
              <w:left w:val="single" w:sz="4" w:space="0" w:color="auto"/>
              <w:bottom w:val="nil"/>
              <w:right w:val="single" w:sz="4" w:space="0" w:color="auto"/>
            </w:tcBorders>
            <w:shd w:val="clear" w:color="auto" w:fill="auto"/>
            <w:vAlign w:val="center"/>
            <w:hideMark/>
          </w:tcPr>
          <w:p w14:paraId="69222492" w14:textId="110A2509" w:rsidR="009A2628" w:rsidRDefault="009A2628" w:rsidP="009A2628">
            <w:pPr>
              <w:spacing w:before="0" w:line="240" w:lineRule="auto"/>
              <w:rPr>
                <w:rFonts w:ascii="Arial" w:eastAsia="Arial" w:hAnsi="Arial" w:cs="Arial"/>
                <w:color w:val="3F3F41"/>
                <w:sz w:val="18"/>
                <w:szCs w:val="18"/>
                <w:lang w:val="en-US"/>
              </w:rPr>
            </w:pPr>
            <w:r w:rsidRPr="006E1081">
              <w:rPr>
                <w:rFonts w:ascii="Arial" w:eastAsia="Arial" w:hAnsi="Arial" w:cs="Arial"/>
                <w:color w:val="3F3F41"/>
                <w:sz w:val="18"/>
                <w:szCs w:val="18"/>
                <w:lang w:val="en-US"/>
              </w:rPr>
              <w:t>WorkCover NSW</w:t>
            </w:r>
          </w:p>
          <w:p w14:paraId="5DE1D878" w14:textId="49EC29E6" w:rsidR="009A2628" w:rsidRPr="00864680" w:rsidRDefault="009A2628" w:rsidP="00903806">
            <w:pPr>
              <w:spacing w:before="0" w:after="0" w:line="240" w:lineRule="auto"/>
              <w:rPr>
                <w:rFonts w:ascii="Arial" w:hAnsi="Arial" w:cs="Arial"/>
                <w:color w:val="3F3F41"/>
                <w:sz w:val="18"/>
                <w:szCs w:val="18"/>
              </w:rPr>
            </w:pPr>
            <w:r w:rsidRPr="006E1081">
              <w:rPr>
                <w:rFonts w:ascii="Arial" w:eastAsia="Arial" w:hAnsi="Arial" w:cs="Arial"/>
                <w:color w:val="3F3F41"/>
                <w:sz w:val="18"/>
                <w:szCs w:val="18"/>
                <w:lang w:val="en-US"/>
              </w:rPr>
              <w:t>92-100 Donnison Street, Gosford NSW 2250</w:t>
            </w:r>
          </w:p>
        </w:tc>
        <w:tc>
          <w:tcPr>
            <w:tcW w:w="2040" w:type="dxa"/>
            <w:tcBorders>
              <w:top w:val="single" w:sz="4" w:space="0" w:color="auto"/>
              <w:left w:val="single" w:sz="4" w:space="0" w:color="auto"/>
              <w:bottom w:val="nil"/>
              <w:right w:val="single" w:sz="4" w:space="0" w:color="auto"/>
            </w:tcBorders>
            <w:shd w:val="clear" w:color="auto" w:fill="auto"/>
            <w:hideMark/>
          </w:tcPr>
          <w:p w14:paraId="25F360B0" w14:textId="77777777" w:rsidR="009A2628" w:rsidRDefault="009A2628" w:rsidP="00903806">
            <w:pPr>
              <w:spacing w:before="0" w:after="0" w:line="240" w:lineRule="auto"/>
              <w:rPr>
                <w:rFonts w:ascii="Arial" w:eastAsia="Arial" w:hAnsi="Arial" w:cs="Arial"/>
                <w:color w:val="3F3F41"/>
                <w:spacing w:val="-1"/>
                <w:sz w:val="18"/>
                <w:szCs w:val="18"/>
                <w:lang w:val="en-US"/>
              </w:rPr>
            </w:pPr>
            <w:r w:rsidRPr="00864680">
              <w:rPr>
                <w:rFonts w:ascii="Arial" w:eastAsia="Arial" w:hAnsi="Arial" w:cs="Arial"/>
                <w:color w:val="3F3F41"/>
                <w:spacing w:val="-1"/>
                <w:sz w:val="18"/>
                <w:szCs w:val="18"/>
                <w:lang w:val="en-US"/>
              </w:rPr>
              <w:t xml:space="preserve">Ph: </w:t>
            </w:r>
            <w:r w:rsidRPr="006E1081">
              <w:rPr>
                <w:rFonts w:ascii="Arial" w:eastAsia="Arial" w:hAnsi="Arial" w:cs="Arial"/>
                <w:color w:val="3F3F41"/>
                <w:spacing w:val="-1"/>
                <w:sz w:val="18"/>
                <w:szCs w:val="18"/>
                <w:lang w:val="en-US"/>
              </w:rPr>
              <w:t>(02) 4321 5000</w:t>
            </w:r>
          </w:p>
          <w:p w14:paraId="3C3A4EDB" w14:textId="7AC302A8" w:rsidR="009A2628" w:rsidRPr="00864680" w:rsidRDefault="009A2628" w:rsidP="00903806">
            <w:pPr>
              <w:spacing w:before="0" w:after="0" w:line="240" w:lineRule="auto"/>
              <w:rPr>
                <w:rFonts w:ascii="Arial" w:hAnsi="Arial" w:cs="Arial"/>
                <w:color w:val="3F3F41"/>
                <w:sz w:val="18"/>
                <w:szCs w:val="18"/>
              </w:rPr>
            </w:pPr>
            <w:r>
              <w:rPr>
                <w:rFonts w:ascii="Arial" w:eastAsia="Arial" w:hAnsi="Arial" w:cs="Arial"/>
                <w:color w:val="3F3F41"/>
                <w:spacing w:val="-1"/>
                <w:sz w:val="18"/>
                <w:szCs w:val="18"/>
                <w:lang w:val="en-US"/>
              </w:rPr>
              <w:t>Ph: 13 10 50</w:t>
            </w:r>
          </w:p>
        </w:tc>
      </w:tr>
      <w:tr w:rsidR="00AB6FBF" w:rsidRPr="001772F3" w14:paraId="7BE538E8" w14:textId="77777777" w:rsidTr="00903806">
        <w:trPr>
          <w:trHeight w:val="288"/>
          <w:jc w:val="center"/>
        </w:trPr>
        <w:tc>
          <w:tcPr>
            <w:tcW w:w="192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3DA40B05" w14:textId="77777777" w:rsidR="00AB6FBF" w:rsidRPr="00864680" w:rsidRDefault="00AB6FBF" w:rsidP="00903806">
            <w:pPr>
              <w:spacing w:before="0" w:after="0" w:line="240" w:lineRule="auto"/>
              <w:jc w:val="center"/>
              <w:rPr>
                <w:rFonts w:ascii="Arial" w:hAnsi="Arial" w:cs="Arial"/>
                <w:color w:val="3F3F41"/>
                <w:sz w:val="18"/>
                <w:szCs w:val="18"/>
              </w:rPr>
            </w:pPr>
            <w:r w:rsidRPr="00864680">
              <w:rPr>
                <w:rFonts w:ascii="Arial" w:eastAsia="Arial" w:hAnsi="Arial" w:cs="Arial"/>
                <w:color w:val="3F3F41"/>
                <w:sz w:val="18"/>
                <w:szCs w:val="18"/>
                <w:lang w:val="en-US"/>
              </w:rPr>
              <w:t>Northern Territory</w:t>
            </w:r>
          </w:p>
        </w:tc>
        <w:tc>
          <w:tcPr>
            <w:tcW w:w="5400" w:type="dxa"/>
            <w:tcBorders>
              <w:top w:val="single" w:sz="4" w:space="0" w:color="auto"/>
              <w:left w:val="single" w:sz="4" w:space="0" w:color="auto"/>
              <w:bottom w:val="nil"/>
              <w:right w:val="single" w:sz="4" w:space="0" w:color="auto"/>
            </w:tcBorders>
            <w:shd w:val="clear" w:color="auto" w:fill="auto"/>
            <w:vAlign w:val="center"/>
            <w:hideMark/>
          </w:tcPr>
          <w:p w14:paraId="59479E0D" w14:textId="77777777" w:rsidR="00AB6FBF" w:rsidRPr="00864680" w:rsidRDefault="00AB6FBF" w:rsidP="00903806">
            <w:pPr>
              <w:spacing w:before="0" w:after="0" w:line="240" w:lineRule="auto"/>
              <w:rPr>
                <w:rFonts w:ascii="Arial" w:hAnsi="Arial" w:cs="Arial"/>
                <w:color w:val="3F3F41"/>
                <w:sz w:val="18"/>
                <w:szCs w:val="18"/>
              </w:rPr>
            </w:pPr>
            <w:r w:rsidRPr="00864680">
              <w:rPr>
                <w:rFonts w:ascii="Arial" w:eastAsia="Arial" w:hAnsi="Arial" w:cs="Arial"/>
                <w:color w:val="3F3F41"/>
                <w:sz w:val="18"/>
                <w:szCs w:val="18"/>
                <w:lang w:val="en-US"/>
              </w:rPr>
              <w:t>Chief Inspector of Dangerous Goods</w:t>
            </w:r>
          </w:p>
        </w:tc>
        <w:tc>
          <w:tcPr>
            <w:tcW w:w="2040" w:type="dxa"/>
            <w:tcBorders>
              <w:top w:val="single" w:sz="4" w:space="0" w:color="auto"/>
              <w:left w:val="single" w:sz="4" w:space="0" w:color="auto"/>
              <w:bottom w:val="nil"/>
              <w:right w:val="single" w:sz="4" w:space="0" w:color="auto"/>
            </w:tcBorders>
            <w:shd w:val="clear" w:color="auto" w:fill="auto"/>
            <w:hideMark/>
          </w:tcPr>
          <w:p w14:paraId="2B872D65" w14:textId="77777777" w:rsidR="00AB6FBF" w:rsidRPr="00864680" w:rsidRDefault="00AB6FBF" w:rsidP="00903806">
            <w:pPr>
              <w:spacing w:before="0" w:after="0" w:line="240" w:lineRule="auto"/>
              <w:rPr>
                <w:rFonts w:ascii="Arial" w:hAnsi="Arial" w:cs="Arial"/>
                <w:color w:val="3F3F41"/>
                <w:sz w:val="18"/>
                <w:szCs w:val="18"/>
              </w:rPr>
            </w:pPr>
            <w:r w:rsidRPr="00864680">
              <w:rPr>
                <w:rFonts w:ascii="Arial" w:eastAsia="Arial" w:hAnsi="Arial" w:cs="Arial"/>
                <w:color w:val="3F3F41"/>
                <w:spacing w:val="-1"/>
                <w:sz w:val="18"/>
                <w:szCs w:val="18"/>
                <w:lang w:val="en-US"/>
              </w:rPr>
              <w:t>Ph: 1800 019 115</w:t>
            </w:r>
          </w:p>
        </w:tc>
      </w:tr>
      <w:tr w:rsidR="00AB6FBF" w:rsidRPr="001772F3" w14:paraId="5CF77BC5" w14:textId="77777777" w:rsidTr="00903806">
        <w:trPr>
          <w:trHeight w:hRule="exact" w:val="288"/>
          <w:jc w:val="center"/>
        </w:trPr>
        <w:tc>
          <w:tcPr>
            <w:tcW w:w="1920" w:type="dxa"/>
            <w:vMerge/>
            <w:tcBorders>
              <w:top w:val="single" w:sz="4" w:space="0" w:color="auto"/>
              <w:left w:val="single" w:sz="4" w:space="0" w:color="auto"/>
              <w:bottom w:val="single" w:sz="4" w:space="0" w:color="auto"/>
              <w:right w:val="single" w:sz="4" w:space="0" w:color="auto"/>
            </w:tcBorders>
            <w:vAlign w:val="center"/>
            <w:hideMark/>
          </w:tcPr>
          <w:p w14:paraId="23C5057C" w14:textId="77777777" w:rsidR="00AB6FBF" w:rsidRPr="00864680" w:rsidRDefault="00AB6FBF" w:rsidP="00903806">
            <w:pPr>
              <w:spacing w:before="0" w:after="0" w:line="240" w:lineRule="auto"/>
              <w:rPr>
                <w:rFonts w:ascii="Arial" w:hAnsi="Arial" w:cs="Arial"/>
                <w:color w:val="3F3F41"/>
                <w:sz w:val="18"/>
                <w:szCs w:val="18"/>
              </w:rPr>
            </w:pPr>
          </w:p>
        </w:tc>
        <w:tc>
          <w:tcPr>
            <w:tcW w:w="5400" w:type="dxa"/>
            <w:tcBorders>
              <w:top w:val="nil"/>
              <w:left w:val="single" w:sz="4" w:space="0" w:color="auto"/>
              <w:bottom w:val="nil"/>
              <w:right w:val="single" w:sz="4" w:space="0" w:color="auto"/>
            </w:tcBorders>
            <w:shd w:val="clear" w:color="auto" w:fill="auto"/>
            <w:vAlign w:val="center"/>
            <w:hideMark/>
          </w:tcPr>
          <w:p w14:paraId="58701A6C" w14:textId="77777777" w:rsidR="00AB6FBF" w:rsidRPr="00864680" w:rsidRDefault="00AB6FBF" w:rsidP="00903806">
            <w:pPr>
              <w:spacing w:before="0" w:after="0" w:line="240" w:lineRule="auto"/>
              <w:rPr>
                <w:rFonts w:ascii="Arial" w:hAnsi="Arial" w:cs="Arial"/>
                <w:color w:val="3F3F41"/>
                <w:sz w:val="18"/>
                <w:szCs w:val="18"/>
              </w:rPr>
            </w:pPr>
            <w:r w:rsidRPr="00864680">
              <w:rPr>
                <w:rFonts w:ascii="Arial" w:eastAsia="Arial" w:hAnsi="Arial" w:cs="Arial"/>
                <w:color w:val="3F3F41"/>
                <w:spacing w:val="6"/>
                <w:sz w:val="18"/>
                <w:szCs w:val="18"/>
                <w:lang w:val="en-US"/>
              </w:rPr>
              <w:t>NT WorkSafe</w:t>
            </w:r>
          </w:p>
        </w:tc>
        <w:tc>
          <w:tcPr>
            <w:tcW w:w="2040" w:type="dxa"/>
            <w:tcBorders>
              <w:top w:val="nil"/>
              <w:left w:val="single" w:sz="4" w:space="0" w:color="auto"/>
              <w:bottom w:val="nil"/>
              <w:right w:val="single" w:sz="4" w:space="0" w:color="auto"/>
            </w:tcBorders>
            <w:shd w:val="clear" w:color="auto" w:fill="auto"/>
            <w:hideMark/>
          </w:tcPr>
          <w:p w14:paraId="5FB279CC" w14:textId="77777777" w:rsidR="00AB6FBF" w:rsidRPr="00864680" w:rsidRDefault="00AB6FBF" w:rsidP="00903806">
            <w:pPr>
              <w:spacing w:before="0" w:after="0" w:line="240" w:lineRule="auto"/>
              <w:rPr>
                <w:rFonts w:ascii="Arial" w:hAnsi="Arial" w:cs="Arial"/>
                <w:color w:val="3F3F41"/>
                <w:sz w:val="18"/>
                <w:szCs w:val="18"/>
              </w:rPr>
            </w:pPr>
          </w:p>
        </w:tc>
      </w:tr>
      <w:tr w:rsidR="00AB6FBF" w:rsidRPr="001772F3" w14:paraId="33196830" w14:textId="77777777" w:rsidTr="00903806">
        <w:trPr>
          <w:trHeight w:val="288"/>
          <w:jc w:val="center"/>
        </w:trPr>
        <w:tc>
          <w:tcPr>
            <w:tcW w:w="1920" w:type="dxa"/>
            <w:vMerge/>
            <w:tcBorders>
              <w:top w:val="single" w:sz="4" w:space="0" w:color="auto"/>
              <w:left w:val="single" w:sz="4" w:space="0" w:color="auto"/>
              <w:bottom w:val="single" w:sz="4" w:space="0" w:color="auto"/>
              <w:right w:val="single" w:sz="4" w:space="0" w:color="auto"/>
            </w:tcBorders>
            <w:vAlign w:val="center"/>
            <w:hideMark/>
          </w:tcPr>
          <w:p w14:paraId="1D542DA7" w14:textId="77777777" w:rsidR="00AB6FBF" w:rsidRPr="00864680" w:rsidRDefault="00AB6FBF" w:rsidP="00903806">
            <w:pPr>
              <w:spacing w:before="0" w:after="0" w:line="240" w:lineRule="auto"/>
              <w:rPr>
                <w:rFonts w:ascii="Arial" w:hAnsi="Arial" w:cs="Arial"/>
                <w:color w:val="3F3F41"/>
                <w:sz w:val="18"/>
                <w:szCs w:val="18"/>
              </w:rPr>
            </w:pPr>
          </w:p>
        </w:tc>
        <w:tc>
          <w:tcPr>
            <w:tcW w:w="5400" w:type="dxa"/>
            <w:tcBorders>
              <w:top w:val="nil"/>
              <w:left w:val="single" w:sz="4" w:space="0" w:color="auto"/>
              <w:bottom w:val="nil"/>
              <w:right w:val="single" w:sz="4" w:space="0" w:color="auto"/>
            </w:tcBorders>
            <w:shd w:val="clear" w:color="auto" w:fill="auto"/>
            <w:vAlign w:val="center"/>
            <w:hideMark/>
          </w:tcPr>
          <w:p w14:paraId="41682786" w14:textId="77777777" w:rsidR="00AB6FBF" w:rsidRPr="00864680" w:rsidRDefault="00AB6FBF" w:rsidP="00903806">
            <w:pPr>
              <w:spacing w:before="0" w:after="0" w:line="240" w:lineRule="auto"/>
              <w:rPr>
                <w:rFonts w:ascii="Arial" w:hAnsi="Arial" w:cs="Arial"/>
                <w:color w:val="3F3F41"/>
                <w:sz w:val="18"/>
                <w:szCs w:val="18"/>
              </w:rPr>
            </w:pPr>
            <w:r w:rsidRPr="00864680">
              <w:rPr>
                <w:rFonts w:ascii="Arial" w:eastAsia="Arial" w:hAnsi="Arial" w:cs="Arial"/>
                <w:color w:val="3F3F41"/>
                <w:spacing w:val="1"/>
                <w:sz w:val="18"/>
                <w:szCs w:val="18"/>
                <w:lang w:val="en-US"/>
              </w:rPr>
              <w:t xml:space="preserve">GPO Box 1722, </w:t>
            </w:r>
          </w:p>
        </w:tc>
        <w:tc>
          <w:tcPr>
            <w:tcW w:w="2040" w:type="dxa"/>
            <w:tcBorders>
              <w:top w:val="nil"/>
              <w:left w:val="single" w:sz="4" w:space="0" w:color="auto"/>
              <w:bottom w:val="nil"/>
              <w:right w:val="single" w:sz="4" w:space="0" w:color="auto"/>
            </w:tcBorders>
            <w:shd w:val="clear" w:color="auto" w:fill="auto"/>
            <w:hideMark/>
          </w:tcPr>
          <w:p w14:paraId="53C120F0" w14:textId="77777777" w:rsidR="00AB6FBF" w:rsidRPr="00864680" w:rsidRDefault="00AB6FBF" w:rsidP="00903806">
            <w:pPr>
              <w:spacing w:before="0" w:after="0" w:line="240" w:lineRule="auto"/>
              <w:rPr>
                <w:rFonts w:ascii="Arial" w:hAnsi="Arial" w:cs="Arial"/>
                <w:color w:val="000000"/>
                <w:sz w:val="18"/>
                <w:szCs w:val="18"/>
              </w:rPr>
            </w:pPr>
          </w:p>
        </w:tc>
      </w:tr>
      <w:tr w:rsidR="00AB6FBF" w:rsidRPr="001772F3" w14:paraId="52D300BE" w14:textId="77777777" w:rsidTr="00903806">
        <w:trPr>
          <w:trHeight w:val="300"/>
          <w:jc w:val="center"/>
        </w:trPr>
        <w:tc>
          <w:tcPr>
            <w:tcW w:w="1920" w:type="dxa"/>
            <w:vMerge/>
            <w:tcBorders>
              <w:top w:val="single" w:sz="4" w:space="0" w:color="auto"/>
              <w:left w:val="single" w:sz="4" w:space="0" w:color="auto"/>
              <w:bottom w:val="single" w:sz="4" w:space="0" w:color="auto"/>
              <w:right w:val="single" w:sz="4" w:space="0" w:color="auto"/>
            </w:tcBorders>
            <w:vAlign w:val="center"/>
            <w:hideMark/>
          </w:tcPr>
          <w:p w14:paraId="70BEBA79" w14:textId="77777777" w:rsidR="00AB6FBF" w:rsidRPr="00864680" w:rsidRDefault="00AB6FBF" w:rsidP="00903806">
            <w:pPr>
              <w:spacing w:before="0" w:after="0" w:line="240" w:lineRule="auto"/>
              <w:rPr>
                <w:rFonts w:ascii="Arial" w:hAnsi="Arial" w:cs="Arial"/>
                <w:color w:val="3F3F41"/>
                <w:sz w:val="18"/>
                <w:szCs w:val="18"/>
              </w:rPr>
            </w:pPr>
          </w:p>
        </w:tc>
        <w:tc>
          <w:tcPr>
            <w:tcW w:w="5400" w:type="dxa"/>
            <w:tcBorders>
              <w:top w:val="nil"/>
              <w:left w:val="single" w:sz="4" w:space="0" w:color="auto"/>
              <w:bottom w:val="single" w:sz="4" w:space="0" w:color="auto"/>
              <w:right w:val="single" w:sz="4" w:space="0" w:color="auto"/>
            </w:tcBorders>
            <w:shd w:val="clear" w:color="auto" w:fill="auto"/>
            <w:vAlign w:val="center"/>
            <w:hideMark/>
          </w:tcPr>
          <w:p w14:paraId="6004A745" w14:textId="77777777" w:rsidR="00AB6FBF" w:rsidRPr="00864680" w:rsidRDefault="00AB6FBF" w:rsidP="00903806">
            <w:pPr>
              <w:spacing w:before="0" w:after="0" w:line="240" w:lineRule="auto"/>
              <w:rPr>
                <w:rFonts w:ascii="Arial" w:hAnsi="Arial" w:cs="Arial"/>
                <w:color w:val="3F3F41"/>
                <w:sz w:val="18"/>
                <w:szCs w:val="18"/>
              </w:rPr>
            </w:pPr>
            <w:r w:rsidRPr="00864680">
              <w:rPr>
                <w:rFonts w:ascii="Arial" w:eastAsia="Arial" w:hAnsi="Arial" w:cs="Arial"/>
                <w:color w:val="3F3F41"/>
                <w:spacing w:val="1"/>
                <w:sz w:val="18"/>
                <w:szCs w:val="18"/>
                <w:lang w:val="en-US"/>
              </w:rPr>
              <w:t>Darwin, NT 0801</w:t>
            </w:r>
          </w:p>
        </w:tc>
        <w:tc>
          <w:tcPr>
            <w:tcW w:w="2040" w:type="dxa"/>
            <w:tcBorders>
              <w:top w:val="nil"/>
              <w:left w:val="single" w:sz="4" w:space="0" w:color="auto"/>
              <w:bottom w:val="single" w:sz="4" w:space="0" w:color="auto"/>
              <w:right w:val="single" w:sz="4" w:space="0" w:color="auto"/>
            </w:tcBorders>
            <w:shd w:val="clear" w:color="auto" w:fill="auto"/>
            <w:hideMark/>
          </w:tcPr>
          <w:p w14:paraId="2D91F0E3" w14:textId="77777777" w:rsidR="00AB6FBF" w:rsidRPr="00864680" w:rsidRDefault="00AB6FBF" w:rsidP="00903806">
            <w:pPr>
              <w:spacing w:before="0" w:after="0" w:line="240" w:lineRule="auto"/>
              <w:rPr>
                <w:rFonts w:ascii="Arial" w:hAnsi="Arial" w:cs="Arial"/>
                <w:color w:val="000000"/>
                <w:sz w:val="18"/>
                <w:szCs w:val="18"/>
              </w:rPr>
            </w:pPr>
            <w:r w:rsidRPr="00864680">
              <w:rPr>
                <w:rFonts w:ascii="Arial" w:hAnsi="Arial" w:cs="Arial"/>
                <w:color w:val="000000"/>
                <w:sz w:val="18"/>
                <w:szCs w:val="18"/>
              </w:rPr>
              <w:t> </w:t>
            </w:r>
          </w:p>
        </w:tc>
      </w:tr>
      <w:tr w:rsidR="00AB6FBF" w:rsidRPr="001772F3" w14:paraId="5FF82D4C" w14:textId="77777777" w:rsidTr="00903806">
        <w:trPr>
          <w:trHeight w:val="528"/>
          <w:jc w:val="center"/>
        </w:trPr>
        <w:tc>
          <w:tcPr>
            <w:tcW w:w="192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03D04F6B" w14:textId="77777777" w:rsidR="00AB6FBF" w:rsidRPr="00864680" w:rsidRDefault="00AB6FBF" w:rsidP="00903806">
            <w:pPr>
              <w:spacing w:before="0" w:after="0" w:line="240" w:lineRule="auto"/>
              <w:jc w:val="center"/>
              <w:rPr>
                <w:rFonts w:ascii="Arial" w:hAnsi="Arial" w:cs="Arial"/>
                <w:color w:val="3F3F41"/>
                <w:sz w:val="18"/>
                <w:szCs w:val="18"/>
              </w:rPr>
            </w:pPr>
            <w:r w:rsidRPr="00864680">
              <w:rPr>
                <w:rFonts w:ascii="Arial" w:eastAsia="Arial" w:hAnsi="Arial" w:cs="Arial"/>
                <w:color w:val="3F3F41"/>
                <w:spacing w:val="-1"/>
                <w:sz w:val="18"/>
                <w:szCs w:val="18"/>
                <w:lang w:val="en-US"/>
              </w:rPr>
              <w:t>South Australia</w:t>
            </w:r>
          </w:p>
        </w:tc>
        <w:tc>
          <w:tcPr>
            <w:tcW w:w="5400" w:type="dxa"/>
            <w:tcBorders>
              <w:top w:val="single" w:sz="4" w:space="0" w:color="auto"/>
              <w:left w:val="single" w:sz="4" w:space="0" w:color="auto"/>
              <w:bottom w:val="nil"/>
              <w:right w:val="single" w:sz="4" w:space="0" w:color="auto"/>
            </w:tcBorders>
            <w:shd w:val="clear" w:color="auto" w:fill="auto"/>
            <w:vAlign w:val="center"/>
            <w:hideMark/>
          </w:tcPr>
          <w:p w14:paraId="69837FE7" w14:textId="77777777" w:rsidR="00AB6FBF" w:rsidRPr="00864680" w:rsidRDefault="00AB6FBF" w:rsidP="00903806">
            <w:pPr>
              <w:spacing w:before="0" w:after="0" w:line="240" w:lineRule="auto"/>
              <w:rPr>
                <w:rFonts w:ascii="Arial" w:eastAsia="Arial" w:hAnsi="Arial" w:cs="Arial"/>
                <w:color w:val="3F3F41"/>
                <w:sz w:val="18"/>
                <w:szCs w:val="18"/>
                <w:lang w:val="en-US"/>
              </w:rPr>
            </w:pPr>
            <w:r w:rsidRPr="00864680">
              <w:rPr>
                <w:rFonts w:ascii="Arial" w:eastAsia="Arial" w:hAnsi="Arial" w:cs="Arial"/>
                <w:color w:val="3F3F41"/>
                <w:sz w:val="18"/>
                <w:szCs w:val="18"/>
                <w:lang w:val="en-US"/>
              </w:rPr>
              <w:t>Manager, Dangerous Substances Deptment</w:t>
            </w:r>
          </w:p>
          <w:p w14:paraId="74CEBE6C" w14:textId="77777777" w:rsidR="00AB6FBF" w:rsidRPr="00864680" w:rsidRDefault="00AB6FBF" w:rsidP="00903806">
            <w:pPr>
              <w:spacing w:before="0" w:after="0" w:line="240" w:lineRule="auto"/>
              <w:rPr>
                <w:rFonts w:ascii="Arial" w:hAnsi="Arial" w:cs="Arial"/>
                <w:color w:val="3F3F41"/>
                <w:sz w:val="18"/>
                <w:szCs w:val="18"/>
              </w:rPr>
            </w:pPr>
            <w:r w:rsidRPr="00864680">
              <w:rPr>
                <w:rFonts w:ascii="Arial" w:eastAsia="Arial" w:hAnsi="Arial" w:cs="Arial"/>
                <w:color w:val="3F3F41"/>
                <w:sz w:val="18"/>
                <w:szCs w:val="18"/>
                <w:lang w:val="en-US"/>
              </w:rPr>
              <w:t>GPO Box 465</w:t>
            </w:r>
          </w:p>
        </w:tc>
        <w:tc>
          <w:tcPr>
            <w:tcW w:w="2040" w:type="dxa"/>
            <w:tcBorders>
              <w:top w:val="single" w:sz="4" w:space="0" w:color="auto"/>
              <w:left w:val="single" w:sz="4" w:space="0" w:color="auto"/>
              <w:bottom w:val="nil"/>
              <w:right w:val="single" w:sz="4" w:space="0" w:color="auto"/>
            </w:tcBorders>
            <w:shd w:val="clear" w:color="auto" w:fill="auto"/>
            <w:hideMark/>
          </w:tcPr>
          <w:p w14:paraId="3A6C1897" w14:textId="77777777" w:rsidR="00AB6FBF" w:rsidRPr="00864680" w:rsidRDefault="00AB6FBF" w:rsidP="00903806">
            <w:pPr>
              <w:spacing w:before="0" w:after="0" w:line="240" w:lineRule="auto"/>
              <w:rPr>
                <w:rFonts w:ascii="Arial" w:hAnsi="Arial" w:cs="Arial"/>
                <w:color w:val="3F3F41"/>
                <w:sz w:val="18"/>
                <w:szCs w:val="18"/>
              </w:rPr>
            </w:pPr>
            <w:r w:rsidRPr="00864680">
              <w:rPr>
                <w:rFonts w:ascii="Arial" w:eastAsia="Arial" w:hAnsi="Arial" w:cs="Arial"/>
                <w:color w:val="3F3F41"/>
                <w:spacing w:val="-1"/>
                <w:sz w:val="18"/>
                <w:szCs w:val="18"/>
                <w:lang w:val="en-US"/>
              </w:rPr>
              <w:t>PH: 1800 777 209</w:t>
            </w:r>
          </w:p>
        </w:tc>
      </w:tr>
      <w:tr w:rsidR="00AB6FBF" w:rsidRPr="001772F3" w14:paraId="585EBD73" w14:textId="77777777" w:rsidTr="00903806">
        <w:trPr>
          <w:trHeight w:hRule="exact" w:val="300"/>
          <w:jc w:val="center"/>
        </w:trPr>
        <w:tc>
          <w:tcPr>
            <w:tcW w:w="1920" w:type="dxa"/>
            <w:vMerge/>
            <w:tcBorders>
              <w:top w:val="single" w:sz="4" w:space="0" w:color="auto"/>
              <w:left w:val="single" w:sz="4" w:space="0" w:color="auto"/>
              <w:bottom w:val="single" w:sz="4" w:space="0" w:color="auto"/>
              <w:right w:val="single" w:sz="4" w:space="0" w:color="auto"/>
            </w:tcBorders>
            <w:vAlign w:val="center"/>
            <w:hideMark/>
          </w:tcPr>
          <w:p w14:paraId="4EEEB1A6" w14:textId="77777777" w:rsidR="00AB6FBF" w:rsidRPr="00864680" w:rsidRDefault="00AB6FBF" w:rsidP="00903806">
            <w:pPr>
              <w:spacing w:before="0" w:after="0" w:line="240" w:lineRule="auto"/>
              <w:rPr>
                <w:rFonts w:ascii="Arial" w:hAnsi="Arial" w:cs="Arial"/>
                <w:color w:val="3F3F41"/>
                <w:sz w:val="18"/>
                <w:szCs w:val="18"/>
              </w:rPr>
            </w:pPr>
          </w:p>
        </w:tc>
        <w:tc>
          <w:tcPr>
            <w:tcW w:w="5400" w:type="dxa"/>
            <w:tcBorders>
              <w:top w:val="nil"/>
              <w:left w:val="single" w:sz="4" w:space="0" w:color="auto"/>
              <w:bottom w:val="single" w:sz="4" w:space="0" w:color="auto"/>
              <w:right w:val="single" w:sz="4" w:space="0" w:color="auto"/>
            </w:tcBorders>
            <w:shd w:val="clear" w:color="auto" w:fill="auto"/>
            <w:vAlign w:val="center"/>
            <w:hideMark/>
          </w:tcPr>
          <w:p w14:paraId="3621FC81" w14:textId="77777777" w:rsidR="00AB6FBF" w:rsidRPr="00864680" w:rsidRDefault="00AB6FBF" w:rsidP="00903806">
            <w:pPr>
              <w:spacing w:before="0" w:after="0" w:line="240" w:lineRule="auto"/>
              <w:rPr>
                <w:rFonts w:ascii="Arial" w:hAnsi="Arial" w:cs="Arial"/>
                <w:color w:val="3F3F41"/>
                <w:sz w:val="18"/>
                <w:szCs w:val="18"/>
              </w:rPr>
            </w:pPr>
            <w:r w:rsidRPr="00864680">
              <w:rPr>
                <w:rFonts w:ascii="Arial" w:eastAsia="Arial" w:hAnsi="Arial" w:cs="Arial"/>
                <w:color w:val="3F3F41"/>
                <w:spacing w:val="-1"/>
                <w:sz w:val="18"/>
                <w:szCs w:val="18"/>
                <w:lang w:val="en-US"/>
              </w:rPr>
              <w:t>Adelaide, SA 5001</w:t>
            </w:r>
          </w:p>
        </w:tc>
        <w:tc>
          <w:tcPr>
            <w:tcW w:w="2040" w:type="dxa"/>
            <w:tcBorders>
              <w:top w:val="nil"/>
              <w:left w:val="single" w:sz="4" w:space="0" w:color="auto"/>
              <w:bottom w:val="single" w:sz="4" w:space="0" w:color="auto"/>
              <w:right w:val="single" w:sz="4" w:space="0" w:color="auto"/>
            </w:tcBorders>
            <w:shd w:val="clear" w:color="auto" w:fill="auto"/>
            <w:hideMark/>
          </w:tcPr>
          <w:p w14:paraId="50E0BA7A" w14:textId="77777777" w:rsidR="00AB6FBF" w:rsidRPr="00864680" w:rsidRDefault="00AB6FBF" w:rsidP="00903806">
            <w:pPr>
              <w:spacing w:before="0" w:after="0" w:line="240" w:lineRule="auto"/>
              <w:rPr>
                <w:rFonts w:ascii="Arial" w:hAnsi="Arial" w:cs="Arial"/>
                <w:color w:val="3F3F41"/>
                <w:sz w:val="18"/>
                <w:szCs w:val="18"/>
              </w:rPr>
            </w:pPr>
          </w:p>
        </w:tc>
      </w:tr>
      <w:tr w:rsidR="00AB6FBF" w:rsidRPr="001772F3" w14:paraId="27BD435D" w14:textId="77777777" w:rsidTr="00903806">
        <w:trPr>
          <w:trHeight w:val="528"/>
          <w:jc w:val="center"/>
        </w:trPr>
        <w:tc>
          <w:tcPr>
            <w:tcW w:w="192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4596CA88" w14:textId="77777777" w:rsidR="00AB6FBF" w:rsidRPr="00864680" w:rsidRDefault="00AB6FBF" w:rsidP="00903806">
            <w:pPr>
              <w:spacing w:before="0" w:after="0" w:line="240" w:lineRule="auto"/>
              <w:jc w:val="center"/>
              <w:rPr>
                <w:rFonts w:ascii="Arial" w:hAnsi="Arial" w:cs="Arial"/>
                <w:color w:val="3F3F41"/>
                <w:sz w:val="18"/>
                <w:szCs w:val="18"/>
              </w:rPr>
            </w:pPr>
            <w:r w:rsidRPr="00864680">
              <w:rPr>
                <w:rFonts w:ascii="Arial" w:eastAsia="Arial" w:hAnsi="Arial" w:cs="Arial"/>
                <w:color w:val="3F3F41"/>
                <w:spacing w:val="3"/>
                <w:sz w:val="18"/>
                <w:szCs w:val="18"/>
                <w:lang w:val="en-US"/>
              </w:rPr>
              <w:t>Tasmania</w:t>
            </w:r>
          </w:p>
        </w:tc>
        <w:tc>
          <w:tcPr>
            <w:tcW w:w="5400" w:type="dxa"/>
            <w:tcBorders>
              <w:top w:val="single" w:sz="4" w:space="0" w:color="auto"/>
              <w:left w:val="single" w:sz="4" w:space="0" w:color="auto"/>
              <w:bottom w:val="nil"/>
              <w:right w:val="single" w:sz="4" w:space="0" w:color="auto"/>
            </w:tcBorders>
            <w:shd w:val="clear" w:color="auto" w:fill="auto"/>
            <w:vAlign w:val="center"/>
            <w:hideMark/>
          </w:tcPr>
          <w:p w14:paraId="44E49082" w14:textId="77777777" w:rsidR="00AB6FBF" w:rsidRPr="00864680" w:rsidRDefault="00AB6FBF" w:rsidP="00903806">
            <w:pPr>
              <w:spacing w:before="0" w:after="0" w:line="240" w:lineRule="auto"/>
              <w:rPr>
                <w:rFonts w:ascii="Arial" w:eastAsia="Arial" w:hAnsi="Arial" w:cs="Arial"/>
                <w:color w:val="3F3F41"/>
                <w:spacing w:val="3"/>
                <w:sz w:val="18"/>
                <w:szCs w:val="18"/>
                <w:lang w:val="en-US"/>
              </w:rPr>
            </w:pPr>
            <w:r w:rsidRPr="00864680">
              <w:rPr>
                <w:rFonts w:ascii="Arial" w:eastAsia="Arial" w:hAnsi="Arial" w:cs="Arial"/>
                <w:color w:val="3F3F41"/>
                <w:spacing w:val="3"/>
                <w:sz w:val="18"/>
                <w:szCs w:val="18"/>
                <w:lang w:val="en-US"/>
              </w:rPr>
              <w:t xml:space="preserve">WorkSafe Tasmania </w:t>
            </w:r>
          </w:p>
          <w:p w14:paraId="0F88A18C" w14:textId="77777777" w:rsidR="00AB6FBF" w:rsidRPr="00864680" w:rsidRDefault="00AB6FBF" w:rsidP="00903806">
            <w:pPr>
              <w:spacing w:before="0" w:after="0" w:line="240" w:lineRule="auto"/>
              <w:rPr>
                <w:rFonts w:ascii="Arial" w:hAnsi="Arial" w:cs="Arial"/>
                <w:color w:val="3F3F41"/>
                <w:sz w:val="18"/>
                <w:szCs w:val="18"/>
              </w:rPr>
            </w:pPr>
            <w:r w:rsidRPr="00864680">
              <w:rPr>
                <w:rFonts w:ascii="Arial" w:eastAsia="Arial" w:hAnsi="Arial" w:cs="Arial"/>
                <w:color w:val="3F3F41"/>
                <w:spacing w:val="3"/>
                <w:sz w:val="18"/>
                <w:szCs w:val="18"/>
                <w:lang w:val="en-US"/>
              </w:rPr>
              <w:t>30 Gordons Hill Road</w:t>
            </w:r>
          </w:p>
        </w:tc>
        <w:tc>
          <w:tcPr>
            <w:tcW w:w="2040" w:type="dxa"/>
            <w:tcBorders>
              <w:top w:val="single" w:sz="4" w:space="0" w:color="auto"/>
              <w:left w:val="single" w:sz="4" w:space="0" w:color="auto"/>
              <w:bottom w:val="nil"/>
              <w:right w:val="single" w:sz="4" w:space="0" w:color="auto"/>
            </w:tcBorders>
            <w:shd w:val="clear" w:color="auto" w:fill="auto"/>
            <w:hideMark/>
          </w:tcPr>
          <w:p w14:paraId="07AA34EE" w14:textId="77777777" w:rsidR="00AB6FBF" w:rsidRPr="00864680" w:rsidRDefault="00AB6FBF" w:rsidP="00903806">
            <w:pPr>
              <w:spacing w:before="0" w:after="0" w:line="240" w:lineRule="auto"/>
              <w:rPr>
                <w:rFonts w:ascii="Arial" w:hAnsi="Arial" w:cs="Arial"/>
                <w:color w:val="3F3F41"/>
                <w:sz w:val="18"/>
                <w:szCs w:val="18"/>
              </w:rPr>
            </w:pPr>
            <w:r w:rsidRPr="00864680">
              <w:rPr>
                <w:rFonts w:ascii="Arial" w:eastAsia="Arial" w:hAnsi="Arial" w:cs="Arial"/>
                <w:color w:val="3F3F41"/>
                <w:spacing w:val="-1"/>
                <w:sz w:val="18"/>
                <w:szCs w:val="18"/>
                <w:lang w:val="en-US"/>
              </w:rPr>
              <w:t>Ph: 1300 366 322</w:t>
            </w:r>
          </w:p>
        </w:tc>
      </w:tr>
      <w:tr w:rsidR="00AB6FBF" w:rsidRPr="001772F3" w14:paraId="6B4EAFA5" w14:textId="77777777" w:rsidTr="00903806">
        <w:trPr>
          <w:trHeight w:hRule="exact" w:val="300"/>
          <w:jc w:val="center"/>
        </w:trPr>
        <w:tc>
          <w:tcPr>
            <w:tcW w:w="1920" w:type="dxa"/>
            <w:vMerge/>
            <w:tcBorders>
              <w:top w:val="single" w:sz="4" w:space="0" w:color="auto"/>
              <w:left w:val="single" w:sz="4" w:space="0" w:color="auto"/>
              <w:bottom w:val="single" w:sz="4" w:space="0" w:color="auto"/>
              <w:right w:val="single" w:sz="4" w:space="0" w:color="auto"/>
            </w:tcBorders>
            <w:vAlign w:val="center"/>
            <w:hideMark/>
          </w:tcPr>
          <w:p w14:paraId="22CE0367" w14:textId="77777777" w:rsidR="00AB6FBF" w:rsidRPr="00864680" w:rsidRDefault="00AB6FBF" w:rsidP="00903806">
            <w:pPr>
              <w:spacing w:before="0" w:after="0" w:line="240" w:lineRule="auto"/>
              <w:rPr>
                <w:rFonts w:ascii="Arial" w:hAnsi="Arial" w:cs="Arial"/>
                <w:color w:val="3F3F41"/>
                <w:sz w:val="18"/>
                <w:szCs w:val="18"/>
              </w:rPr>
            </w:pPr>
          </w:p>
        </w:tc>
        <w:tc>
          <w:tcPr>
            <w:tcW w:w="5400" w:type="dxa"/>
            <w:tcBorders>
              <w:top w:val="nil"/>
              <w:left w:val="single" w:sz="4" w:space="0" w:color="auto"/>
              <w:bottom w:val="single" w:sz="4" w:space="0" w:color="auto"/>
              <w:right w:val="single" w:sz="4" w:space="0" w:color="auto"/>
            </w:tcBorders>
            <w:shd w:val="clear" w:color="auto" w:fill="auto"/>
            <w:vAlign w:val="center"/>
            <w:hideMark/>
          </w:tcPr>
          <w:p w14:paraId="54655E3C" w14:textId="77777777" w:rsidR="00AB6FBF" w:rsidRPr="00864680" w:rsidRDefault="00AB6FBF" w:rsidP="00903806">
            <w:pPr>
              <w:spacing w:before="0" w:after="0" w:line="240" w:lineRule="auto"/>
              <w:rPr>
                <w:rFonts w:ascii="Arial" w:hAnsi="Arial" w:cs="Arial"/>
                <w:color w:val="3F3F41"/>
                <w:sz w:val="18"/>
                <w:szCs w:val="18"/>
              </w:rPr>
            </w:pPr>
            <w:r w:rsidRPr="00864680">
              <w:rPr>
                <w:rFonts w:ascii="Arial" w:eastAsia="Arial" w:hAnsi="Arial" w:cs="Arial"/>
                <w:color w:val="3F3F41"/>
                <w:sz w:val="18"/>
                <w:szCs w:val="18"/>
                <w:lang w:val="en-US"/>
              </w:rPr>
              <w:t>Rosny Park, TAS 7018</w:t>
            </w:r>
          </w:p>
        </w:tc>
        <w:tc>
          <w:tcPr>
            <w:tcW w:w="2040" w:type="dxa"/>
            <w:tcBorders>
              <w:top w:val="nil"/>
              <w:left w:val="single" w:sz="4" w:space="0" w:color="auto"/>
              <w:bottom w:val="single" w:sz="4" w:space="0" w:color="auto"/>
              <w:right w:val="single" w:sz="4" w:space="0" w:color="auto"/>
            </w:tcBorders>
            <w:shd w:val="clear" w:color="auto" w:fill="auto"/>
            <w:hideMark/>
          </w:tcPr>
          <w:p w14:paraId="4FDCF924" w14:textId="77777777" w:rsidR="00AB6FBF" w:rsidRPr="00864680" w:rsidRDefault="00AB6FBF" w:rsidP="00903806">
            <w:pPr>
              <w:spacing w:before="0" w:after="0" w:line="240" w:lineRule="auto"/>
              <w:rPr>
                <w:rFonts w:ascii="Arial" w:hAnsi="Arial" w:cs="Arial"/>
                <w:color w:val="3F3F41"/>
                <w:sz w:val="18"/>
                <w:szCs w:val="18"/>
              </w:rPr>
            </w:pPr>
          </w:p>
        </w:tc>
      </w:tr>
      <w:tr w:rsidR="00AB6FBF" w:rsidRPr="001772F3" w14:paraId="554F3469" w14:textId="77777777" w:rsidTr="00903806">
        <w:trPr>
          <w:trHeight w:val="288"/>
          <w:jc w:val="center"/>
        </w:trPr>
        <w:tc>
          <w:tcPr>
            <w:tcW w:w="192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44B5376A" w14:textId="77777777" w:rsidR="00AB6FBF" w:rsidRPr="00864680" w:rsidRDefault="00AB6FBF" w:rsidP="00903806">
            <w:pPr>
              <w:spacing w:before="0" w:after="0" w:line="240" w:lineRule="auto"/>
              <w:jc w:val="center"/>
              <w:rPr>
                <w:rFonts w:ascii="Arial" w:hAnsi="Arial" w:cs="Arial"/>
                <w:color w:val="3F3F41"/>
                <w:sz w:val="18"/>
                <w:szCs w:val="18"/>
              </w:rPr>
            </w:pPr>
            <w:r w:rsidRPr="00864680">
              <w:rPr>
                <w:rFonts w:ascii="Arial" w:eastAsia="Arial" w:hAnsi="Arial" w:cs="Arial"/>
                <w:color w:val="3F3F41"/>
                <w:spacing w:val="-1"/>
                <w:sz w:val="18"/>
                <w:szCs w:val="18"/>
                <w:lang w:val="en-US"/>
              </w:rPr>
              <w:t>Victoria</w:t>
            </w:r>
          </w:p>
        </w:tc>
        <w:tc>
          <w:tcPr>
            <w:tcW w:w="5400" w:type="dxa"/>
            <w:tcBorders>
              <w:top w:val="single" w:sz="4" w:space="0" w:color="auto"/>
              <w:left w:val="single" w:sz="4" w:space="0" w:color="auto"/>
              <w:bottom w:val="nil"/>
              <w:right w:val="single" w:sz="4" w:space="0" w:color="auto"/>
            </w:tcBorders>
            <w:shd w:val="clear" w:color="auto" w:fill="auto"/>
            <w:vAlign w:val="center"/>
          </w:tcPr>
          <w:p w14:paraId="771BBBB1" w14:textId="77777777" w:rsidR="00AB6FBF" w:rsidRPr="00864680" w:rsidRDefault="00AB6FBF" w:rsidP="00903806">
            <w:pPr>
              <w:spacing w:before="0" w:after="0" w:line="240" w:lineRule="auto"/>
              <w:rPr>
                <w:rFonts w:ascii="Arial" w:hAnsi="Arial" w:cs="Arial"/>
                <w:color w:val="3F3F41"/>
                <w:sz w:val="18"/>
                <w:szCs w:val="18"/>
              </w:rPr>
            </w:pPr>
            <w:r w:rsidRPr="00864680">
              <w:rPr>
                <w:rFonts w:ascii="Arial" w:hAnsi="Arial" w:cs="Arial"/>
                <w:sz w:val="18"/>
                <w:szCs w:val="18"/>
              </w:rPr>
              <w:t>Licensing Branch</w:t>
            </w:r>
          </w:p>
        </w:tc>
        <w:tc>
          <w:tcPr>
            <w:tcW w:w="2040" w:type="dxa"/>
            <w:tcBorders>
              <w:top w:val="single" w:sz="4" w:space="0" w:color="auto"/>
              <w:left w:val="single" w:sz="4" w:space="0" w:color="auto"/>
              <w:bottom w:val="nil"/>
              <w:right w:val="single" w:sz="4" w:space="0" w:color="auto"/>
            </w:tcBorders>
            <w:shd w:val="clear" w:color="auto" w:fill="auto"/>
            <w:hideMark/>
          </w:tcPr>
          <w:p w14:paraId="7DFC5B80" w14:textId="77777777" w:rsidR="00AB6FBF" w:rsidRPr="00864680" w:rsidRDefault="00AB6FBF" w:rsidP="00903806">
            <w:pPr>
              <w:spacing w:before="0" w:after="0" w:line="240" w:lineRule="auto"/>
              <w:rPr>
                <w:rFonts w:ascii="Arial" w:hAnsi="Arial" w:cs="Arial"/>
                <w:color w:val="3F3F41"/>
                <w:sz w:val="18"/>
                <w:szCs w:val="18"/>
              </w:rPr>
            </w:pPr>
            <w:r w:rsidRPr="00864680">
              <w:rPr>
                <w:rFonts w:ascii="Arial" w:eastAsia="Arial" w:hAnsi="Arial" w:cs="Arial"/>
                <w:color w:val="3F3F41"/>
                <w:spacing w:val="-1"/>
                <w:sz w:val="18"/>
                <w:szCs w:val="18"/>
                <w:lang w:val="en-US"/>
              </w:rPr>
              <w:t>Ph: 1300 852 562</w:t>
            </w:r>
          </w:p>
        </w:tc>
      </w:tr>
      <w:tr w:rsidR="00AB6FBF" w:rsidRPr="001772F3" w14:paraId="65BD192C" w14:textId="77777777" w:rsidTr="00903806">
        <w:trPr>
          <w:trHeight w:hRule="exact" w:val="288"/>
          <w:jc w:val="center"/>
        </w:trPr>
        <w:tc>
          <w:tcPr>
            <w:tcW w:w="1920" w:type="dxa"/>
            <w:vMerge/>
            <w:tcBorders>
              <w:top w:val="single" w:sz="4" w:space="0" w:color="auto"/>
              <w:left w:val="single" w:sz="4" w:space="0" w:color="auto"/>
              <w:bottom w:val="single" w:sz="4" w:space="0" w:color="auto"/>
              <w:right w:val="single" w:sz="4" w:space="0" w:color="auto"/>
            </w:tcBorders>
            <w:vAlign w:val="center"/>
            <w:hideMark/>
          </w:tcPr>
          <w:p w14:paraId="5A9A842C" w14:textId="77777777" w:rsidR="00AB6FBF" w:rsidRPr="00864680" w:rsidRDefault="00AB6FBF" w:rsidP="00903806">
            <w:pPr>
              <w:spacing w:before="0" w:after="0" w:line="240" w:lineRule="auto"/>
              <w:rPr>
                <w:rFonts w:ascii="Arial" w:hAnsi="Arial" w:cs="Arial"/>
                <w:color w:val="3F3F41"/>
                <w:sz w:val="18"/>
                <w:szCs w:val="18"/>
              </w:rPr>
            </w:pPr>
          </w:p>
        </w:tc>
        <w:tc>
          <w:tcPr>
            <w:tcW w:w="5400" w:type="dxa"/>
            <w:tcBorders>
              <w:top w:val="nil"/>
              <w:left w:val="single" w:sz="4" w:space="0" w:color="auto"/>
              <w:bottom w:val="nil"/>
              <w:right w:val="single" w:sz="4" w:space="0" w:color="auto"/>
            </w:tcBorders>
            <w:shd w:val="clear" w:color="auto" w:fill="auto"/>
            <w:hideMark/>
          </w:tcPr>
          <w:p w14:paraId="74CD78A1" w14:textId="77777777" w:rsidR="00AB6FBF" w:rsidRPr="00864680" w:rsidRDefault="00AB6FBF" w:rsidP="00903806">
            <w:pPr>
              <w:spacing w:before="0" w:after="0" w:line="240" w:lineRule="auto"/>
              <w:rPr>
                <w:rFonts w:ascii="Arial" w:hAnsi="Arial" w:cs="Arial"/>
                <w:color w:val="3F3F41"/>
                <w:sz w:val="18"/>
                <w:szCs w:val="18"/>
              </w:rPr>
            </w:pPr>
            <w:r w:rsidRPr="00864680">
              <w:rPr>
                <w:rFonts w:ascii="Arial" w:hAnsi="Arial" w:cs="Arial"/>
                <w:sz w:val="18"/>
                <w:szCs w:val="18"/>
              </w:rPr>
              <w:t>PO Box 279</w:t>
            </w:r>
          </w:p>
        </w:tc>
        <w:tc>
          <w:tcPr>
            <w:tcW w:w="2040" w:type="dxa"/>
            <w:tcBorders>
              <w:top w:val="nil"/>
              <w:left w:val="single" w:sz="4" w:space="0" w:color="auto"/>
              <w:bottom w:val="nil"/>
              <w:right w:val="single" w:sz="4" w:space="0" w:color="auto"/>
            </w:tcBorders>
            <w:shd w:val="clear" w:color="auto" w:fill="auto"/>
            <w:hideMark/>
          </w:tcPr>
          <w:p w14:paraId="0999A0DE" w14:textId="77777777" w:rsidR="00AB6FBF" w:rsidRPr="00864680" w:rsidRDefault="00AB6FBF" w:rsidP="00903806">
            <w:pPr>
              <w:spacing w:before="0" w:after="0" w:line="240" w:lineRule="auto"/>
              <w:rPr>
                <w:rFonts w:ascii="Arial" w:hAnsi="Arial" w:cs="Arial"/>
                <w:color w:val="3F3F41"/>
                <w:sz w:val="18"/>
                <w:szCs w:val="18"/>
              </w:rPr>
            </w:pPr>
            <w:r w:rsidRPr="00864680">
              <w:rPr>
                <w:rFonts w:ascii="Arial" w:hAnsi="Arial" w:cs="Arial"/>
                <w:color w:val="3F3F41"/>
                <w:sz w:val="18"/>
                <w:szCs w:val="18"/>
              </w:rPr>
              <w:t>Fax 1800 060 727 </w:t>
            </w:r>
          </w:p>
        </w:tc>
      </w:tr>
      <w:tr w:rsidR="00AB6FBF" w:rsidRPr="001772F3" w14:paraId="3535A824" w14:textId="77777777" w:rsidTr="00903806">
        <w:trPr>
          <w:trHeight w:val="288"/>
          <w:jc w:val="center"/>
        </w:trPr>
        <w:tc>
          <w:tcPr>
            <w:tcW w:w="1920" w:type="dxa"/>
            <w:vMerge/>
            <w:tcBorders>
              <w:top w:val="single" w:sz="4" w:space="0" w:color="auto"/>
              <w:left w:val="single" w:sz="4" w:space="0" w:color="auto"/>
              <w:bottom w:val="single" w:sz="4" w:space="0" w:color="auto"/>
              <w:right w:val="single" w:sz="4" w:space="0" w:color="auto"/>
            </w:tcBorders>
            <w:vAlign w:val="center"/>
            <w:hideMark/>
          </w:tcPr>
          <w:p w14:paraId="227B937D" w14:textId="77777777" w:rsidR="00AB6FBF" w:rsidRPr="00864680" w:rsidRDefault="00AB6FBF" w:rsidP="00903806">
            <w:pPr>
              <w:spacing w:before="0" w:after="0" w:line="240" w:lineRule="auto"/>
              <w:rPr>
                <w:rFonts w:ascii="Arial" w:hAnsi="Arial" w:cs="Arial"/>
                <w:color w:val="3F3F41"/>
                <w:sz w:val="18"/>
                <w:szCs w:val="18"/>
              </w:rPr>
            </w:pPr>
          </w:p>
        </w:tc>
        <w:tc>
          <w:tcPr>
            <w:tcW w:w="5400" w:type="dxa"/>
            <w:tcBorders>
              <w:top w:val="nil"/>
              <w:left w:val="single" w:sz="4" w:space="0" w:color="auto"/>
              <w:bottom w:val="single" w:sz="4" w:space="0" w:color="auto"/>
              <w:right w:val="single" w:sz="4" w:space="0" w:color="auto"/>
            </w:tcBorders>
            <w:shd w:val="clear" w:color="auto" w:fill="auto"/>
            <w:hideMark/>
          </w:tcPr>
          <w:p w14:paraId="79D5E877" w14:textId="77777777" w:rsidR="00AB6FBF" w:rsidRPr="00864680" w:rsidRDefault="00AB6FBF" w:rsidP="00903806">
            <w:pPr>
              <w:spacing w:before="0" w:after="0" w:line="240" w:lineRule="auto"/>
              <w:rPr>
                <w:rFonts w:ascii="Arial" w:hAnsi="Arial" w:cs="Arial"/>
                <w:color w:val="3F3F41"/>
                <w:sz w:val="18"/>
                <w:szCs w:val="18"/>
              </w:rPr>
            </w:pPr>
            <w:r w:rsidRPr="00864680">
              <w:rPr>
                <w:rFonts w:ascii="Arial" w:eastAsia="Arial" w:hAnsi="Arial" w:cs="Arial"/>
                <w:color w:val="3F3F41"/>
                <w:sz w:val="18"/>
                <w:szCs w:val="18"/>
                <w:lang w:val="en-US"/>
              </w:rPr>
              <w:t>Geelong Vic 3220</w:t>
            </w:r>
          </w:p>
        </w:tc>
        <w:tc>
          <w:tcPr>
            <w:tcW w:w="2040" w:type="dxa"/>
            <w:tcBorders>
              <w:top w:val="nil"/>
              <w:left w:val="single" w:sz="4" w:space="0" w:color="auto"/>
              <w:bottom w:val="nil"/>
              <w:right w:val="single" w:sz="4" w:space="0" w:color="auto"/>
            </w:tcBorders>
            <w:shd w:val="clear" w:color="auto" w:fill="auto"/>
            <w:hideMark/>
          </w:tcPr>
          <w:p w14:paraId="1E441711" w14:textId="77777777" w:rsidR="00AB6FBF" w:rsidRPr="00864680" w:rsidRDefault="00AB6FBF" w:rsidP="00903806">
            <w:pPr>
              <w:spacing w:before="0" w:after="0" w:line="240" w:lineRule="auto"/>
              <w:rPr>
                <w:rFonts w:ascii="Arial" w:hAnsi="Arial" w:cs="Arial"/>
                <w:color w:val="3F3F41"/>
                <w:sz w:val="18"/>
                <w:szCs w:val="18"/>
              </w:rPr>
            </w:pPr>
            <w:r w:rsidRPr="00864680">
              <w:rPr>
                <w:rFonts w:ascii="Arial" w:hAnsi="Arial" w:cs="Arial"/>
                <w:color w:val="3F3F41"/>
                <w:sz w:val="18"/>
                <w:szCs w:val="18"/>
              </w:rPr>
              <w:t> </w:t>
            </w:r>
          </w:p>
        </w:tc>
      </w:tr>
      <w:tr w:rsidR="00AB6FBF" w:rsidRPr="001772F3" w14:paraId="1BC83076" w14:textId="77777777" w:rsidTr="00903806">
        <w:trPr>
          <w:trHeight w:val="288"/>
          <w:jc w:val="center"/>
        </w:trPr>
        <w:tc>
          <w:tcPr>
            <w:tcW w:w="192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6680330F" w14:textId="77777777" w:rsidR="00AB6FBF" w:rsidRPr="00864680" w:rsidRDefault="00AB6FBF" w:rsidP="00903806">
            <w:pPr>
              <w:spacing w:before="0" w:after="0" w:line="240" w:lineRule="auto"/>
              <w:jc w:val="center"/>
              <w:rPr>
                <w:rFonts w:ascii="Arial" w:hAnsi="Arial" w:cs="Arial"/>
                <w:color w:val="3F3F41"/>
                <w:sz w:val="18"/>
                <w:szCs w:val="18"/>
              </w:rPr>
            </w:pPr>
            <w:r w:rsidRPr="00864680">
              <w:rPr>
                <w:rFonts w:ascii="Arial" w:eastAsia="Arial" w:hAnsi="Arial" w:cs="Arial"/>
                <w:color w:val="3F3F41"/>
                <w:spacing w:val="6"/>
                <w:sz w:val="18"/>
                <w:szCs w:val="18"/>
                <w:lang w:val="en-US"/>
              </w:rPr>
              <w:t>Western Australia</w:t>
            </w:r>
          </w:p>
        </w:tc>
        <w:tc>
          <w:tcPr>
            <w:tcW w:w="5400" w:type="dxa"/>
            <w:tcBorders>
              <w:top w:val="single" w:sz="4" w:space="0" w:color="auto"/>
              <w:left w:val="single" w:sz="4" w:space="0" w:color="auto"/>
              <w:bottom w:val="nil"/>
              <w:right w:val="single" w:sz="4" w:space="0" w:color="auto"/>
            </w:tcBorders>
            <w:shd w:val="clear" w:color="auto" w:fill="auto"/>
            <w:vAlign w:val="center"/>
            <w:hideMark/>
          </w:tcPr>
          <w:p w14:paraId="5F33B950" w14:textId="77777777" w:rsidR="00AB6FBF" w:rsidRPr="00864680" w:rsidRDefault="00AB6FBF" w:rsidP="00903806">
            <w:pPr>
              <w:spacing w:before="0" w:after="0" w:line="240" w:lineRule="auto"/>
              <w:rPr>
                <w:rFonts w:ascii="Arial" w:hAnsi="Arial" w:cs="Arial"/>
                <w:color w:val="3F3F41"/>
                <w:sz w:val="18"/>
                <w:szCs w:val="18"/>
              </w:rPr>
            </w:pPr>
            <w:r w:rsidRPr="00864680">
              <w:rPr>
                <w:rFonts w:ascii="Arial" w:eastAsia="Arial" w:hAnsi="Arial" w:cs="Arial"/>
                <w:color w:val="3F3F41"/>
                <w:sz w:val="18"/>
                <w:szCs w:val="18"/>
                <w:lang w:val="en-US"/>
              </w:rPr>
              <w:t xml:space="preserve">Dangerous Goods Officer   </w:t>
            </w:r>
          </w:p>
        </w:tc>
        <w:tc>
          <w:tcPr>
            <w:tcW w:w="2040" w:type="dxa"/>
            <w:tcBorders>
              <w:top w:val="single" w:sz="4" w:space="0" w:color="auto"/>
              <w:left w:val="single" w:sz="4" w:space="0" w:color="auto"/>
              <w:bottom w:val="nil"/>
              <w:right w:val="single" w:sz="4" w:space="0" w:color="auto"/>
            </w:tcBorders>
            <w:shd w:val="clear" w:color="auto" w:fill="auto"/>
            <w:hideMark/>
          </w:tcPr>
          <w:p w14:paraId="5E591D5C" w14:textId="77777777" w:rsidR="00AB6FBF" w:rsidRPr="00864680" w:rsidRDefault="00AB6FBF" w:rsidP="00903806">
            <w:pPr>
              <w:spacing w:before="0" w:after="0" w:line="240" w:lineRule="auto"/>
              <w:rPr>
                <w:rFonts w:ascii="Arial" w:hAnsi="Arial" w:cs="Arial"/>
                <w:color w:val="3F3F41"/>
                <w:sz w:val="18"/>
                <w:szCs w:val="18"/>
              </w:rPr>
            </w:pPr>
            <w:r w:rsidRPr="00864680">
              <w:rPr>
                <w:rFonts w:ascii="Arial" w:eastAsia="Arial" w:hAnsi="Arial" w:cs="Arial"/>
                <w:color w:val="3F3F41"/>
                <w:spacing w:val="-1"/>
                <w:sz w:val="18"/>
                <w:szCs w:val="18"/>
                <w:lang w:val="en-US"/>
              </w:rPr>
              <w:t>Ph: (08) 6251 2300</w:t>
            </w:r>
          </w:p>
        </w:tc>
      </w:tr>
      <w:tr w:rsidR="00AB6FBF" w:rsidRPr="001772F3" w14:paraId="3D9E8310" w14:textId="77777777" w:rsidTr="00903806">
        <w:trPr>
          <w:trHeight w:hRule="exact" w:val="288"/>
          <w:jc w:val="center"/>
        </w:trPr>
        <w:tc>
          <w:tcPr>
            <w:tcW w:w="1920" w:type="dxa"/>
            <w:vMerge/>
            <w:tcBorders>
              <w:top w:val="single" w:sz="4" w:space="0" w:color="auto"/>
              <w:left w:val="single" w:sz="4" w:space="0" w:color="auto"/>
              <w:bottom w:val="single" w:sz="4" w:space="0" w:color="auto"/>
              <w:right w:val="single" w:sz="4" w:space="0" w:color="auto"/>
            </w:tcBorders>
            <w:vAlign w:val="center"/>
            <w:hideMark/>
          </w:tcPr>
          <w:p w14:paraId="69F7D0C4" w14:textId="77777777" w:rsidR="00AB6FBF" w:rsidRPr="00864680" w:rsidRDefault="00AB6FBF" w:rsidP="00903806">
            <w:pPr>
              <w:spacing w:before="0" w:after="0" w:line="240" w:lineRule="auto"/>
              <w:rPr>
                <w:rFonts w:ascii="Arial" w:hAnsi="Arial" w:cs="Arial"/>
                <w:color w:val="3F3F41"/>
                <w:sz w:val="18"/>
                <w:szCs w:val="18"/>
              </w:rPr>
            </w:pPr>
          </w:p>
        </w:tc>
        <w:tc>
          <w:tcPr>
            <w:tcW w:w="5400" w:type="dxa"/>
            <w:tcBorders>
              <w:top w:val="nil"/>
              <w:left w:val="single" w:sz="4" w:space="0" w:color="auto"/>
              <w:bottom w:val="nil"/>
              <w:right w:val="single" w:sz="4" w:space="0" w:color="auto"/>
            </w:tcBorders>
            <w:shd w:val="clear" w:color="auto" w:fill="auto"/>
            <w:vAlign w:val="center"/>
            <w:hideMark/>
          </w:tcPr>
          <w:p w14:paraId="6310EE5B" w14:textId="77777777" w:rsidR="00AB6FBF" w:rsidRPr="00864680" w:rsidRDefault="00AB6FBF" w:rsidP="00903806">
            <w:pPr>
              <w:spacing w:before="0" w:after="0" w:line="240" w:lineRule="auto"/>
              <w:rPr>
                <w:rFonts w:ascii="Arial" w:hAnsi="Arial" w:cs="Arial"/>
                <w:color w:val="3F3F41"/>
                <w:sz w:val="18"/>
                <w:szCs w:val="18"/>
              </w:rPr>
            </w:pPr>
            <w:r w:rsidRPr="00864680">
              <w:rPr>
                <w:rFonts w:ascii="Arial" w:eastAsia="Arial" w:hAnsi="Arial" w:cs="Arial"/>
                <w:color w:val="3F3F41"/>
                <w:sz w:val="18"/>
                <w:szCs w:val="18"/>
                <w:lang w:val="en-US"/>
              </w:rPr>
              <w:t>Department of Mines, Industry Regulation and Safety</w:t>
            </w:r>
          </w:p>
        </w:tc>
        <w:tc>
          <w:tcPr>
            <w:tcW w:w="2040" w:type="dxa"/>
            <w:tcBorders>
              <w:top w:val="nil"/>
              <w:left w:val="single" w:sz="4" w:space="0" w:color="auto"/>
              <w:bottom w:val="nil"/>
              <w:right w:val="single" w:sz="4" w:space="0" w:color="auto"/>
            </w:tcBorders>
            <w:shd w:val="clear" w:color="auto" w:fill="auto"/>
            <w:hideMark/>
          </w:tcPr>
          <w:p w14:paraId="1B94FC44" w14:textId="77777777" w:rsidR="00AB6FBF" w:rsidRPr="00864680" w:rsidRDefault="00AB6FBF" w:rsidP="00903806">
            <w:pPr>
              <w:spacing w:before="0" w:after="0" w:line="240" w:lineRule="auto"/>
              <w:rPr>
                <w:rFonts w:ascii="Arial" w:hAnsi="Arial" w:cs="Arial"/>
                <w:color w:val="3F3F41"/>
                <w:sz w:val="18"/>
                <w:szCs w:val="18"/>
              </w:rPr>
            </w:pPr>
            <w:r w:rsidRPr="00864680">
              <w:rPr>
                <w:rFonts w:ascii="Arial" w:hAnsi="Arial" w:cs="Arial"/>
                <w:color w:val="3F3F41"/>
                <w:sz w:val="18"/>
                <w:szCs w:val="18"/>
              </w:rPr>
              <w:t> </w:t>
            </w:r>
          </w:p>
        </w:tc>
      </w:tr>
      <w:tr w:rsidR="00AB6FBF" w:rsidRPr="001772F3" w14:paraId="20E4673E" w14:textId="77777777" w:rsidTr="00903806">
        <w:trPr>
          <w:trHeight w:val="288"/>
          <w:jc w:val="center"/>
        </w:trPr>
        <w:tc>
          <w:tcPr>
            <w:tcW w:w="1920" w:type="dxa"/>
            <w:vMerge/>
            <w:tcBorders>
              <w:top w:val="single" w:sz="4" w:space="0" w:color="auto"/>
              <w:left w:val="single" w:sz="4" w:space="0" w:color="auto"/>
              <w:bottom w:val="single" w:sz="4" w:space="0" w:color="auto"/>
              <w:right w:val="single" w:sz="4" w:space="0" w:color="auto"/>
            </w:tcBorders>
            <w:vAlign w:val="center"/>
            <w:hideMark/>
          </w:tcPr>
          <w:p w14:paraId="0516C5CC" w14:textId="77777777" w:rsidR="00AB6FBF" w:rsidRPr="00864680" w:rsidRDefault="00AB6FBF" w:rsidP="00903806">
            <w:pPr>
              <w:spacing w:before="0" w:after="0" w:line="240" w:lineRule="auto"/>
              <w:rPr>
                <w:rFonts w:ascii="Arial" w:hAnsi="Arial" w:cs="Arial"/>
                <w:color w:val="3F3F41"/>
                <w:sz w:val="18"/>
                <w:szCs w:val="18"/>
              </w:rPr>
            </w:pPr>
          </w:p>
        </w:tc>
        <w:tc>
          <w:tcPr>
            <w:tcW w:w="5400" w:type="dxa"/>
            <w:tcBorders>
              <w:top w:val="nil"/>
              <w:left w:val="single" w:sz="4" w:space="0" w:color="auto"/>
              <w:bottom w:val="nil"/>
              <w:right w:val="single" w:sz="4" w:space="0" w:color="auto"/>
            </w:tcBorders>
            <w:shd w:val="clear" w:color="auto" w:fill="auto"/>
            <w:vAlign w:val="center"/>
            <w:hideMark/>
          </w:tcPr>
          <w:p w14:paraId="55AED370" w14:textId="77777777" w:rsidR="00AB6FBF" w:rsidRPr="00864680" w:rsidRDefault="00AB6FBF" w:rsidP="00903806">
            <w:pPr>
              <w:spacing w:before="0" w:after="0" w:line="240" w:lineRule="auto"/>
              <w:rPr>
                <w:rFonts w:ascii="Arial" w:hAnsi="Arial" w:cs="Arial"/>
                <w:color w:val="3F3F41"/>
                <w:sz w:val="18"/>
                <w:szCs w:val="18"/>
              </w:rPr>
            </w:pPr>
            <w:r w:rsidRPr="00864680">
              <w:rPr>
                <w:rFonts w:ascii="Arial" w:eastAsia="Arial" w:hAnsi="Arial" w:cs="Arial"/>
                <w:color w:val="3F3F41"/>
                <w:sz w:val="18"/>
                <w:szCs w:val="18"/>
                <w:lang w:val="en-US"/>
              </w:rPr>
              <w:t>Locked Bag 100</w:t>
            </w:r>
          </w:p>
        </w:tc>
        <w:tc>
          <w:tcPr>
            <w:tcW w:w="2040" w:type="dxa"/>
            <w:tcBorders>
              <w:top w:val="nil"/>
              <w:left w:val="single" w:sz="4" w:space="0" w:color="auto"/>
              <w:bottom w:val="nil"/>
              <w:right w:val="single" w:sz="4" w:space="0" w:color="auto"/>
            </w:tcBorders>
            <w:shd w:val="clear" w:color="auto" w:fill="auto"/>
            <w:hideMark/>
          </w:tcPr>
          <w:p w14:paraId="2EF24F99" w14:textId="77777777" w:rsidR="00AB6FBF" w:rsidRPr="00864680" w:rsidRDefault="00AB6FBF" w:rsidP="00903806">
            <w:pPr>
              <w:spacing w:before="0" w:after="0" w:line="240" w:lineRule="auto"/>
              <w:rPr>
                <w:rFonts w:ascii="Arial" w:hAnsi="Arial" w:cs="Arial"/>
                <w:color w:val="3F3F41"/>
                <w:sz w:val="18"/>
                <w:szCs w:val="18"/>
              </w:rPr>
            </w:pPr>
            <w:r w:rsidRPr="00864680">
              <w:rPr>
                <w:rFonts w:ascii="Arial" w:hAnsi="Arial" w:cs="Arial"/>
                <w:color w:val="3F3F41"/>
                <w:sz w:val="18"/>
                <w:szCs w:val="18"/>
              </w:rPr>
              <w:t> </w:t>
            </w:r>
          </w:p>
        </w:tc>
      </w:tr>
      <w:tr w:rsidR="00AB6FBF" w:rsidRPr="001772F3" w14:paraId="6AC93646" w14:textId="77777777" w:rsidTr="00903806">
        <w:trPr>
          <w:trHeight w:val="300"/>
          <w:jc w:val="center"/>
        </w:trPr>
        <w:tc>
          <w:tcPr>
            <w:tcW w:w="1920" w:type="dxa"/>
            <w:vMerge/>
            <w:tcBorders>
              <w:top w:val="single" w:sz="4" w:space="0" w:color="auto"/>
              <w:left w:val="single" w:sz="4" w:space="0" w:color="auto"/>
              <w:bottom w:val="single" w:sz="4" w:space="0" w:color="auto"/>
              <w:right w:val="single" w:sz="4" w:space="0" w:color="auto"/>
            </w:tcBorders>
            <w:vAlign w:val="center"/>
            <w:hideMark/>
          </w:tcPr>
          <w:p w14:paraId="75597403" w14:textId="77777777" w:rsidR="00AB6FBF" w:rsidRPr="00864680" w:rsidRDefault="00AB6FBF" w:rsidP="00903806">
            <w:pPr>
              <w:spacing w:before="0" w:after="0" w:line="240" w:lineRule="auto"/>
              <w:rPr>
                <w:rFonts w:ascii="Arial" w:hAnsi="Arial" w:cs="Arial"/>
                <w:color w:val="3F3F41"/>
                <w:sz w:val="18"/>
                <w:szCs w:val="18"/>
              </w:rPr>
            </w:pPr>
          </w:p>
        </w:tc>
        <w:tc>
          <w:tcPr>
            <w:tcW w:w="5400" w:type="dxa"/>
            <w:tcBorders>
              <w:top w:val="nil"/>
              <w:left w:val="single" w:sz="4" w:space="0" w:color="auto"/>
              <w:bottom w:val="single" w:sz="4" w:space="0" w:color="auto"/>
              <w:right w:val="single" w:sz="4" w:space="0" w:color="auto"/>
            </w:tcBorders>
            <w:shd w:val="clear" w:color="auto" w:fill="auto"/>
            <w:vAlign w:val="center"/>
            <w:hideMark/>
          </w:tcPr>
          <w:p w14:paraId="03C483AA" w14:textId="77777777" w:rsidR="00AB6FBF" w:rsidRPr="00864680" w:rsidRDefault="00AB6FBF" w:rsidP="00903806">
            <w:pPr>
              <w:spacing w:before="0" w:after="0" w:line="240" w:lineRule="auto"/>
              <w:rPr>
                <w:rFonts w:ascii="Arial" w:hAnsi="Arial" w:cs="Arial"/>
                <w:color w:val="3F3F41"/>
                <w:sz w:val="18"/>
                <w:szCs w:val="18"/>
              </w:rPr>
            </w:pPr>
            <w:r w:rsidRPr="00864680">
              <w:rPr>
                <w:rFonts w:ascii="Arial" w:eastAsia="Arial" w:hAnsi="Arial" w:cs="Arial"/>
                <w:color w:val="3F3F41"/>
                <w:spacing w:val="-1"/>
                <w:sz w:val="18"/>
                <w:szCs w:val="18"/>
                <w:lang w:val="en-US"/>
              </w:rPr>
              <w:t>East Perth WA 6892</w:t>
            </w:r>
          </w:p>
        </w:tc>
        <w:tc>
          <w:tcPr>
            <w:tcW w:w="2040" w:type="dxa"/>
            <w:tcBorders>
              <w:top w:val="nil"/>
              <w:left w:val="single" w:sz="4" w:space="0" w:color="auto"/>
              <w:bottom w:val="single" w:sz="4" w:space="0" w:color="auto"/>
              <w:right w:val="single" w:sz="4" w:space="0" w:color="auto"/>
            </w:tcBorders>
            <w:shd w:val="clear" w:color="auto" w:fill="auto"/>
            <w:hideMark/>
          </w:tcPr>
          <w:p w14:paraId="24FBCBE1" w14:textId="77777777" w:rsidR="00AB6FBF" w:rsidRPr="00864680" w:rsidRDefault="00AB6FBF" w:rsidP="00903806">
            <w:pPr>
              <w:spacing w:before="0" w:after="0" w:line="240" w:lineRule="auto"/>
              <w:rPr>
                <w:rFonts w:ascii="Arial" w:hAnsi="Arial" w:cs="Arial"/>
                <w:color w:val="3F3F41"/>
                <w:sz w:val="18"/>
                <w:szCs w:val="18"/>
              </w:rPr>
            </w:pPr>
            <w:r w:rsidRPr="00864680">
              <w:rPr>
                <w:rFonts w:ascii="Arial" w:hAnsi="Arial" w:cs="Arial"/>
                <w:color w:val="3F3F41"/>
                <w:sz w:val="18"/>
                <w:szCs w:val="18"/>
              </w:rPr>
              <w:t> </w:t>
            </w:r>
          </w:p>
        </w:tc>
      </w:tr>
    </w:tbl>
    <w:p w14:paraId="2A7160E8" w14:textId="77777777" w:rsidR="001772F3" w:rsidRDefault="001772F3" w:rsidP="001772F3">
      <w:pPr>
        <w:spacing w:before="0" w:after="0"/>
      </w:pPr>
    </w:p>
    <w:p w14:paraId="0F6D9282" w14:textId="44341CD5" w:rsidR="00AB6FBF" w:rsidRDefault="00AB6FBF">
      <w:pPr>
        <w:spacing w:before="0" w:after="0" w:line="240" w:lineRule="auto"/>
      </w:pPr>
      <w:r>
        <w:br w:type="page"/>
      </w:r>
    </w:p>
    <w:p w14:paraId="214CEB37" w14:textId="4F8BEAC5" w:rsidR="00363532" w:rsidRDefault="00AF2198" w:rsidP="00AF2198">
      <w:pPr>
        <w:pStyle w:val="Heading1"/>
      </w:pPr>
      <w:bookmarkStart w:id="126" w:name="_Appendix_I_-_1"/>
      <w:bookmarkStart w:id="127" w:name="_Toc152504931"/>
      <w:bookmarkEnd w:id="126"/>
      <w:r>
        <w:lastRenderedPageBreak/>
        <w:t xml:space="preserve">Appendix </w:t>
      </w:r>
      <w:r w:rsidR="004C0698">
        <w:t>J</w:t>
      </w:r>
      <w:r>
        <w:t xml:space="preserve"> - </w:t>
      </w:r>
      <w:r w:rsidRPr="00AF2198">
        <w:t>Import Explosives Vessel Chartering Checklist</w:t>
      </w:r>
      <w:bookmarkEnd w:id="127"/>
    </w:p>
    <w:tbl>
      <w:tblPr>
        <w:tblStyle w:val="TableGrid"/>
        <w:tblW w:w="0" w:type="auto"/>
        <w:tblLook w:val="04A0" w:firstRow="1" w:lastRow="0" w:firstColumn="1" w:lastColumn="0" w:noHBand="0" w:noVBand="1"/>
      </w:tblPr>
      <w:tblGrid>
        <w:gridCol w:w="1838"/>
        <w:gridCol w:w="3827"/>
        <w:gridCol w:w="2977"/>
        <w:gridCol w:w="1268"/>
      </w:tblGrid>
      <w:tr w:rsidR="00AF2198" w14:paraId="2B04233B" w14:textId="77777777" w:rsidTr="00632EE8">
        <w:tc>
          <w:tcPr>
            <w:tcW w:w="1838" w:type="dxa"/>
            <w:shd w:val="clear" w:color="auto" w:fill="D9D9D9" w:themeFill="background1" w:themeFillShade="D9"/>
          </w:tcPr>
          <w:p w14:paraId="04B8731D" w14:textId="3AAADA2A" w:rsidR="00AF2198" w:rsidRDefault="00AF2198" w:rsidP="00AF2198">
            <w:r>
              <w:rPr>
                <w:b/>
              </w:rPr>
              <w:t>Criteria</w:t>
            </w:r>
          </w:p>
        </w:tc>
        <w:tc>
          <w:tcPr>
            <w:tcW w:w="3827" w:type="dxa"/>
            <w:shd w:val="clear" w:color="auto" w:fill="D9D9D9" w:themeFill="background1" w:themeFillShade="D9"/>
          </w:tcPr>
          <w:p w14:paraId="3324C766" w14:textId="47803F1F" w:rsidR="00AF2198" w:rsidRDefault="00AF2198" w:rsidP="00AF2198">
            <w:r>
              <w:rPr>
                <w:rFonts w:cs="Calibri"/>
                <w:b/>
              </w:rPr>
              <w:t>Information</w:t>
            </w:r>
          </w:p>
        </w:tc>
        <w:tc>
          <w:tcPr>
            <w:tcW w:w="2977" w:type="dxa"/>
            <w:shd w:val="clear" w:color="auto" w:fill="D9D9D9" w:themeFill="background1" w:themeFillShade="D9"/>
          </w:tcPr>
          <w:p w14:paraId="25025FCF" w14:textId="1E025524" w:rsidR="00AF2198" w:rsidRDefault="00AF2198" w:rsidP="00AF2198">
            <w:r>
              <w:rPr>
                <w:b/>
              </w:rPr>
              <w:t xml:space="preserve">Statement on </w:t>
            </w:r>
            <w:r w:rsidRPr="000F4C0F">
              <w:rPr>
                <w:b/>
              </w:rPr>
              <w:t>compliance</w:t>
            </w:r>
          </w:p>
        </w:tc>
        <w:tc>
          <w:tcPr>
            <w:tcW w:w="1268" w:type="dxa"/>
            <w:shd w:val="clear" w:color="auto" w:fill="D9D9D9" w:themeFill="background1" w:themeFillShade="D9"/>
          </w:tcPr>
          <w:p w14:paraId="6722542D" w14:textId="5A89077D" w:rsidR="00AF2198" w:rsidRDefault="00AF2198" w:rsidP="00AF2198">
            <w:r>
              <w:rPr>
                <w:b/>
              </w:rPr>
              <w:t>C/NC/NA</w:t>
            </w:r>
          </w:p>
        </w:tc>
      </w:tr>
      <w:tr w:rsidR="00AF2198" w14:paraId="2309DEA6" w14:textId="77777777" w:rsidTr="00632EE8">
        <w:tc>
          <w:tcPr>
            <w:tcW w:w="1838" w:type="dxa"/>
          </w:tcPr>
          <w:p w14:paraId="58C862F4" w14:textId="617E6C44" w:rsidR="00AF2198" w:rsidRDefault="00AF2198" w:rsidP="00AF2198">
            <w:r w:rsidRPr="00AF2198">
              <w:rPr>
                <w:b/>
              </w:rPr>
              <w:t>1.</w:t>
            </w:r>
            <w:r w:rsidR="003152BC">
              <w:rPr>
                <w:b/>
              </w:rPr>
              <w:t xml:space="preserve"> </w:t>
            </w:r>
            <w:r>
              <w:rPr>
                <w:b/>
              </w:rPr>
              <w:t xml:space="preserve"> </w:t>
            </w:r>
            <w:r w:rsidRPr="00AF2198">
              <w:rPr>
                <w:b/>
              </w:rPr>
              <w:t>Vessel Specifications</w:t>
            </w:r>
          </w:p>
        </w:tc>
        <w:tc>
          <w:tcPr>
            <w:tcW w:w="3827" w:type="dxa"/>
          </w:tcPr>
          <w:p w14:paraId="1A890049" w14:textId="21B94308" w:rsidR="00AF2198" w:rsidRDefault="00AF2198" w:rsidP="00AF2198">
            <w:r>
              <w:rPr>
                <w:rFonts w:cs="Calibri"/>
              </w:rPr>
              <w:t>Compare vessel length, draft, air draft, crane reach with load and discharge port limits</w:t>
            </w:r>
          </w:p>
        </w:tc>
        <w:tc>
          <w:tcPr>
            <w:tcW w:w="2977" w:type="dxa"/>
          </w:tcPr>
          <w:p w14:paraId="14DCBB9A" w14:textId="77777777" w:rsidR="00AF2198" w:rsidRDefault="00AF2198" w:rsidP="00AF2198"/>
        </w:tc>
        <w:tc>
          <w:tcPr>
            <w:tcW w:w="1268" w:type="dxa"/>
          </w:tcPr>
          <w:p w14:paraId="7315B691" w14:textId="77777777" w:rsidR="00AF2198" w:rsidRDefault="00AF2198" w:rsidP="00AF2198"/>
        </w:tc>
      </w:tr>
      <w:tr w:rsidR="00AF2198" w14:paraId="5971F8F9" w14:textId="77777777" w:rsidTr="00632EE8">
        <w:tc>
          <w:tcPr>
            <w:tcW w:w="1838" w:type="dxa"/>
          </w:tcPr>
          <w:p w14:paraId="4CAF5774" w14:textId="4A0C66D6" w:rsidR="00AF2198" w:rsidRDefault="00AF2198" w:rsidP="00AF2198">
            <w:r>
              <w:rPr>
                <w:b/>
              </w:rPr>
              <w:t>2.</w:t>
            </w:r>
            <w:r w:rsidR="003152BC">
              <w:rPr>
                <w:b/>
              </w:rPr>
              <w:t xml:space="preserve"> </w:t>
            </w:r>
            <w:r>
              <w:rPr>
                <w:b/>
              </w:rPr>
              <w:t xml:space="preserve"> Crew List   </w:t>
            </w:r>
          </w:p>
        </w:tc>
        <w:tc>
          <w:tcPr>
            <w:tcW w:w="3827" w:type="dxa"/>
          </w:tcPr>
          <w:p w14:paraId="7DBACC1D" w14:textId="402CA843" w:rsidR="00AF2198" w:rsidRDefault="00AF2198" w:rsidP="00AF2198">
            <w:r>
              <w:rPr>
                <w:rFonts w:cs="Calibri"/>
              </w:rPr>
              <w:t>Must comply with current AMSA regulations, marine notices, international sanctions</w:t>
            </w:r>
          </w:p>
        </w:tc>
        <w:tc>
          <w:tcPr>
            <w:tcW w:w="2977" w:type="dxa"/>
          </w:tcPr>
          <w:p w14:paraId="02355F9D" w14:textId="77777777" w:rsidR="00AF2198" w:rsidRDefault="00AF2198" w:rsidP="00AF2198"/>
        </w:tc>
        <w:tc>
          <w:tcPr>
            <w:tcW w:w="1268" w:type="dxa"/>
          </w:tcPr>
          <w:p w14:paraId="54A1ACE0" w14:textId="77777777" w:rsidR="00AF2198" w:rsidRDefault="00AF2198" w:rsidP="00AF2198"/>
        </w:tc>
      </w:tr>
      <w:tr w:rsidR="00AF2198" w14:paraId="698B9E07" w14:textId="77777777" w:rsidTr="00632EE8">
        <w:tc>
          <w:tcPr>
            <w:tcW w:w="1838" w:type="dxa"/>
          </w:tcPr>
          <w:p w14:paraId="04695302" w14:textId="58D1FC6D" w:rsidR="00AF2198" w:rsidRDefault="00AF2198" w:rsidP="00AF2198">
            <w:r>
              <w:rPr>
                <w:b/>
              </w:rPr>
              <w:t>3.</w:t>
            </w:r>
            <w:r w:rsidR="003152BC">
              <w:rPr>
                <w:b/>
              </w:rPr>
              <w:t xml:space="preserve"> </w:t>
            </w:r>
            <w:r>
              <w:rPr>
                <w:b/>
              </w:rPr>
              <w:t xml:space="preserve"> Sanctions Check</w:t>
            </w:r>
          </w:p>
        </w:tc>
        <w:tc>
          <w:tcPr>
            <w:tcW w:w="3827" w:type="dxa"/>
          </w:tcPr>
          <w:p w14:paraId="57A23271" w14:textId="09D063D8" w:rsidR="00AF2198" w:rsidRDefault="00AF2198" w:rsidP="00AF2198">
            <w:r>
              <w:rPr>
                <w:rFonts w:cs="Calibri"/>
                <w:color w:val="000000"/>
              </w:rPr>
              <w:t>Check whether vessel, owners and operators or managers are on any international sanctions list and have no past history with countries on sanction lists</w:t>
            </w:r>
          </w:p>
        </w:tc>
        <w:tc>
          <w:tcPr>
            <w:tcW w:w="2977" w:type="dxa"/>
          </w:tcPr>
          <w:p w14:paraId="0475F42B" w14:textId="77777777" w:rsidR="00AF2198" w:rsidRDefault="00AF2198" w:rsidP="00AF2198"/>
        </w:tc>
        <w:tc>
          <w:tcPr>
            <w:tcW w:w="1268" w:type="dxa"/>
          </w:tcPr>
          <w:p w14:paraId="3C24C44D" w14:textId="77777777" w:rsidR="00AF2198" w:rsidRDefault="00AF2198" w:rsidP="00AF2198"/>
        </w:tc>
      </w:tr>
      <w:tr w:rsidR="00AF2198" w14:paraId="0F9BF1CE" w14:textId="77777777" w:rsidTr="00632EE8">
        <w:tc>
          <w:tcPr>
            <w:tcW w:w="1838" w:type="dxa"/>
          </w:tcPr>
          <w:p w14:paraId="2C3A6D80" w14:textId="0ACDD5E4" w:rsidR="00AF2198" w:rsidRDefault="00AF2198" w:rsidP="00AF2198">
            <w:r>
              <w:rPr>
                <w:b/>
              </w:rPr>
              <w:t>4.</w:t>
            </w:r>
            <w:r w:rsidR="003152BC">
              <w:rPr>
                <w:b/>
              </w:rPr>
              <w:t xml:space="preserve"> </w:t>
            </w:r>
            <w:r>
              <w:rPr>
                <w:b/>
              </w:rPr>
              <w:t xml:space="preserve"> Independent Vessel Vetting Service</w:t>
            </w:r>
          </w:p>
        </w:tc>
        <w:tc>
          <w:tcPr>
            <w:tcW w:w="3827" w:type="dxa"/>
          </w:tcPr>
          <w:p w14:paraId="5887A41C" w14:textId="14AC9276" w:rsidR="00AF2198" w:rsidRDefault="00AF2198" w:rsidP="00AF2198">
            <w:r>
              <w:rPr>
                <w:rFonts w:cs="Calibri"/>
                <w:color w:val="000000"/>
              </w:rPr>
              <w:t>Optional 3</w:t>
            </w:r>
            <w:r w:rsidRPr="00970899">
              <w:rPr>
                <w:rFonts w:cs="Calibri"/>
                <w:color w:val="000000"/>
                <w:vertAlign w:val="superscript"/>
              </w:rPr>
              <w:t>rd</w:t>
            </w:r>
            <w:r>
              <w:rPr>
                <w:rFonts w:cs="Calibri"/>
                <w:color w:val="000000"/>
              </w:rPr>
              <w:t xml:space="preserve"> party independent vetting of vessel to guarantee suitability to carry Class 1</w:t>
            </w:r>
          </w:p>
        </w:tc>
        <w:tc>
          <w:tcPr>
            <w:tcW w:w="2977" w:type="dxa"/>
          </w:tcPr>
          <w:p w14:paraId="66AFB37D" w14:textId="77777777" w:rsidR="00AF2198" w:rsidRDefault="00AF2198" w:rsidP="00AF2198"/>
        </w:tc>
        <w:tc>
          <w:tcPr>
            <w:tcW w:w="1268" w:type="dxa"/>
          </w:tcPr>
          <w:p w14:paraId="7D85C322" w14:textId="77777777" w:rsidR="00AF2198" w:rsidRDefault="00AF2198" w:rsidP="00AF2198"/>
        </w:tc>
      </w:tr>
      <w:tr w:rsidR="00AF2198" w14:paraId="37C5B207" w14:textId="77777777" w:rsidTr="00632EE8">
        <w:tc>
          <w:tcPr>
            <w:tcW w:w="1838" w:type="dxa"/>
          </w:tcPr>
          <w:p w14:paraId="6C982873" w14:textId="15933BB6" w:rsidR="00AF2198" w:rsidRDefault="00AF2198" w:rsidP="00AF2198">
            <w:r>
              <w:rPr>
                <w:b/>
              </w:rPr>
              <w:t>5.</w:t>
            </w:r>
            <w:r w:rsidR="003152BC">
              <w:rPr>
                <w:b/>
              </w:rPr>
              <w:t xml:space="preserve"> </w:t>
            </w:r>
            <w:r>
              <w:rPr>
                <w:b/>
              </w:rPr>
              <w:t xml:space="preserve"> Ship survey Report</w:t>
            </w:r>
          </w:p>
        </w:tc>
        <w:tc>
          <w:tcPr>
            <w:tcW w:w="3827" w:type="dxa"/>
          </w:tcPr>
          <w:p w14:paraId="2454C1F5" w14:textId="088542D1" w:rsidR="00AF2198" w:rsidRDefault="00AF2198" w:rsidP="00AF2198">
            <w:r>
              <w:rPr>
                <w:rFonts w:cs="Calibri"/>
              </w:rPr>
              <w:t>Can be used with or in addition to independent vetting in point 4</w:t>
            </w:r>
          </w:p>
        </w:tc>
        <w:tc>
          <w:tcPr>
            <w:tcW w:w="2977" w:type="dxa"/>
          </w:tcPr>
          <w:p w14:paraId="62A1A958" w14:textId="77777777" w:rsidR="00AF2198" w:rsidRDefault="00AF2198" w:rsidP="00AF2198"/>
        </w:tc>
        <w:tc>
          <w:tcPr>
            <w:tcW w:w="1268" w:type="dxa"/>
          </w:tcPr>
          <w:p w14:paraId="6EEA90E6" w14:textId="77777777" w:rsidR="00AF2198" w:rsidRDefault="00AF2198" w:rsidP="00AF2198"/>
        </w:tc>
      </w:tr>
      <w:tr w:rsidR="00AF2198" w14:paraId="48CD681B" w14:textId="77777777" w:rsidTr="00632EE8">
        <w:tc>
          <w:tcPr>
            <w:tcW w:w="1838" w:type="dxa"/>
          </w:tcPr>
          <w:p w14:paraId="364B94BB" w14:textId="4C666B37" w:rsidR="00AF2198" w:rsidRDefault="00AF2198" w:rsidP="00AF2198">
            <w:r>
              <w:rPr>
                <w:b/>
              </w:rPr>
              <w:t>6.</w:t>
            </w:r>
            <w:r w:rsidR="003152BC">
              <w:rPr>
                <w:b/>
              </w:rPr>
              <w:t xml:space="preserve"> </w:t>
            </w:r>
            <w:r>
              <w:rPr>
                <w:b/>
              </w:rPr>
              <w:t xml:space="preserve"> Vessel Certificates</w:t>
            </w:r>
          </w:p>
        </w:tc>
        <w:tc>
          <w:tcPr>
            <w:tcW w:w="3827" w:type="dxa"/>
          </w:tcPr>
          <w:p w14:paraId="0C9589C7" w14:textId="54D69135" w:rsidR="00AF2198" w:rsidRDefault="00AF2198" w:rsidP="00AF2198">
            <w:r>
              <w:rPr>
                <w:rFonts w:cs="Calibri"/>
              </w:rPr>
              <w:t>Obtain Dangerous goods documents, DOC, SMC, Class certificates, ISSC, P&amp;I certificates to ensure certificates and insurance are current</w:t>
            </w:r>
          </w:p>
        </w:tc>
        <w:tc>
          <w:tcPr>
            <w:tcW w:w="2977" w:type="dxa"/>
          </w:tcPr>
          <w:p w14:paraId="5FD3417A" w14:textId="77777777" w:rsidR="00AF2198" w:rsidRDefault="00AF2198" w:rsidP="00AF2198"/>
        </w:tc>
        <w:tc>
          <w:tcPr>
            <w:tcW w:w="1268" w:type="dxa"/>
          </w:tcPr>
          <w:p w14:paraId="4683C946" w14:textId="77777777" w:rsidR="00AF2198" w:rsidRDefault="00AF2198" w:rsidP="00AF2198"/>
        </w:tc>
      </w:tr>
      <w:tr w:rsidR="00632EE8" w14:paraId="40705D43" w14:textId="77777777" w:rsidTr="00632EE8">
        <w:tc>
          <w:tcPr>
            <w:tcW w:w="1838" w:type="dxa"/>
          </w:tcPr>
          <w:p w14:paraId="03890FB8" w14:textId="102BFC5E" w:rsidR="00632EE8" w:rsidRDefault="00632EE8" w:rsidP="00632EE8">
            <w:r>
              <w:rPr>
                <w:b/>
              </w:rPr>
              <w:t>7.</w:t>
            </w:r>
            <w:r w:rsidR="003152BC">
              <w:rPr>
                <w:b/>
              </w:rPr>
              <w:t xml:space="preserve"> </w:t>
            </w:r>
            <w:r>
              <w:rPr>
                <w:b/>
              </w:rPr>
              <w:t xml:space="preserve"> Ship crane inspection reports</w:t>
            </w:r>
          </w:p>
        </w:tc>
        <w:tc>
          <w:tcPr>
            <w:tcW w:w="3827" w:type="dxa"/>
          </w:tcPr>
          <w:p w14:paraId="3C2CC05D" w14:textId="027D5E65" w:rsidR="00632EE8" w:rsidRDefault="00632EE8" w:rsidP="00632EE8">
            <w:r>
              <w:rPr>
                <w:rFonts w:cs="Calibri"/>
              </w:rPr>
              <w:t>Obtain reports, test certificates and maintenance logs for ropes, hooks, sheave blocks and shackles.</w:t>
            </w:r>
            <w:r w:rsidR="003152BC">
              <w:rPr>
                <w:rFonts w:cs="Calibri"/>
              </w:rPr>
              <w:t xml:space="preserve"> </w:t>
            </w:r>
            <w:r>
              <w:rPr>
                <w:rFonts w:cs="Calibri"/>
              </w:rPr>
              <w:t xml:space="preserve"> Stevedores will check these documents for currency prior to operating cargo</w:t>
            </w:r>
          </w:p>
        </w:tc>
        <w:tc>
          <w:tcPr>
            <w:tcW w:w="2977" w:type="dxa"/>
          </w:tcPr>
          <w:p w14:paraId="1BDC844F" w14:textId="77777777" w:rsidR="00632EE8" w:rsidRDefault="00632EE8" w:rsidP="00632EE8"/>
        </w:tc>
        <w:tc>
          <w:tcPr>
            <w:tcW w:w="1268" w:type="dxa"/>
          </w:tcPr>
          <w:p w14:paraId="75CC79FA" w14:textId="77777777" w:rsidR="00632EE8" w:rsidRDefault="00632EE8" w:rsidP="00632EE8"/>
        </w:tc>
      </w:tr>
      <w:tr w:rsidR="00632EE8" w14:paraId="5D6890BA" w14:textId="77777777" w:rsidTr="00632EE8">
        <w:tc>
          <w:tcPr>
            <w:tcW w:w="1838" w:type="dxa"/>
          </w:tcPr>
          <w:p w14:paraId="31B6AD7B" w14:textId="1E9AFDAB" w:rsidR="00632EE8" w:rsidRDefault="00632EE8" w:rsidP="00632EE8">
            <w:r>
              <w:rPr>
                <w:b/>
              </w:rPr>
              <w:lastRenderedPageBreak/>
              <w:t>8.</w:t>
            </w:r>
            <w:r w:rsidR="003152BC">
              <w:rPr>
                <w:b/>
              </w:rPr>
              <w:t xml:space="preserve"> </w:t>
            </w:r>
            <w:r>
              <w:rPr>
                <w:b/>
              </w:rPr>
              <w:t xml:space="preserve"> Crane Markings   </w:t>
            </w:r>
          </w:p>
        </w:tc>
        <w:tc>
          <w:tcPr>
            <w:tcW w:w="3827" w:type="dxa"/>
          </w:tcPr>
          <w:p w14:paraId="482A0EDE" w14:textId="3B024CB6" w:rsidR="00632EE8" w:rsidRDefault="00632EE8" w:rsidP="00632EE8">
            <w:r>
              <w:rPr>
                <w:rFonts w:cs="Calibri"/>
              </w:rPr>
              <w:t>Ensure crane markings are clear and visible.</w:t>
            </w:r>
            <w:r w:rsidR="003152BC">
              <w:rPr>
                <w:rFonts w:cs="Calibri"/>
              </w:rPr>
              <w:t xml:space="preserve"> </w:t>
            </w:r>
            <w:r>
              <w:rPr>
                <w:rFonts w:cs="Calibri"/>
              </w:rPr>
              <w:t xml:space="preserve"> Stevedores will not operate cranes unless markings are clearly visible</w:t>
            </w:r>
          </w:p>
        </w:tc>
        <w:tc>
          <w:tcPr>
            <w:tcW w:w="2977" w:type="dxa"/>
          </w:tcPr>
          <w:p w14:paraId="1089238F" w14:textId="77777777" w:rsidR="00632EE8" w:rsidRDefault="00632EE8" w:rsidP="00632EE8"/>
        </w:tc>
        <w:tc>
          <w:tcPr>
            <w:tcW w:w="1268" w:type="dxa"/>
          </w:tcPr>
          <w:p w14:paraId="7825CE4E" w14:textId="77777777" w:rsidR="00632EE8" w:rsidRDefault="00632EE8" w:rsidP="00632EE8"/>
        </w:tc>
      </w:tr>
      <w:tr w:rsidR="00632EE8" w14:paraId="12AE48E0" w14:textId="77777777" w:rsidTr="00632EE8">
        <w:tc>
          <w:tcPr>
            <w:tcW w:w="1838" w:type="dxa"/>
          </w:tcPr>
          <w:p w14:paraId="0F851C4B" w14:textId="6245A673" w:rsidR="00632EE8" w:rsidRDefault="00632EE8" w:rsidP="00632EE8">
            <w:r>
              <w:rPr>
                <w:b/>
              </w:rPr>
              <w:t>9.</w:t>
            </w:r>
            <w:r w:rsidR="003152BC">
              <w:rPr>
                <w:b/>
              </w:rPr>
              <w:t xml:space="preserve"> </w:t>
            </w:r>
            <w:r>
              <w:rPr>
                <w:b/>
              </w:rPr>
              <w:t xml:space="preserve"> Check last 6 cargoes carried by vessel</w:t>
            </w:r>
          </w:p>
        </w:tc>
        <w:tc>
          <w:tcPr>
            <w:tcW w:w="3827" w:type="dxa"/>
          </w:tcPr>
          <w:p w14:paraId="009B323B" w14:textId="1024B241" w:rsidR="00632EE8" w:rsidRDefault="00632EE8" w:rsidP="00632EE8">
            <w:r>
              <w:rPr>
                <w:rFonts w:cs="Calibri"/>
                <w:color w:val="000000"/>
              </w:rPr>
              <w:t>Carriage of Department of Agriculture actionable cargoes such as wheat and grains within the last 6 cargoes presents a risk of residue being on board and failure during inspection</w:t>
            </w:r>
          </w:p>
        </w:tc>
        <w:tc>
          <w:tcPr>
            <w:tcW w:w="2977" w:type="dxa"/>
          </w:tcPr>
          <w:p w14:paraId="5CE2B1C3" w14:textId="77777777" w:rsidR="00632EE8" w:rsidRDefault="00632EE8" w:rsidP="00632EE8"/>
        </w:tc>
        <w:tc>
          <w:tcPr>
            <w:tcW w:w="1268" w:type="dxa"/>
          </w:tcPr>
          <w:p w14:paraId="7FCA65BF" w14:textId="77777777" w:rsidR="00632EE8" w:rsidRDefault="00632EE8" w:rsidP="00632EE8"/>
        </w:tc>
      </w:tr>
      <w:tr w:rsidR="00632EE8" w14:paraId="5E79A405" w14:textId="77777777" w:rsidTr="00632EE8">
        <w:tc>
          <w:tcPr>
            <w:tcW w:w="1838" w:type="dxa"/>
          </w:tcPr>
          <w:p w14:paraId="244D102D" w14:textId="250F7CCB" w:rsidR="00632EE8" w:rsidRDefault="00632EE8" w:rsidP="00632EE8">
            <w:r>
              <w:rPr>
                <w:b/>
              </w:rPr>
              <w:t>10.</w:t>
            </w:r>
            <w:r w:rsidR="003152BC">
              <w:rPr>
                <w:b/>
              </w:rPr>
              <w:t xml:space="preserve"> </w:t>
            </w:r>
            <w:r>
              <w:rPr>
                <w:b/>
              </w:rPr>
              <w:t xml:space="preserve"> Firefighting Equipment test certificates</w:t>
            </w:r>
          </w:p>
        </w:tc>
        <w:tc>
          <w:tcPr>
            <w:tcW w:w="3827" w:type="dxa"/>
          </w:tcPr>
          <w:p w14:paraId="3B724485" w14:textId="579365E8" w:rsidR="00632EE8" w:rsidRDefault="00632EE8" w:rsidP="00632EE8">
            <w:r>
              <w:rPr>
                <w:rFonts w:cs="Calibri"/>
                <w:color w:val="000000"/>
              </w:rPr>
              <w:t>Firefighting certificates and inspection regime must be current</w:t>
            </w:r>
          </w:p>
        </w:tc>
        <w:tc>
          <w:tcPr>
            <w:tcW w:w="2977" w:type="dxa"/>
          </w:tcPr>
          <w:p w14:paraId="29BB88AC" w14:textId="77777777" w:rsidR="00632EE8" w:rsidRDefault="00632EE8" w:rsidP="00632EE8"/>
        </w:tc>
        <w:tc>
          <w:tcPr>
            <w:tcW w:w="1268" w:type="dxa"/>
          </w:tcPr>
          <w:p w14:paraId="1A76E69C" w14:textId="77777777" w:rsidR="00632EE8" w:rsidRDefault="00632EE8" w:rsidP="00632EE8"/>
        </w:tc>
      </w:tr>
      <w:tr w:rsidR="00632EE8" w14:paraId="716856C6" w14:textId="77777777" w:rsidTr="00632EE8">
        <w:tc>
          <w:tcPr>
            <w:tcW w:w="1838" w:type="dxa"/>
          </w:tcPr>
          <w:p w14:paraId="7B963A3D" w14:textId="5E334A9E" w:rsidR="00632EE8" w:rsidRDefault="00632EE8" w:rsidP="00632EE8">
            <w:r>
              <w:rPr>
                <w:b/>
              </w:rPr>
              <w:t>1</w:t>
            </w:r>
            <w:r w:rsidRPr="000F4C0F">
              <w:rPr>
                <w:b/>
              </w:rPr>
              <w:t>1</w:t>
            </w:r>
            <w:r>
              <w:rPr>
                <w:b/>
              </w:rPr>
              <w:t>.</w:t>
            </w:r>
            <w:r w:rsidR="003152BC">
              <w:rPr>
                <w:b/>
              </w:rPr>
              <w:t xml:space="preserve"> </w:t>
            </w:r>
            <w:r>
              <w:rPr>
                <w:b/>
              </w:rPr>
              <w:t xml:space="preserve"> History of Class 1 carriage</w:t>
            </w:r>
          </w:p>
        </w:tc>
        <w:tc>
          <w:tcPr>
            <w:tcW w:w="3827" w:type="dxa"/>
          </w:tcPr>
          <w:p w14:paraId="4D4541FA" w14:textId="7FF9FD71" w:rsidR="00632EE8" w:rsidRDefault="00632EE8" w:rsidP="00632EE8">
            <w:r>
              <w:rPr>
                <w:rFonts w:cs="Calibri"/>
              </w:rPr>
              <w:t>Considering the strict rules and stringent inspection protocols in Australia it is always preferable to use a carrier with Class 1 experience</w:t>
            </w:r>
          </w:p>
        </w:tc>
        <w:tc>
          <w:tcPr>
            <w:tcW w:w="2977" w:type="dxa"/>
          </w:tcPr>
          <w:p w14:paraId="7500EB8F" w14:textId="77777777" w:rsidR="00632EE8" w:rsidRDefault="00632EE8" w:rsidP="00632EE8"/>
        </w:tc>
        <w:tc>
          <w:tcPr>
            <w:tcW w:w="1268" w:type="dxa"/>
          </w:tcPr>
          <w:p w14:paraId="3F59C1B0" w14:textId="77777777" w:rsidR="00632EE8" w:rsidRDefault="00632EE8" w:rsidP="00632EE8"/>
        </w:tc>
      </w:tr>
      <w:tr w:rsidR="00632EE8" w14:paraId="49B88B7A" w14:textId="77777777" w:rsidTr="00632EE8">
        <w:tc>
          <w:tcPr>
            <w:tcW w:w="1838" w:type="dxa"/>
          </w:tcPr>
          <w:p w14:paraId="2C10C615" w14:textId="70C26530" w:rsidR="00632EE8" w:rsidRDefault="00632EE8" w:rsidP="00632EE8">
            <w:r>
              <w:rPr>
                <w:b/>
              </w:rPr>
              <w:t>12.</w:t>
            </w:r>
            <w:r w:rsidR="003152BC">
              <w:rPr>
                <w:b/>
              </w:rPr>
              <w:t xml:space="preserve"> </w:t>
            </w:r>
            <w:r>
              <w:rPr>
                <w:b/>
              </w:rPr>
              <w:t xml:space="preserve"> Bow Thruster</w:t>
            </w:r>
          </w:p>
        </w:tc>
        <w:tc>
          <w:tcPr>
            <w:tcW w:w="3827" w:type="dxa"/>
          </w:tcPr>
          <w:p w14:paraId="1A8BE647" w14:textId="34B4C508" w:rsidR="00632EE8" w:rsidRDefault="00632EE8" w:rsidP="00632EE8">
            <w:r>
              <w:rPr>
                <w:rFonts w:cs="Calibri"/>
              </w:rPr>
              <w:t>Vessels with bow thrusters are usually exempt from one or more tugs for berthing and sailing</w:t>
            </w:r>
          </w:p>
        </w:tc>
        <w:tc>
          <w:tcPr>
            <w:tcW w:w="2977" w:type="dxa"/>
          </w:tcPr>
          <w:p w14:paraId="040DF2AF" w14:textId="77777777" w:rsidR="00632EE8" w:rsidRDefault="00632EE8" w:rsidP="00632EE8"/>
        </w:tc>
        <w:tc>
          <w:tcPr>
            <w:tcW w:w="1268" w:type="dxa"/>
          </w:tcPr>
          <w:p w14:paraId="2623E297" w14:textId="77777777" w:rsidR="00632EE8" w:rsidRDefault="00632EE8" w:rsidP="00632EE8"/>
        </w:tc>
      </w:tr>
    </w:tbl>
    <w:p w14:paraId="04372429" w14:textId="3ACBAB67" w:rsidR="00C03074" w:rsidRDefault="00C03074" w:rsidP="00AF2198"/>
    <w:p w14:paraId="327B565A" w14:textId="77777777" w:rsidR="00C03074" w:rsidRDefault="00C03074">
      <w:pPr>
        <w:spacing w:before="0" w:after="0" w:line="240" w:lineRule="auto"/>
      </w:pPr>
      <w:r>
        <w:br w:type="page"/>
      </w:r>
    </w:p>
    <w:p w14:paraId="159CC16D" w14:textId="77777777" w:rsidR="00F92BA2" w:rsidRDefault="00C03074" w:rsidP="00F92BA2">
      <w:pPr>
        <w:pStyle w:val="Heading1"/>
      </w:pPr>
      <w:bookmarkStart w:id="128" w:name="_Appendix_J_–"/>
      <w:bookmarkStart w:id="129" w:name="_Toc152504932"/>
      <w:bookmarkEnd w:id="128"/>
      <w:r>
        <w:lastRenderedPageBreak/>
        <w:t xml:space="preserve">Appendix </w:t>
      </w:r>
      <w:r w:rsidR="004C0698">
        <w:t>K</w:t>
      </w:r>
      <w:r>
        <w:t xml:space="preserve"> – Explosives Importation Guidelines</w:t>
      </w:r>
      <w:bookmarkEnd w:id="129"/>
    </w:p>
    <w:p w14:paraId="0756CDB6" w14:textId="4631039A" w:rsidR="00F92BA2" w:rsidRPr="00F92BA2" w:rsidRDefault="00F92BA2" w:rsidP="00F92BA2">
      <w:pPr>
        <w:jc w:val="center"/>
      </w:pPr>
      <w:r>
        <w:rPr>
          <w:noProof/>
        </w:rPr>
        <w:drawing>
          <wp:inline distT="0" distB="0" distL="0" distR="0" wp14:anchorId="6163F26D" wp14:editId="41A80676">
            <wp:extent cx="5705475" cy="7772400"/>
            <wp:effectExtent l="19050" t="19050" r="9525" b="0"/>
            <wp:docPr id="1124211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211782" name=""/>
                    <pic:cNvPicPr/>
                  </pic:nvPicPr>
                  <pic:blipFill>
                    <a:blip r:embed="rId36"/>
                    <a:stretch>
                      <a:fillRect/>
                    </a:stretch>
                  </pic:blipFill>
                  <pic:spPr>
                    <a:xfrm>
                      <a:off x="0" y="0"/>
                      <a:ext cx="5705475" cy="7772400"/>
                    </a:xfrm>
                    <a:prstGeom prst="rect">
                      <a:avLst/>
                    </a:prstGeom>
                    <a:ln w="6350">
                      <a:solidFill>
                        <a:schemeClr val="tx1"/>
                      </a:solidFill>
                    </a:ln>
                  </pic:spPr>
                </pic:pic>
              </a:graphicData>
            </a:graphic>
          </wp:inline>
        </w:drawing>
      </w:r>
    </w:p>
    <w:p w14:paraId="1BC91B2A" w14:textId="77777777" w:rsidR="00E826D9" w:rsidRDefault="00F92BA2" w:rsidP="00F92BA2">
      <w:pPr>
        <w:jc w:val="center"/>
        <w:sectPr w:rsidR="00E826D9" w:rsidSect="006A1275">
          <w:headerReference w:type="even" r:id="rId37"/>
          <w:headerReference w:type="default" r:id="rId38"/>
          <w:headerReference w:type="first" r:id="rId39"/>
          <w:pgSz w:w="12240" w:h="15840"/>
          <w:pgMar w:top="1418" w:right="1340" w:bottom="280" w:left="980" w:header="793" w:footer="0" w:gutter="0"/>
          <w:cols w:space="720" w:equalWidth="0">
            <w:col w:w="9920"/>
          </w:cols>
          <w:noEndnote/>
        </w:sectPr>
      </w:pPr>
      <w:r>
        <w:rPr>
          <w:noProof/>
        </w:rPr>
        <w:lastRenderedPageBreak/>
        <w:drawing>
          <wp:inline distT="0" distB="0" distL="0" distR="0" wp14:anchorId="7ECA89BD" wp14:editId="78086A39">
            <wp:extent cx="5758848" cy="7808769"/>
            <wp:effectExtent l="19050" t="19050" r="0" b="1905"/>
            <wp:docPr id="1632387344" name="Picture 1" descr="A document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387344" name="Picture 1" descr="A document with text on it&#10;&#10;Description automatically generated"/>
                    <pic:cNvPicPr/>
                  </pic:nvPicPr>
                  <pic:blipFill>
                    <a:blip r:embed="rId40"/>
                    <a:stretch>
                      <a:fillRect/>
                    </a:stretch>
                  </pic:blipFill>
                  <pic:spPr>
                    <a:xfrm>
                      <a:off x="0" y="0"/>
                      <a:ext cx="5767592" cy="7820625"/>
                    </a:xfrm>
                    <a:prstGeom prst="rect">
                      <a:avLst/>
                    </a:prstGeom>
                    <a:ln w="3175">
                      <a:solidFill>
                        <a:schemeClr val="tx1"/>
                      </a:solidFill>
                    </a:ln>
                  </pic:spPr>
                </pic:pic>
              </a:graphicData>
            </a:graphic>
          </wp:inline>
        </w:drawing>
      </w:r>
    </w:p>
    <w:p w14:paraId="4F808EAF" w14:textId="67672752" w:rsidR="00E826D9" w:rsidRDefault="00E826D9" w:rsidP="00E826D9">
      <w:pPr>
        <w:pStyle w:val="Heading1"/>
      </w:pPr>
      <w:bookmarkStart w:id="130" w:name="_Appendix_L_–"/>
      <w:bookmarkStart w:id="131" w:name="_Toc152504933"/>
      <w:bookmarkEnd w:id="130"/>
      <w:r>
        <w:lastRenderedPageBreak/>
        <w:t>Appendix L – List of Potential Explosives to be Imported</w:t>
      </w:r>
      <w:bookmarkEnd w:id="131"/>
    </w:p>
    <w:p w14:paraId="3313E5E6" w14:textId="2807B167" w:rsidR="00E826D9" w:rsidRDefault="00E826D9" w:rsidP="00E826D9">
      <w:r>
        <w:rPr>
          <w:noProof/>
        </w:rPr>
        <w:drawing>
          <wp:inline distT="0" distB="0" distL="0" distR="0" wp14:anchorId="4A2D92A9" wp14:editId="578FF0A8">
            <wp:extent cx="7913915" cy="5653822"/>
            <wp:effectExtent l="0" t="0" r="0" b="0"/>
            <wp:docPr id="999221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221411" name=""/>
                    <pic:cNvPicPr/>
                  </pic:nvPicPr>
                  <pic:blipFill>
                    <a:blip r:embed="rId41"/>
                    <a:stretch>
                      <a:fillRect/>
                    </a:stretch>
                  </pic:blipFill>
                  <pic:spPr>
                    <a:xfrm>
                      <a:off x="0" y="0"/>
                      <a:ext cx="7920354" cy="5658422"/>
                    </a:xfrm>
                    <a:prstGeom prst="rect">
                      <a:avLst/>
                    </a:prstGeom>
                  </pic:spPr>
                </pic:pic>
              </a:graphicData>
            </a:graphic>
          </wp:inline>
        </w:drawing>
      </w:r>
    </w:p>
    <w:p w14:paraId="312CD9A6" w14:textId="0662415B" w:rsidR="00E826D9" w:rsidRDefault="00E826D9" w:rsidP="00E826D9">
      <w:r>
        <w:rPr>
          <w:noProof/>
        </w:rPr>
        <w:lastRenderedPageBreak/>
        <w:drawing>
          <wp:inline distT="0" distB="0" distL="0" distR="0" wp14:anchorId="0271E920" wp14:editId="4A56A9A2">
            <wp:extent cx="8386104" cy="6008914"/>
            <wp:effectExtent l="0" t="0" r="0" b="0"/>
            <wp:docPr id="12616300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630033" name="Picture 1" descr="A screenshot of a computer&#10;&#10;Description automatically generated"/>
                    <pic:cNvPicPr/>
                  </pic:nvPicPr>
                  <pic:blipFill>
                    <a:blip r:embed="rId42"/>
                    <a:stretch>
                      <a:fillRect/>
                    </a:stretch>
                  </pic:blipFill>
                  <pic:spPr>
                    <a:xfrm>
                      <a:off x="0" y="0"/>
                      <a:ext cx="8389687" cy="6011481"/>
                    </a:xfrm>
                    <a:prstGeom prst="rect">
                      <a:avLst/>
                    </a:prstGeom>
                  </pic:spPr>
                </pic:pic>
              </a:graphicData>
            </a:graphic>
          </wp:inline>
        </w:drawing>
      </w:r>
    </w:p>
    <w:p w14:paraId="691715C6" w14:textId="61009D9F" w:rsidR="00E826D9" w:rsidRDefault="00E826D9" w:rsidP="00E826D9">
      <w:r>
        <w:rPr>
          <w:noProof/>
        </w:rPr>
        <w:lastRenderedPageBreak/>
        <w:drawing>
          <wp:inline distT="0" distB="0" distL="0" distR="0" wp14:anchorId="6FABD2FF" wp14:editId="4A71622D">
            <wp:extent cx="8458200" cy="6097237"/>
            <wp:effectExtent l="0" t="0" r="0" b="0"/>
            <wp:docPr id="21444555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455558" name="Picture 1" descr="A screenshot of a computer&#10;&#10;Description automatically generated"/>
                    <pic:cNvPicPr/>
                  </pic:nvPicPr>
                  <pic:blipFill>
                    <a:blip r:embed="rId43"/>
                    <a:stretch>
                      <a:fillRect/>
                    </a:stretch>
                  </pic:blipFill>
                  <pic:spPr>
                    <a:xfrm>
                      <a:off x="0" y="0"/>
                      <a:ext cx="8465359" cy="6102398"/>
                    </a:xfrm>
                    <a:prstGeom prst="rect">
                      <a:avLst/>
                    </a:prstGeom>
                  </pic:spPr>
                </pic:pic>
              </a:graphicData>
            </a:graphic>
          </wp:inline>
        </w:drawing>
      </w:r>
    </w:p>
    <w:p w14:paraId="1EF17AD2" w14:textId="3CE895E0" w:rsidR="00E826D9" w:rsidRDefault="00E826D9" w:rsidP="00E826D9">
      <w:r>
        <w:rPr>
          <w:noProof/>
        </w:rPr>
        <w:lastRenderedPageBreak/>
        <w:drawing>
          <wp:inline distT="0" distB="0" distL="0" distR="0" wp14:anchorId="41CA841F" wp14:editId="5CDC0ACE">
            <wp:extent cx="8490858" cy="6143889"/>
            <wp:effectExtent l="0" t="0" r="0" b="0"/>
            <wp:docPr id="213490334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903344" name="Picture 1" descr="A screenshot of a computer screen&#10;&#10;Description automatically generated"/>
                    <pic:cNvPicPr/>
                  </pic:nvPicPr>
                  <pic:blipFill>
                    <a:blip r:embed="rId44"/>
                    <a:stretch>
                      <a:fillRect/>
                    </a:stretch>
                  </pic:blipFill>
                  <pic:spPr>
                    <a:xfrm>
                      <a:off x="0" y="0"/>
                      <a:ext cx="8498021" cy="6149072"/>
                    </a:xfrm>
                    <a:prstGeom prst="rect">
                      <a:avLst/>
                    </a:prstGeom>
                  </pic:spPr>
                </pic:pic>
              </a:graphicData>
            </a:graphic>
          </wp:inline>
        </w:drawing>
      </w:r>
    </w:p>
    <w:p w14:paraId="4D108765" w14:textId="55A89BFB" w:rsidR="00E826D9" w:rsidRDefault="00E826D9" w:rsidP="00E826D9">
      <w:r>
        <w:rPr>
          <w:noProof/>
        </w:rPr>
        <w:lastRenderedPageBreak/>
        <w:drawing>
          <wp:inline distT="0" distB="0" distL="0" distR="0" wp14:anchorId="4074CF50" wp14:editId="4DFB0C85">
            <wp:extent cx="8577943" cy="6127349"/>
            <wp:effectExtent l="0" t="0" r="0" b="0"/>
            <wp:docPr id="657830832" name="Picture 1" descr="A table of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830832" name="Picture 1" descr="A table of numbers and letters&#10;&#10;Description automatically generated"/>
                    <pic:cNvPicPr/>
                  </pic:nvPicPr>
                  <pic:blipFill>
                    <a:blip r:embed="rId45"/>
                    <a:stretch>
                      <a:fillRect/>
                    </a:stretch>
                  </pic:blipFill>
                  <pic:spPr>
                    <a:xfrm>
                      <a:off x="0" y="0"/>
                      <a:ext cx="8589938" cy="6135917"/>
                    </a:xfrm>
                    <a:prstGeom prst="rect">
                      <a:avLst/>
                    </a:prstGeom>
                  </pic:spPr>
                </pic:pic>
              </a:graphicData>
            </a:graphic>
          </wp:inline>
        </w:drawing>
      </w:r>
    </w:p>
    <w:p w14:paraId="5BF6E96E" w14:textId="4BC50F97" w:rsidR="00E826D9" w:rsidRDefault="00E826D9" w:rsidP="00E826D9">
      <w:r>
        <w:rPr>
          <w:noProof/>
        </w:rPr>
        <w:lastRenderedPageBreak/>
        <w:drawing>
          <wp:inline distT="0" distB="0" distL="0" distR="0" wp14:anchorId="61F3E5C0" wp14:editId="36718FE3">
            <wp:extent cx="8548850" cy="6117771"/>
            <wp:effectExtent l="0" t="0" r="0" b="0"/>
            <wp:docPr id="1835291102" name="Picture 1" descr="A screenshot of a spreadsh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291102" name="Picture 1" descr="A screenshot of a spreadsheet&#10;&#10;Description automatically generated"/>
                    <pic:cNvPicPr/>
                  </pic:nvPicPr>
                  <pic:blipFill>
                    <a:blip r:embed="rId46"/>
                    <a:stretch>
                      <a:fillRect/>
                    </a:stretch>
                  </pic:blipFill>
                  <pic:spPr>
                    <a:xfrm>
                      <a:off x="0" y="0"/>
                      <a:ext cx="8570427" cy="6133212"/>
                    </a:xfrm>
                    <a:prstGeom prst="rect">
                      <a:avLst/>
                    </a:prstGeom>
                  </pic:spPr>
                </pic:pic>
              </a:graphicData>
            </a:graphic>
          </wp:inline>
        </w:drawing>
      </w:r>
    </w:p>
    <w:p w14:paraId="37EEE213" w14:textId="28F827D4" w:rsidR="00E826D9" w:rsidRDefault="00E826D9" w:rsidP="00E826D9">
      <w:r>
        <w:rPr>
          <w:noProof/>
        </w:rPr>
        <w:lastRenderedPageBreak/>
        <w:drawing>
          <wp:inline distT="0" distB="0" distL="0" distR="0" wp14:anchorId="531CAB22" wp14:editId="74EA4F70">
            <wp:extent cx="8610600" cy="6141129"/>
            <wp:effectExtent l="0" t="0" r="0" b="0"/>
            <wp:docPr id="2439074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907428" name="Picture 1" descr="A screenshot of a computer&#10;&#10;Description automatically generated"/>
                    <pic:cNvPicPr/>
                  </pic:nvPicPr>
                  <pic:blipFill>
                    <a:blip r:embed="rId47"/>
                    <a:stretch>
                      <a:fillRect/>
                    </a:stretch>
                  </pic:blipFill>
                  <pic:spPr>
                    <a:xfrm>
                      <a:off x="0" y="0"/>
                      <a:ext cx="8618131" cy="6146500"/>
                    </a:xfrm>
                    <a:prstGeom prst="rect">
                      <a:avLst/>
                    </a:prstGeom>
                  </pic:spPr>
                </pic:pic>
              </a:graphicData>
            </a:graphic>
          </wp:inline>
        </w:drawing>
      </w:r>
    </w:p>
    <w:p w14:paraId="1AAB039D" w14:textId="6EF1BCB9" w:rsidR="00E826D9" w:rsidRDefault="00E826D9" w:rsidP="00E826D9">
      <w:r>
        <w:rPr>
          <w:noProof/>
        </w:rPr>
        <w:lastRenderedPageBreak/>
        <w:drawing>
          <wp:inline distT="0" distB="0" distL="0" distR="0" wp14:anchorId="4AE207CF" wp14:editId="32457BDD">
            <wp:extent cx="8556172" cy="6134223"/>
            <wp:effectExtent l="0" t="0" r="0" b="0"/>
            <wp:docPr id="9474247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424786" name="Picture 1" descr="A screenshot of a computer&#10;&#10;Description automatically generated"/>
                    <pic:cNvPicPr/>
                  </pic:nvPicPr>
                  <pic:blipFill>
                    <a:blip r:embed="rId48"/>
                    <a:stretch>
                      <a:fillRect/>
                    </a:stretch>
                  </pic:blipFill>
                  <pic:spPr>
                    <a:xfrm>
                      <a:off x="0" y="0"/>
                      <a:ext cx="8564754" cy="6140376"/>
                    </a:xfrm>
                    <a:prstGeom prst="rect">
                      <a:avLst/>
                    </a:prstGeom>
                  </pic:spPr>
                </pic:pic>
              </a:graphicData>
            </a:graphic>
          </wp:inline>
        </w:drawing>
      </w:r>
    </w:p>
    <w:p w14:paraId="563390D5" w14:textId="33D01857" w:rsidR="00E826D9" w:rsidRPr="00E826D9" w:rsidRDefault="00E826D9" w:rsidP="00E826D9">
      <w:r>
        <w:rPr>
          <w:noProof/>
        </w:rPr>
        <w:lastRenderedPageBreak/>
        <w:drawing>
          <wp:inline distT="0" distB="0" distL="0" distR="0" wp14:anchorId="5142900E" wp14:editId="1A1B7CF1">
            <wp:extent cx="8585696" cy="3091543"/>
            <wp:effectExtent l="0" t="0" r="0" b="0"/>
            <wp:docPr id="7861484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148406" name="Picture 1" descr="A screenshot of a computer&#10;&#10;Description automatically generated"/>
                    <pic:cNvPicPr/>
                  </pic:nvPicPr>
                  <pic:blipFill>
                    <a:blip r:embed="rId49"/>
                    <a:stretch>
                      <a:fillRect/>
                    </a:stretch>
                  </pic:blipFill>
                  <pic:spPr>
                    <a:xfrm>
                      <a:off x="0" y="0"/>
                      <a:ext cx="8620770" cy="3104172"/>
                    </a:xfrm>
                    <a:prstGeom prst="rect">
                      <a:avLst/>
                    </a:prstGeom>
                  </pic:spPr>
                </pic:pic>
              </a:graphicData>
            </a:graphic>
          </wp:inline>
        </w:drawing>
      </w:r>
    </w:p>
    <w:sectPr w:rsidR="00E826D9" w:rsidRPr="00E826D9" w:rsidSect="00E826D9">
      <w:pgSz w:w="15840" w:h="12240" w:orient="landscape"/>
      <w:pgMar w:top="980" w:right="1418" w:bottom="1340" w:left="280" w:header="793" w:footer="0" w:gutter="0"/>
      <w:cols w:space="720" w:equalWidth="0">
        <w:col w:w="9920"/>
      </w:cols>
      <w:noEndnote/>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1DF658C" w14:textId="77777777" w:rsidR="003D6245" w:rsidRDefault="003D6245">
      <w:pPr>
        <w:spacing w:after="0" w:line="240" w:lineRule="auto"/>
      </w:pPr>
      <w:r>
        <w:separator/>
      </w:r>
    </w:p>
  </w:endnote>
  <w:endnote w:type="continuationSeparator" w:id="0">
    <w:p w14:paraId="4AF84BAF" w14:textId="77777777" w:rsidR="003D6245" w:rsidRDefault="003D624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781" w:type="dxa"/>
      <w:tblInd w:w="5" w:type="dxa"/>
      <w:tblLayout w:type="fixed"/>
      <w:tblCellMar>
        <w:left w:w="0" w:type="dxa"/>
        <w:right w:w="0" w:type="dxa"/>
      </w:tblCellMar>
      <w:tblLook w:val="0000" w:firstRow="0" w:lastRow="0" w:firstColumn="0" w:lastColumn="0" w:noHBand="0" w:noVBand="0"/>
    </w:tblPr>
    <w:tblGrid>
      <w:gridCol w:w="2127"/>
      <w:gridCol w:w="1700"/>
      <w:gridCol w:w="1701"/>
      <w:gridCol w:w="918"/>
      <w:gridCol w:w="885"/>
      <w:gridCol w:w="1174"/>
      <w:gridCol w:w="1276"/>
    </w:tblGrid>
    <w:tr w:rsidR="00267F63" w:rsidRPr="009E724A" w14:paraId="47FC9FD7" w14:textId="77777777" w:rsidTr="00D255F0">
      <w:trPr>
        <w:trHeight w:hRule="exact" w:val="284"/>
      </w:trPr>
      <w:tc>
        <w:tcPr>
          <w:tcW w:w="2127" w:type="dxa"/>
          <w:tcBorders>
            <w:top w:val="single" w:sz="4" w:space="0" w:color="000000"/>
            <w:left w:val="single" w:sz="4" w:space="0" w:color="000000"/>
            <w:bottom w:val="single" w:sz="4" w:space="0" w:color="000000"/>
            <w:right w:val="single" w:sz="4" w:space="0" w:color="000000"/>
          </w:tcBorders>
          <w:shd w:val="clear" w:color="auto" w:fill="D9D9D9"/>
        </w:tcPr>
        <w:p w14:paraId="69D4CD83" w14:textId="77777777" w:rsidR="00267F63" w:rsidRPr="009E724A" w:rsidRDefault="00267F63" w:rsidP="00640D00">
          <w:pPr>
            <w:widowControl w:val="0"/>
            <w:tabs>
              <w:tab w:val="center" w:pos="567"/>
              <w:tab w:val="left" w:pos="2800"/>
              <w:tab w:val="left" w:pos="2835"/>
            </w:tabs>
            <w:autoSpaceDE w:val="0"/>
            <w:autoSpaceDN w:val="0"/>
            <w:adjustRightInd w:val="0"/>
            <w:spacing w:before="40" w:after="0"/>
            <w:jc w:val="center"/>
            <w:rPr>
              <w:rFonts w:ascii="Times New Roman" w:hAnsi="Times New Roman"/>
              <w:sz w:val="16"/>
              <w:szCs w:val="24"/>
            </w:rPr>
          </w:pPr>
          <w:r w:rsidRPr="009E724A">
            <w:rPr>
              <w:rFonts w:ascii="Arial Narrow" w:hAnsi="Arial Narrow" w:cs="Arial Narrow"/>
              <w:w w:val="99"/>
              <w:sz w:val="16"/>
              <w:szCs w:val="14"/>
            </w:rPr>
            <w:t xml:space="preserve">Document </w:t>
          </w:r>
          <w:r>
            <w:rPr>
              <w:rFonts w:ascii="Arial Narrow" w:hAnsi="Arial Narrow" w:cs="Arial Narrow"/>
              <w:w w:val="99"/>
              <w:sz w:val="16"/>
              <w:szCs w:val="14"/>
            </w:rPr>
            <w:t>Owner</w:t>
          </w:r>
        </w:p>
      </w:tc>
      <w:tc>
        <w:tcPr>
          <w:tcW w:w="1700" w:type="dxa"/>
          <w:tcBorders>
            <w:top w:val="single" w:sz="4" w:space="0" w:color="000000"/>
            <w:left w:val="single" w:sz="4" w:space="0" w:color="000000"/>
            <w:bottom w:val="single" w:sz="4" w:space="0" w:color="000000"/>
            <w:right w:val="single" w:sz="4" w:space="0" w:color="000000"/>
          </w:tcBorders>
          <w:shd w:val="clear" w:color="auto" w:fill="D9D9D9"/>
        </w:tcPr>
        <w:p w14:paraId="23DCF8A0" w14:textId="77777777" w:rsidR="00267F63" w:rsidRPr="009E724A" w:rsidRDefault="00267F63" w:rsidP="00640D00">
          <w:pPr>
            <w:widowControl w:val="0"/>
            <w:autoSpaceDE w:val="0"/>
            <w:autoSpaceDN w:val="0"/>
            <w:adjustRightInd w:val="0"/>
            <w:spacing w:before="40" w:after="0"/>
            <w:jc w:val="center"/>
            <w:rPr>
              <w:rFonts w:ascii="Times New Roman" w:hAnsi="Times New Roman"/>
              <w:sz w:val="16"/>
              <w:szCs w:val="24"/>
            </w:rPr>
          </w:pPr>
          <w:r>
            <w:rPr>
              <w:rFonts w:ascii="Arial Narrow" w:hAnsi="Arial Narrow" w:cs="Arial Narrow"/>
              <w:spacing w:val="-1"/>
              <w:sz w:val="16"/>
              <w:szCs w:val="14"/>
            </w:rPr>
            <w:t>Document Approver</w:t>
          </w:r>
        </w:p>
      </w:tc>
      <w:tc>
        <w:tcPr>
          <w:tcW w:w="1701" w:type="dxa"/>
          <w:tcBorders>
            <w:top w:val="single" w:sz="4" w:space="0" w:color="000000"/>
            <w:left w:val="single" w:sz="4" w:space="0" w:color="000000"/>
            <w:bottom w:val="single" w:sz="4" w:space="0" w:color="000000"/>
            <w:right w:val="single" w:sz="4" w:space="0" w:color="000000"/>
          </w:tcBorders>
          <w:shd w:val="clear" w:color="auto" w:fill="D9D9D9"/>
        </w:tcPr>
        <w:p w14:paraId="6F3AEA63" w14:textId="77777777" w:rsidR="00267F63" w:rsidRPr="009E724A" w:rsidRDefault="00267F63" w:rsidP="00640D00">
          <w:pPr>
            <w:widowControl w:val="0"/>
            <w:autoSpaceDE w:val="0"/>
            <w:autoSpaceDN w:val="0"/>
            <w:adjustRightInd w:val="0"/>
            <w:spacing w:before="40" w:after="0"/>
            <w:jc w:val="center"/>
            <w:rPr>
              <w:rFonts w:ascii="Times New Roman" w:hAnsi="Times New Roman"/>
              <w:sz w:val="16"/>
              <w:szCs w:val="24"/>
            </w:rPr>
          </w:pPr>
          <w:r w:rsidRPr="009E724A">
            <w:rPr>
              <w:rFonts w:ascii="Arial Narrow" w:hAnsi="Arial Narrow" w:cs="Arial Narrow"/>
              <w:spacing w:val="-1"/>
              <w:sz w:val="16"/>
              <w:szCs w:val="14"/>
            </w:rPr>
            <w:t>Do</w:t>
          </w:r>
          <w:r w:rsidRPr="009E724A">
            <w:rPr>
              <w:rFonts w:ascii="Arial Narrow" w:hAnsi="Arial Narrow" w:cs="Arial Narrow"/>
              <w:spacing w:val="3"/>
              <w:sz w:val="16"/>
              <w:szCs w:val="14"/>
            </w:rPr>
            <w:t>c</w:t>
          </w:r>
          <w:r w:rsidRPr="009E724A">
            <w:rPr>
              <w:rFonts w:ascii="Arial Narrow" w:hAnsi="Arial Narrow" w:cs="Arial Narrow"/>
              <w:spacing w:val="-1"/>
              <w:sz w:val="16"/>
              <w:szCs w:val="14"/>
            </w:rPr>
            <w:t>u</w:t>
          </w:r>
          <w:r w:rsidRPr="009E724A">
            <w:rPr>
              <w:rFonts w:ascii="Arial Narrow" w:hAnsi="Arial Narrow" w:cs="Arial Narrow"/>
              <w:spacing w:val="1"/>
              <w:sz w:val="16"/>
              <w:szCs w:val="14"/>
            </w:rPr>
            <w:t>me</w:t>
          </w:r>
          <w:r w:rsidRPr="009E724A">
            <w:rPr>
              <w:rFonts w:ascii="Arial Narrow" w:hAnsi="Arial Narrow" w:cs="Arial Narrow"/>
              <w:spacing w:val="-1"/>
              <w:sz w:val="16"/>
              <w:szCs w:val="14"/>
            </w:rPr>
            <w:t>n</w:t>
          </w:r>
          <w:r w:rsidRPr="009E724A">
            <w:rPr>
              <w:rFonts w:ascii="Arial Narrow" w:hAnsi="Arial Narrow" w:cs="Arial Narrow"/>
              <w:sz w:val="16"/>
              <w:szCs w:val="14"/>
            </w:rPr>
            <w:t>t</w:t>
          </w:r>
          <w:r w:rsidRPr="009E724A">
            <w:rPr>
              <w:rFonts w:ascii="Arial Narrow" w:hAnsi="Arial Narrow" w:cs="Arial Narrow"/>
              <w:spacing w:val="-4"/>
              <w:sz w:val="16"/>
              <w:szCs w:val="14"/>
            </w:rPr>
            <w:t xml:space="preserve"> </w:t>
          </w:r>
          <w:r w:rsidRPr="009E724A">
            <w:rPr>
              <w:rFonts w:ascii="Arial Narrow" w:hAnsi="Arial Narrow" w:cs="Arial Narrow"/>
              <w:spacing w:val="-1"/>
              <w:sz w:val="16"/>
              <w:szCs w:val="14"/>
            </w:rPr>
            <w:t>Nu</w:t>
          </w:r>
          <w:r w:rsidRPr="009E724A">
            <w:rPr>
              <w:rFonts w:ascii="Arial Narrow" w:hAnsi="Arial Narrow" w:cs="Arial Narrow"/>
              <w:spacing w:val="3"/>
              <w:sz w:val="16"/>
              <w:szCs w:val="14"/>
            </w:rPr>
            <w:t>m</w:t>
          </w:r>
          <w:r w:rsidRPr="009E724A">
            <w:rPr>
              <w:rFonts w:ascii="Arial Narrow" w:hAnsi="Arial Narrow" w:cs="Arial Narrow"/>
              <w:spacing w:val="1"/>
              <w:sz w:val="16"/>
              <w:szCs w:val="14"/>
            </w:rPr>
            <w:t>b</w:t>
          </w:r>
          <w:r w:rsidRPr="009E724A">
            <w:rPr>
              <w:rFonts w:ascii="Arial Narrow" w:hAnsi="Arial Narrow" w:cs="Arial Narrow"/>
              <w:spacing w:val="-1"/>
              <w:sz w:val="16"/>
              <w:szCs w:val="14"/>
            </w:rPr>
            <w:t>er</w:t>
          </w:r>
        </w:p>
      </w:tc>
      <w:tc>
        <w:tcPr>
          <w:tcW w:w="918" w:type="dxa"/>
          <w:tcBorders>
            <w:top w:val="single" w:sz="4" w:space="0" w:color="000000"/>
            <w:left w:val="single" w:sz="4" w:space="0" w:color="000000"/>
            <w:bottom w:val="single" w:sz="4" w:space="0" w:color="000000"/>
            <w:right w:val="single" w:sz="4" w:space="0" w:color="000000"/>
          </w:tcBorders>
          <w:shd w:val="clear" w:color="auto" w:fill="D9D9D9"/>
        </w:tcPr>
        <w:p w14:paraId="423ED71E" w14:textId="77777777" w:rsidR="00267F63" w:rsidRPr="009E724A" w:rsidRDefault="00267F63" w:rsidP="00640D00">
          <w:pPr>
            <w:widowControl w:val="0"/>
            <w:autoSpaceDE w:val="0"/>
            <w:autoSpaceDN w:val="0"/>
            <w:adjustRightInd w:val="0"/>
            <w:spacing w:before="40" w:after="0"/>
            <w:jc w:val="center"/>
            <w:rPr>
              <w:rFonts w:ascii="Times New Roman" w:hAnsi="Times New Roman"/>
              <w:sz w:val="16"/>
              <w:szCs w:val="24"/>
            </w:rPr>
          </w:pPr>
          <w:r>
            <w:rPr>
              <w:rFonts w:ascii="Arial Narrow" w:hAnsi="Arial Narrow" w:cs="Arial Narrow"/>
              <w:spacing w:val="1"/>
              <w:sz w:val="16"/>
              <w:szCs w:val="14"/>
            </w:rPr>
            <w:t>Control</w:t>
          </w:r>
        </w:p>
      </w:tc>
      <w:tc>
        <w:tcPr>
          <w:tcW w:w="885" w:type="dxa"/>
          <w:tcBorders>
            <w:top w:val="single" w:sz="4" w:space="0" w:color="000000"/>
            <w:left w:val="single" w:sz="4" w:space="0" w:color="000000"/>
            <w:bottom w:val="single" w:sz="4" w:space="0" w:color="000000"/>
            <w:right w:val="single" w:sz="4" w:space="0" w:color="000000"/>
          </w:tcBorders>
          <w:shd w:val="clear" w:color="auto" w:fill="D9D9D9"/>
        </w:tcPr>
        <w:p w14:paraId="7FCF7D2D" w14:textId="77777777" w:rsidR="00267F63" w:rsidRPr="009E724A" w:rsidRDefault="00267F63" w:rsidP="00640D00">
          <w:pPr>
            <w:widowControl w:val="0"/>
            <w:autoSpaceDE w:val="0"/>
            <w:autoSpaceDN w:val="0"/>
            <w:adjustRightInd w:val="0"/>
            <w:spacing w:before="40" w:after="0"/>
            <w:jc w:val="center"/>
            <w:rPr>
              <w:rFonts w:ascii="Times New Roman" w:hAnsi="Times New Roman"/>
              <w:sz w:val="16"/>
              <w:szCs w:val="24"/>
            </w:rPr>
          </w:pPr>
          <w:r w:rsidRPr="009E724A">
            <w:rPr>
              <w:rFonts w:ascii="Arial Narrow" w:hAnsi="Arial Narrow" w:cs="Arial Narrow"/>
              <w:spacing w:val="-1"/>
              <w:sz w:val="16"/>
              <w:szCs w:val="14"/>
            </w:rPr>
            <w:t>Re</w:t>
          </w:r>
          <w:r w:rsidRPr="009E724A">
            <w:rPr>
              <w:rFonts w:ascii="Arial Narrow" w:hAnsi="Arial Narrow" w:cs="Arial Narrow"/>
              <w:sz w:val="16"/>
              <w:szCs w:val="14"/>
            </w:rPr>
            <w:t xml:space="preserve">v </w:t>
          </w:r>
          <w:r w:rsidRPr="009E724A">
            <w:rPr>
              <w:rFonts w:ascii="Arial Narrow" w:hAnsi="Arial Narrow" w:cs="Arial Narrow"/>
              <w:spacing w:val="-1"/>
              <w:sz w:val="16"/>
              <w:szCs w:val="14"/>
            </w:rPr>
            <w:t>D</w:t>
          </w:r>
          <w:r w:rsidRPr="009E724A">
            <w:rPr>
              <w:rFonts w:ascii="Arial Narrow" w:hAnsi="Arial Narrow" w:cs="Arial Narrow"/>
              <w:spacing w:val="1"/>
              <w:sz w:val="16"/>
              <w:szCs w:val="14"/>
            </w:rPr>
            <w:t>a</w:t>
          </w:r>
          <w:r w:rsidRPr="009E724A">
            <w:rPr>
              <w:rFonts w:ascii="Arial Narrow" w:hAnsi="Arial Narrow" w:cs="Arial Narrow"/>
              <w:spacing w:val="-1"/>
              <w:sz w:val="16"/>
              <w:szCs w:val="14"/>
            </w:rPr>
            <w:t>t</w:t>
          </w:r>
          <w:r w:rsidRPr="009E724A">
            <w:rPr>
              <w:rFonts w:ascii="Arial Narrow" w:hAnsi="Arial Narrow" w:cs="Arial Narrow"/>
              <w:sz w:val="16"/>
              <w:szCs w:val="14"/>
            </w:rPr>
            <w:t>e</w:t>
          </w:r>
        </w:p>
      </w:tc>
      <w:tc>
        <w:tcPr>
          <w:tcW w:w="1174" w:type="dxa"/>
          <w:tcBorders>
            <w:top w:val="single" w:sz="4" w:space="0" w:color="000000"/>
            <w:left w:val="single" w:sz="4" w:space="0" w:color="000000"/>
            <w:bottom w:val="single" w:sz="4" w:space="0" w:color="000000"/>
            <w:right w:val="single" w:sz="4" w:space="0" w:color="000000"/>
          </w:tcBorders>
          <w:shd w:val="clear" w:color="auto" w:fill="D9D9D9"/>
        </w:tcPr>
        <w:p w14:paraId="56021B09" w14:textId="77777777" w:rsidR="00267F63" w:rsidRPr="009E724A" w:rsidRDefault="00267F63" w:rsidP="00640D00">
          <w:pPr>
            <w:widowControl w:val="0"/>
            <w:autoSpaceDE w:val="0"/>
            <w:autoSpaceDN w:val="0"/>
            <w:adjustRightInd w:val="0"/>
            <w:spacing w:before="40" w:after="0"/>
            <w:jc w:val="center"/>
            <w:rPr>
              <w:rFonts w:ascii="Times New Roman" w:hAnsi="Times New Roman"/>
              <w:sz w:val="16"/>
              <w:szCs w:val="24"/>
            </w:rPr>
          </w:pPr>
          <w:r w:rsidRPr="009E724A">
            <w:rPr>
              <w:rFonts w:ascii="Arial Narrow" w:hAnsi="Arial Narrow" w:cs="Arial Narrow"/>
              <w:spacing w:val="-1"/>
              <w:sz w:val="16"/>
              <w:szCs w:val="14"/>
            </w:rPr>
            <w:t>Ne</w:t>
          </w:r>
          <w:r w:rsidRPr="009E724A">
            <w:rPr>
              <w:rFonts w:ascii="Arial Narrow" w:hAnsi="Arial Narrow" w:cs="Arial Narrow"/>
              <w:spacing w:val="1"/>
              <w:sz w:val="16"/>
              <w:szCs w:val="14"/>
            </w:rPr>
            <w:t>x</w:t>
          </w:r>
          <w:r w:rsidRPr="009E724A">
            <w:rPr>
              <w:rFonts w:ascii="Arial Narrow" w:hAnsi="Arial Narrow" w:cs="Arial Narrow"/>
              <w:sz w:val="16"/>
              <w:szCs w:val="14"/>
            </w:rPr>
            <w:t>t</w:t>
          </w:r>
          <w:r w:rsidRPr="009E724A">
            <w:rPr>
              <w:rFonts w:ascii="Arial Narrow" w:hAnsi="Arial Narrow" w:cs="Arial Narrow"/>
              <w:spacing w:val="-1"/>
              <w:sz w:val="16"/>
              <w:szCs w:val="14"/>
            </w:rPr>
            <w:t xml:space="preserve"> </w:t>
          </w:r>
          <w:r w:rsidRPr="009E724A">
            <w:rPr>
              <w:rFonts w:ascii="Arial Narrow" w:hAnsi="Arial Narrow" w:cs="Arial Narrow"/>
              <w:spacing w:val="2"/>
              <w:sz w:val="16"/>
              <w:szCs w:val="14"/>
            </w:rPr>
            <w:t>R</w:t>
          </w:r>
          <w:r w:rsidRPr="009E724A">
            <w:rPr>
              <w:rFonts w:ascii="Arial Narrow" w:hAnsi="Arial Narrow" w:cs="Arial Narrow"/>
              <w:spacing w:val="-1"/>
              <w:sz w:val="16"/>
              <w:szCs w:val="14"/>
            </w:rPr>
            <w:t>e</w:t>
          </w:r>
          <w:r w:rsidRPr="009E724A">
            <w:rPr>
              <w:rFonts w:ascii="Arial Narrow" w:hAnsi="Arial Narrow" w:cs="Arial Narrow"/>
              <w:spacing w:val="1"/>
              <w:sz w:val="16"/>
              <w:szCs w:val="14"/>
            </w:rPr>
            <w:t>vi</w:t>
          </w:r>
          <w:r w:rsidRPr="009E724A">
            <w:rPr>
              <w:rFonts w:ascii="Arial Narrow" w:hAnsi="Arial Narrow" w:cs="Arial Narrow"/>
              <w:spacing w:val="-1"/>
              <w:sz w:val="16"/>
              <w:szCs w:val="14"/>
            </w:rPr>
            <w:t>ew</w:t>
          </w:r>
        </w:p>
      </w:tc>
      <w:tc>
        <w:tcPr>
          <w:tcW w:w="1276" w:type="dxa"/>
          <w:tcBorders>
            <w:top w:val="single" w:sz="4" w:space="0" w:color="000000"/>
            <w:left w:val="single" w:sz="4" w:space="0" w:color="000000"/>
            <w:bottom w:val="single" w:sz="4" w:space="0" w:color="000000"/>
            <w:right w:val="single" w:sz="4" w:space="0" w:color="000000"/>
          </w:tcBorders>
          <w:shd w:val="clear" w:color="auto" w:fill="D9D9D9"/>
        </w:tcPr>
        <w:p w14:paraId="29D4137E" w14:textId="77777777" w:rsidR="00267F63" w:rsidRPr="009E724A" w:rsidRDefault="00267F63" w:rsidP="00640D00">
          <w:pPr>
            <w:widowControl w:val="0"/>
            <w:autoSpaceDE w:val="0"/>
            <w:autoSpaceDN w:val="0"/>
            <w:adjustRightInd w:val="0"/>
            <w:spacing w:before="40" w:after="0"/>
            <w:ind w:right="330"/>
            <w:jc w:val="center"/>
            <w:rPr>
              <w:rFonts w:ascii="Times New Roman" w:hAnsi="Times New Roman"/>
              <w:sz w:val="16"/>
              <w:szCs w:val="24"/>
            </w:rPr>
          </w:pPr>
          <w:r w:rsidRPr="009E724A">
            <w:rPr>
              <w:rFonts w:ascii="Arial Narrow" w:hAnsi="Arial Narrow" w:cs="Arial Narrow"/>
              <w:spacing w:val="1"/>
              <w:w w:val="99"/>
              <w:sz w:val="16"/>
              <w:szCs w:val="14"/>
            </w:rPr>
            <w:t>P</w:t>
          </w:r>
          <w:r w:rsidRPr="009E724A">
            <w:rPr>
              <w:rFonts w:ascii="Arial Narrow" w:hAnsi="Arial Narrow" w:cs="Arial Narrow"/>
              <w:spacing w:val="-1"/>
              <w:w w:val="99"/>
              <w:sz w:val="16"/>
              <w:szCs w:val="14"/>
            </w:rPr>
            <w:t>a</w:t>
          </w:r>
          <w:r w:rsidRPr="009E724A">
            <w:rPr>
              <w:rFonts w:ascii="Arial Narrow" w:hAnsi="Arial Narrow" w:cs="Arial Narrow"/>
              <w:spacing w:val="1"/>
              <w:w w:val="99"/>
              <w:sz w:val="16"/>
              <w:szCs w:val="14"/>
            </w:rPr>
            <w:t>g</w:t>
          </w:r>
          <w:r w:rsidRPr="009E724A">
            <w:rPr>
              <w:rFonts w:ascii="Arial Narrow" w:hAnsi="Arial Narrow" w:cs="Arial Narrow"/>
              <w:w w:val="99"/>
              <w:sz w:val="16"/>
              <w:szCs w:val="14"/>
            </w:rPr>
            <w:t>e</w:t>
          </w:r>
        </w:p>
      </w:tc>
    </w:tr>
    <w:tr w:rsidR="00267F63" w:rsidRPr="009E724A" w14:paraId="51929467" w14:textId="77777777" w:rsidTr="00D255F0">
      <w:trPr>
        <w:trHeight w:hRule="exact" w:val="284"/>
      </w:trPr>
      <w:tc>
        <w:tcPr>
          <w:tcW w:w="2127" w:type="dxa"/>
          <w:tcBorders>
            <w:top w:val="single" w:sz="4" w:space="0" w:color="000000"/>
            <w:left w:val="single" w:sz="4" w:space="0" w:color="000000"/>
            <w:bottom w:val="single" w:sz="4" w:space="0" w:color="000000"/>
            <w:right w:val="single" w:sz="4" w:space="0" w:color="000000"/>
          </w:tcBorders>
        </w:tcPr>
        <w:p w14:paraId="418CD77E" w14:textId="2C7914AE" w:rsidR="00267F63" w:rsidRPr="00F811D7" w:rsidRDefault="001772F3" w:rsidP="00AE6295">
          <w:pPr>
            <w:widowControl w:val="0"/>
            <w:autoSpaceDE w:val="0"/>
            <w:autoSpaceDN w:val="0"/>
            <w:adjustRightInd w:val="0"/>
            <w:spacing w:before="40" w:after="0"/>
            <w:jc w:val="center"/>
            <w:rPr>
              <w:rFonts w:ascii="Times New Roman" w:hAnsi="Times New Roman"/>
              <w:sz w:val="16"/>
              <w:szCs w:val="24"/>
            </w:rPr>
          </w:pPr>
          <w:r>
            <w:rPr>
              <w:rFonts w:ascii="Arial Narrow" w:hAnsi="Arial Narrow" w:cs="Arial Narrow"/>
              <w:spacing w:val="-1"/>
              <w:sz w:val="16"/>
              <w:szCs w:val="14"/>
            </w:rPr>
            <w:t>Operations Manager</w:t>
          </w:r>
        </w:p>
      </w:tc>
      <w:tc>
        <w:tcPr>
          <w:tcW w:w="1700" w:type="dxa"/>
          <w:tcBorders>
            <w:top w:val="single" w:sz="4" w:space="0" w:color="000000"/>
            <w:left w:val="single" w:sz="4" w:space="0" w:color="000000"/>
            <w:bottom w:val="single" w:sz="4" w:space="0" w:color="000000"/>
            <w:right w:val="single" w:sz="4" w:space="0" w:color="000000"/>
          </w:tcBorders>
        </w:tcPr>
        <w:p w14:paraId="5333D530" w14:textId="42BB69CE" w:rsidR="00267F63" w:rsidRPr="00F811D7" w:rsidRDefault="00C36E57" w:rsidP="00AE6295">
          <w:pPr>
            <w:widowControl w:val="0"/>
            <w:autoSpaceDE w:val="0"/>
            <w:autoSpaceDN w:val="0"/>
            <w:adjustRightInd w:val="0"/>
            <w:spacing w:before="40" w:after="0"/>
            <w:ind w:right="89"/>
            <w:jc w:val="center"/>
            <w:rPr>
              <w:rFonts w:ascii="Times New Roman" w:hAnsi="Times New Roman"/>
              <w:sz w:val="16"/>
              <w:szCs w:val="24"/>
            </w:rPr>
          </w:pPr>
          <w:r>
            <w:rPr>
              <w:rFonts w:ascii="Arial Narrow" w:hAnsi="Arial Narrow" w:cs="Arial Narrow"/>
              <w:spacing w:val="-1"/>
              <w:w w:val="99"/>
              <w:sz w:val="16"/>
              <w:szCs w:val="14"/>
            </w:rPr>
            <w:t>J. Hollingworth</w:t>
          </w:r>
        </w:p>
      </w:tc>
      <w:tc>
        <w:tcPr>
          <w:tcW w:w="1701" w:type="dxa"/>
          <w:tcBorders>
            <w:top w:val="single" w:sz="4" w:space="0" w:color="000000"/>
            <w:left w:val="single" w:sz="4" w:space="0" w:color="000000"/>
            <w:bottom w:val="single" w:sz="4" w:space="0" w:color="000000"/>
            <w:right w:val="single" w:sz="4" w:space="0" w:color="000000"/>
          </w:tcBorders>
        </w:tcPr>
        <w:p w14:paraId="0686792B" w14:textId="3F6AF1CA" w:rsidR="00267F63" w:rsidRPr="009E724A" w:rsidRDefault="009B49D4" w:rsidP="00D255F0">
          <w:pPr>
            <w:widowControl w:val="0"/>
            <w:autoSpaceDE w:val="0"/>
            <w:autoSpaceDN w:val="0"/>
            <w:adjustRightInd w:val="0"/>
            <w:spacing w:before="40" w:after="0"/>
            <w:jc w:val="center"/>
            <w:rPr>
              <w:rFonts w:ascii="Arial Narrow" w:hAnsi="Arial Narrow"/>
              <w:sz w:val="16"/>
              <w:szCs w:val="14"/>
            </w:rPr>
          </w:pPr>
          <w:r>
            <w:rPr>
              <w:rFonts w:ascii="Arial Narrow" w:hAnsi="Arial Narrow"/>
              <w:sz w:val="16"/>
              <w:szCs w:val="14"/>
            </w:rPr>
            <w:t>ESSP</w:t>
          </w:r>
          <w:r w:rsidR="00267F63">
            <w:rPr>
              <w:rFonts w:ascii="Arial Narrow" w:hAnsi="Arial Narrow"/>
              <w:sz w:val="16"/>
              <w:szCs w:val="14"/>
            </w:rPr>
            <w:t>_Rev1.</w:t>
          </w:r>
          <w:r w:rsidR="002E16E5">
            <w:rPr>
              <w:rFonts w:ascii="Arial Narrow" w:hAnsi="Arial Narrow"/>
              <w:sz w:val="16"/>
              <w:szCs w:val="14"/>
            </w:rPr>
            <w:t>5</w:t>
          </w:r>
        </w:p>
      </w:tc>
      <w:tc>
        <w:tcPr>
          <w:tcW w:w="918" w:type="dxa"/>
          <w:tcBorders>
            <w:top w:val="single" w:sz="4" w:space="0" w:color="000000"/>
            <w:left w:val="single" w:sz="4" w:space="0" w:color="000000"/>
            <w:bottom w:val="single" w:sz="4" w:space="0" w:color="000000"/>
            <w:right w:val="single" w:sz="4" w:space="0" w:color="000000"/>
          </w:tcBorders>
        </w:tcPr>
        <w:p w14:paraId="6FE31B38" w14:textId="77777777" w:rsidR="00267F63" w:rsidRPr="009E724A" w:rsidRDefault="00267F63" w:rsidP="00AE6295">
          <w:pPr>
            <w:widowControl w:val="0"/>
            <w:autoSpaceDE w:val="0"/>
            <w:autoSpaceDN w:val="0"/>
            <w:adjustRightInd w:val="0"/>
            <w:spacing w:before="40" w:after="0"/>
            <w:jc w:val="center"/>
            <w:rPr>
              <w:rFonts w:ascii="Times New Roman" w:hAnsi="Times New Roman"/>
              <w:sz w:val="16"/>
              <w:szCs w:val="24"/>
            </w:rPr>
          </w:pPr>
          <w:r>
            <w:rPr>
              <w:rFonts w:ascii="Arial Narrow" w:hAnsi="Arial Narrow" w:cs="Arial Narrow"/>
              <w:spacing w:val="1"/>
              <w:sz w:val="16"/>
              <w:szCs w:val="14"/>
            </w:rPr>
            <w:t>Public</w:t>
          </w:r>
        </w:p>
      </w:tc>
      <w:tc>
        <w:tcPr>
          <w:tcW w:w="885" w:type="dxa"/>
          <w:tcBorders>
            <w:top w:val="single" w:sz="4" w:space="0" w:color="000000"/>
            <w:left w:val="single" w:sz="4" w:space="0" w:color="000000"/>
            <w:bottom w:val="single" w:sz="4" w:space="0" w:color="000000"/>
            <w:right w:val="single" w:sz="4" w:space="0" w:color="000000"/>
          </w:tcBorders>
        </w:tcPr>
        <w:p w14:paraId="769820D0" w14:textId="0FDD4B4C" w:rsidR="00267F63" w:rsidRPr="009E724A" w:rsidRDefault="003152BC" w:rsidP="00DD472B">
          <w:pPr>
            <w:widowControl w:val="0"/>
            <w:autoSpaceDE w:val="0"/>
            <w:autoSpaceDN w:val="0"/>
            <w:adjustRightInd w:val="0"/>
            <w:spacing w:before="40" w:after="0"/>
            <w:jc w:val="center"/>
            <w:rPr>
              <w:rFonts w:ascii="Times New Roman" w:hAnsi="Times New Roman"/>
              <w:sz w:val="16"/>
              <w:szCs w:val="24"/>
            </w:rPr>
          </w:pPr>
          <w:r>
            <w:rPr>
              <w:rFonts w:ascii="Arial Narrow" w:hAnsi="Arial Narrow" w:cs="Arial Narrow"/>
              <w:spacing w:val="-1"/>
              <w:sz w:val="16"/>
              <w:szCs w:val="14"/>
            </w:rPr>
            <w:t>3</w:t>
          </w:r>
          <w:r w:rsidR="002E16E5">
            <w:rPr>
              <w:rFonts w:ascii="Arial Narrow" w:hAnsi="Arial Narrow" w:cs="Arial Narrow"/>
              <w:spacing w:val="-1"/>
              <w:sz w:val="16"/>
              <w:szCs w:val="14"/>
            </w:rPr>
            <w:t>-</w:t>
          </w:r>
          <w:r>
            <w:rPr>
              <w:rFonts w:ascii="Arial Narrow" w:hAnsi="Arial Narrow" w:cs="Arial Narrow"/>
              <w:spacing w:val="-1"/>
              <w:sz w:val="16"/>
              <w:szCs w:val="14"/>
            </w:rPr>
            <w:t>Dec</w:t>
          </w:r>
          <w:r w:rsidR="00377C19">
            <w:rPr>
              <w:rFonts w:ascii="Arial Narrow" w:hAnsi="Arial Narrow" w:cs="Arial Narrow"/>
              <w:spacing w:val="-1"/>
              <w:sz w:val="16"/>
              <w:szCs w:val="14"/>
            </w:rPr>
            <w:t>-23</w:t>
          </w:r>
        </w:p>
      </w:tc>
      <w:tc>
        <w:tcPr>
          <w:tcW w:w="1174" w:type="dxa"/>
          <w:tcBorders>
            <w:top w:val="single" w:sz="4" w:space="0" w:color="000000"/>
            <w:left w:val="single" w:sz="4" w:space="0" w:color="000000"/>
            <w:bottom w:val="single" w:sz="4" w:space="0" w:color="000000"/>
            <w:right w:val="single" w:sz="4" w:space="0" w:color="000000"/>
          </w:tcBorders>
        </w:tcPr>
        <w:p w14:paraId="452FB3F0" w14:textId="3BD9B1F5" w:rsidR="00267F63" w:rsidRPr="009E724A" w:rsidRDefault="003152BC" w:rsidP="00DD472B">
          <w:pPr>
            <w:widowControl w:val="0"/>
            <w:autoSpaceDE w:val="0"/>
            <w:autoSpaceDN w:val="0"/>
            <w:adjustRightInd w:val="0"/>
            <w:spacing w:before="40" w:after="0"/>
            <w:jc w:val="center"/>
            <w:rPr>
              <w:rFonts w:ascii="Times New Roman" w:hAnsi="Times New Roman"/>
              <w:sz w:val="16"/>
              <w:szCs w:val="24"/>
            </w:rPr>
          </w:pPr>
          <w:r>
            <w:rPr>
              <w:rFonts w:ascii="Arial Narrow" w:hAnsi="Arial Narrow" w:cs="Arial Narrow"/>
              <w:spacing w:val="-1"/>
              <w:sz w:val="16"/>
              <w:szCs w:val="14"/>
            </w:rPr>
            <w:t>3-Dec</w:t>
          </w:r>
          <w:r w:rsidR="00377C19">
            <w:rPr>
              <w:rFonts w:ascii="Arial Narrow" w:hAnsi="Arial Narrow" w:cs="Arial Narrow"/>
              <w:spacing w:val="-1"/>
              <w:sz w:val="16"/>
              <w:szCs w:val="14"/>
            </w:rPr>
            <w:t>-2</w:t>
          </w:r>
          <w:r w:rsidR="00C36E57">
            <w:rPr>
              <w:rFonts w:ascii="Arial Narrow" w:hAnsi="Arial Narrow" w:cs="Arial Narrow"/>
              <w:spacing w:val="-1"/>
              <w:sz w:val="16"/>
              <w:szCs w:val="14"/>
            </w:rPr>
            <w:t>4</w:t>
          </w:r>
        </w:p>
      </w:tc>
      <w:tc>
        <w:tcPr>
          <w:tcW w:w="1276" w:type="dxa"/>
          <w:tcBorders>
            <w:top w:val="single" w:sz="4" w:space="0" w:color="000000"/>
            <w:left w:val="single" w:sz="4" w:space="0" w:color="000000"/>
            <w:bottom w:val="single" w:sz="4" w:space="0" w:color="000000"/>
            <w:right w:val="single" w:sz="4" w:space="0" w:color="000000"/>
          </w:tcBorders>
        </w:tcPr>
        <w:p w14:paraId="5216D913" w14:textId="77777777" w:rsidR="00267F63" w:rsidRPr="009E724A" w:rsidRDefault="00267F63" w:rsidP="00AE6295">
          <w:pPr>
            <w:widowControl w:val="0"/>
            <w:autoSpaceDE w:val="0"/>
            <w:autoSpaceDN w:val="0"/>
            <w:adjustRightInd w:val="0"/>
            <w:spacing w:before="40" w:after="0"/>
            <w:jc w:val="center"/>
            <w:rPr>
              <w:rFonts w:ascii="Arial" w:hAnsi="Arial" w:cs="Arial"/>
              <w:sz w:val="16"/>
              <w:szCs w:val="24"/>
            </w:rPr>
          </w:pPr>
          <w:r w:rsidRPr="009E724A">
            <w:rPr>
              <w:rFonts w:ascii="Arial" w:hAnsi="Arial" w:cs="Arial"/>
              <w:sz w:val="16"/>
              <w:szCs w:val="24"/>
            </w:rPr>
            <w:t xml:space="preserve">Page </w:t>
          </w:r>
          <w:r w:rsidRPr="009E724A">
            <w:rPr>
              <w:rFonts w:ascii="Arial" w:hAnsi="Arial" w:cs="Arial"/>
              <w:b/>
              <w:sz w:val="16"/>
              <w:szCs w:val="24"/>
            </w:rPr>
            <w:fldChar w:fldCharType="begin"/>
          </w:r>
          <w:r w:rsidRPr="009E724A">
            <w:rPr>
              <w:rFonts w:ascii="Arial" w:hAnsi="Arial" w:cs="Arial"/>
              <w:b/>
              <w:sz w:val="16"/>
              <w:szCs w:val="24"/>
            </w:rPr>
            <w:instrText xml:space="preserve"> PAGE  \* Arabic  \* MERGEFORMAT </w:instrText>
          </w:r>
          <w:r w:rsidRPr="009E724A">
            <w:rPr>
              <w:rFonts w:ascii="Arial" w:hAnsi="Arial" w:cs="Arial"/>
              <w:b/>
              <w:sz w:val="16"/>
              <w:szCs w:val="24"/>
            </w:rPr>
            <w:fldChar w:fldCharType="separate"/>
          </w:r>
          <w:r w:rsidR="00DA1B4C">
            <w:rPr>
              <w:rFonts w:ascii="Arial" w:hAnsi="Arial" w:cs="Arial"/>
              <w:b/>
              <w:noProof/>
              <w:sz w:val="16"/>
              <w:szCs w:val="24"/>
            </w:rPr>
            <w:t>5</w:t>
          </w:r>
          <w:r w:rsidRPr="009E724A">
            <w:rPr>
              <w:rFonts w:ascii="Arial" w:hAnsi="Arial" w:cs="Arial"/>
              <w:b/>
              <w:sz w:val="16"/>
              <w:szCs w:val="24"/>
            </w:rPr>
            <w:fldChar w:fldCharType="end"/>
          </w:r>
          <w:r w:rsidRPr="009E724A">
            <w:rPr>
              <w:rFonts w:ascii="Arial" w:hAnsi="Arial" w:cs="Arial"/>
              <w:sz w:val="16"/>
              <w:szCs w:val="24"/>
            </w:rPr>
            <w:t xml:space="preserve"> of </w:t>
          </w:r>
          <w:r w:rsidRPr="009E724A">
            <w:rPr>
              <w:rFonts w:ascii="Arial" w:hAnsi="Arial" w:cs="Arial"/>
              <w:b/>
              <w:sz w:val="16"/>
              <w:szCs w:val="24"/>
            </w:rPr>
            <w:fldChar w:fldCharType="begin"/>
          </w:r>
          <w:r w:rsidRPr="009E724A">
            <w:rPr>
              <w:rFonts w:ascii="Arial" w:hAnsi="Arial" w:cs="Arial"/>
              <w:b/>
              <w:sz w:val="16"/>
              <w:szCs w:val="24"/>
            </w:rPr>
            <w:instrText xml:space="preserve"> NUMPAGES  \* Arabic  \* MERGEFORMAT </w:instrText>
          </w:r>
          <w:r w:rsidRPr="009E724A">
            <w:rPr>
              <w:rFonts w:ascii="Arial" w:hAnsi="Arial" w:cs="Arial"/>
              <w:b/>
              <w:sz w:val="16"/>
              <w:szCs w:val="24"/>
            </w:rPr>
            <w:fldChar w:fldCharType="separate"/>
          </w:r>
          <w:r w:rsidR="00DA1B4C">
            <w:rPr>
              <w:rFonts w:ascii="Arial" w:hAnsi="Arial" w:cs="Arial"/>
              <w:b/>
              <w:noProof/>
              <w:sz w:val="16"/>
              <w:szCs w:val="24"/>
            </w:rPr>
            <w:t>6</w:t>
          </w:r>
          <w:r w:rsidRPr="009E724A">
            <w:rPr>
              <w:rFonts w:ascii="Arial" w:hAnsi="Arial" w:cs="Arial"/>
              <w:b/>
              <w:sz w:val="16"/>
              <w:szCs w:val="24"/>
            </w:rPr>
            <w:fldChar w:fldCharType="end"/>
          </w:r>
        </w:p>
      </w:tc>
    </w:tr>
  </w:tbl>
  <w:p w14:paraId="7F541FD6" w14:textId="77777777" w:rsidR="00267F63" w:rsidRDefault="00267F63" w:rsidP="00231C0A">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41A7169" w14:textId="77777777" w:rsidR="003D6245" w:rsidRDefault="003D6245">
      <w:pPr>
        <w:spacing w:after="0" w:line="240" w:lineRule="auto"/>
      </w:pPr>
      <w:r>
        <w:separator/>
      </w:r>
    </w:p>
  </w:footnote>
  <w:footnote w:type="continuationSeparator" w:id="0">
    <w:p w14:paraId="6CF430F8" w14:textId="77777777" w:rsidR="003D6245" w:rsidRDefault="003D624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222588" w14:textId="77777777" w:rsidR="00267F63" w:rsidRDefault="00000000">
    <w:pPr>
      <w:pStyle w:val="Header"/>
    </w:pPr>
    <w:r>
      <w:rPr>
        <w:noProof/>
      </w:rPr>
      <w:pict w14:anchorId="2508E386">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09288576" o:spid="_x0000_s1031" type="#_x0000_t136" style="position:absolute;margin-left:0;margin-top:0;width:639.6pt;height:73.8pt;rotation:315;z-index:-251658240;mso-position-horizontal:center;mso-position-horizontal-relative:margin;mso-position-vertical:center;mso-position-vertical-relative:margin" o:allowincell="f" fillcolor="silver" stroked="f">
          <v:fill opacity=".5"/>
          <v:textpath style="font-family:&quot;Calibri&quot;;font-size:1pt" string="Controlled Document Do Not Copy"/>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50697F" w14:textId="0BDD0CAB" w:rsidR="00267F63" w:rsidRDefault="00535C6A" w:rsidP="00CA2492">
    <w:pPr>
      <w:widowControl w:val="0"/>
      <w:tabs>
        <w:tab w:val="left" w:pos="2415"/>
      </w:tabs>
      <w:autoSpaceDE w:val="0"/>
      <w:autoSpaceDN w:val="0"/>
      <w:adjustRightInd w:val="0"/>
      <w:spacing w:after="0" w:line="200" w:lineRule="exact"/>
      <w:rPr>
        <w:rFonts w:ascii="Times New Roman" w:hAnsi="Times New Roman"/>
      </w:rPr>
    </w:pPr>
    <w:r>
      <w:rPr>
        <w:noProof/>
      </w:rPr>
      <mc:AlternateContent>
        <mc:Choice Requires="wps">
          <w:drawing>
            <wp:anchor distT="4294967295" distB="4294967295" distL="114300" distR="114300" simplePos="0" relativeHeight="251654144" behindDoc="0" locked="0" layoutInCell="1" allowOverlap="1" wp14:anchorId="4AD8069A" wp14:editId="7A0423C4">
              <wp:simplePos x="0" y="0"/>
              <wp:positionH relativeFrom="column">
                <wp:posOffset>-576580</wp:posOffset>
              </wp:positionH>
              <wp:positionV relativeFrom="paragraph">
                <wp:posOffset>194309</wp:posOffset>
              </wp:positionV>
              <wp:extent cx="7803515" cy="0"/>
              <wp:effectExtent l="0" t="0" r="0" b="0"/>
              <wp:wrapNone/>
              <wp:docPr id="1178094165" name="Straight Arrow Connector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803515" cy="0"/>
                      </a:xfrm>
                      <a:prstGeom prst="straightConnector1">
                        <a:avLst/>
                      </a:prstGeom>
                      <a:noFill/>
                      <a:ln w="9525">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shapetype w14:anchorId="4ED05101" id="_x0000_t32" coordsize="21600,21600" o:spt="32" o:oned="t" path="m,l21600,21600e" filled="f">
              <v:path arrowok="t" fillok="f" o:connecttype="none"/>
              <o:lock v:ext="edit" shapetype="t"/>
            </v:shapetype>
            <v:shape id="Straight Arrow Connector 4" o:spid="_x0000_s1026" type="#_x0000_t32" style="position:absolute;margin-left:-45.4pt;margin-top:15.3pt;width:614.45pt;height:0;z-index:25165414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"/>
          </w:pict>
        </mc:Fallback>
      </mc:AlternateContent>
    </w:r>
    <w:r>
      <w:rPr>
        <w:noProof/>
      </w:rPr>
      <mc:AlternateContent>
        <mc:Choice Requires="wps">
          <w:drawing>
            <wp:anchor distT="0" distB="0" distL="114300" distR="114300" simplePos="0" relativeHeight="251656192" behindDoc="1" locked="0" layoutInCell="0" allowOverlap="1" wp14:anchorId="7F47EB40" wp14:editId="374F5F83">
              <wp:simplePos x="0" y="0"/>
              <wp:positionH relativeFrom="page">
                <wp:posOffset>438785</wp:posOffset>
              </wp:positionH>
              <wp:positionV relativeFrom="page">
                <wp:posOffset>232410</wp:posOffset>
              </wp:positionV>
              <wp:extent cx="4921885" cy="436245"/>
              <wp:effectExtent l="0" t="0" r="0" b="0"/>
              <wp:wrapNone/>
              <wp:docPr id="1764691787"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21885" cy="436245"/>
                      </a:xfrm>
                      <a:prstGeom prst="rect">
                        <a:avLst/>
                      </a:prstGeom>
                      <a:noFill/>
                      <a:ln>
                        <a:noFill/>
                      </a:ln>
                    </wps:spPr>
                    <wps:txbx>
                      <w:txbxContent>
                        <w:p w14:paraId="567BACD9" w14:textId="13D6080A" w:rsidR="00267F63" w:rsidRPr="00195CE4" w:rsidRDefault="00CA2492" w:rsidP="0092420E">
                          <w:pPr>
                            <w:widowControl w:val="0"/>
                            <w:autoSpaceDE w:val="0"/>
                            <w:autoSpaceDN w:val="0"/>
                            <w:adjustRightInd w:val="0"/>
                            <w:spacing w:after="0" w:line="387" w:lineRule="exact"/>
                            <w:ind w:left="20" w:right="-54"/>
                            <w:rPr>
                              <w:rFonts w:cs="Calibri"/>
                              <w:color w:val="7030A0"/>
                              <w:sz w:val="32"/>
                              <w:szCs w:val="32"/>
                            </w:rPr>
                          </w:pPr>
                          <w:r w:rsidRPr="00195CE4">
                            <w:rPr>
                              <w:rFonts w:cs="Calibri"/>
                              <w:b/>
                              <w:bCs/>
                              <w:color w:val="7030A0"/>
                              <w:spacing w:val="1"/>
                              <w:position w:val="2"/>
                              <w:sz w:val="32"/>
                              <w:szCs w:val="32"/>
                            </w:rPr>
                            <w:fldChar w:fldCharType="begin"/>
                          </w:r>
                          <w:r w:rsidRPr="00195CE4">
                            <w:rPr>
                              <w:rFonts w:cs="Calibri"/>
                              <w:color w:val="7030A0"/>
                              <w:sz w:val="32"/>
                              <w:szCs w:val="32"/>
                            </w:rPr>
                            <w:instrText xml:space="preserve"> REF DocumentName \h </w:instrText>
                          </w:r>
                          <w:r w:rsidRPr="00195CE4">
                            <w:rPr>
                              <w:rFonts w:cs="Calibri"/>
                              <w:b/>
                              <w:bCs/>
                              <w:color w:val="7030A0"/>
                              <w:spacing w:val="1"/>
                              <w:position w:val="2"/>
                              <w:sz w:val="32"/>
                              <w:szCs w:val="32"/>
                            </w:rPr>
                            <w:instrText xml:space="preserve"> \* MERGEFORMAT </w:instrText>
                          </w:r>
                          <w:r w:rsidRPr="00195CE4">
                            <w:rPr>
                              <w:rFonts w:cs="Calibri"/>
                              <w:b/>
                              <w:bCs/>
                              <w:color w:val="7030A0"/>
                              <w:spacing w:val="1"/>
                              <w:position w:val="2"/>
                              <w:sz w:val="32"/>
                              <w:szCs w:val="32"/>
                            </w:rPr>
                          </w:r>
                          <w:r w:rsidRPr="00195CE4">
                            <w:rPr>
                              <w:rFonts w:cs="Calibri"/>
                              <w:b/>
                              <w:bCs/>
                              <w:color w:val="7030A0"/>
                              <w:spacing w:val="1"/>
                              <w:position w:val="2"/>
                              <w:sz w:val="32"/>
                              <w:szCs w:val="32"/>
                            </w:rPr>
                            <w:fldChar w:fldCharType="separate"/>
                          </w:r>
                          <w:r w:rsidR="006D7CDC" w:rsidRPr="006D7CDC">
                            <w:rPr>
                              <w:rFonts w:cs="Calibri"/>
                              <w:b/>
                              <w:bCs/>
                              <w:color w:val="7030A0"/>
                              <w:spacing w:val="-1"/>
                              <w:sz w:val="32"/>
                              <w:szCs w:val="32"/>
                            </w:rPr>
                            <w:t>Explosive Safety and Security Plan</w:t>
                          </w:r>
                          <w:r w:rsidRPr="00195CE4">
                            <w:rPr>
                              <w:rFonts w:cs="Calibri"/>
                              <w:b/>
                              <w:bCs/>
                              <w:color w:val="7030A0"/>
                              <w:spacing w:val="1"/>
                              <w:position w:val="2"/>
                              <w:sz w:val="32"/>
                              <w:szCs w:val="32"/>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F47EB40" id="_x0000_t202" coordsize="21600,21600" o:spt="202" path="m,l,21600r21600,l21600,xe">
              <v:stroke joinstyle="miter"/>
              <v:path gradientshapeok="t" o:connecttype="rect"/>
            </v:shapetype>
            <v:shape id="Text Box 3" o:spid="_x0000_s1039" type="#_x0000_t202" style="position:absolute;margin-left:34.55pt;margin-top:18.3pt;width:387.55pt;height:34.35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" o:allowincell="f" filled="f" stroked="f">
              <v:textbox inset="0,0,0,0">
                <w:txbxContent>
                  <w:p w14:paraId="567BACD9" w14:textId="13D6080A" w:rsidR="00267F63" w:rsidRPr="00195CE4" w:rsidRDefault="00CA2492" w:rsidP="0092420E">
                    <w:pPr>
                      <w:widowControl w:val="0"/>
                      <w:autoSpaceDE w:val="0"/>
                      <w:autoSpaceDN w:val="0"/>
                      <w:adjustRightInd w:val="0"/>
                      <w:spacing w:after="0" w:line="387" w:lineRule="exact"/>
                      <w:ind w:left="20" w:right="-54"/>
                      <w:rPr>
                        <w:rFonts w:cs="Calibri"/>
                        <w:color w:val="7030A0"/>
                        <w:sz w:val="32"/>
                        <w:szCs w:val="32"/>
                      </w:rPr>
                    </w:pPr>
                    <w:r w:rsidRPr="00195CE4">
                      <w:rPr>
                        <w:rFonts w:cs="Calibri"/>
                        <w:b/>
                        <w:bCs/>
                        <w:color w:val="7030A0"/>
                        <w:spacing w:val="1"/>
                        <w:position w:val="2"/>
                        <w:sz w:val="32"/>
                        <w:szCs w:val="32"/>
                      </w:rPr>
                      <w:fldChar w:fldCharType="begin"/>
                    </w:r>
                    <w:r w:rsidRPr="00195CE4">
                      <w:rPr>
                        <w:rFonts w:cs="Calibri"/>
                        <w:color w:val="7030A0"/>
                        <w:sz w:val="32"/>
                        <w:szCs w:val="32"/>
                      </w:rPr>
                      <w:instrText xml:space="preserve"> REF DocumentName \h </w:instrText>
                    </w:r>
                    <w:r w:rsidRPr="00195CE4">
                      <w:rPr>
                        <w:rFonts w:cs="Calibri"/>
                        <w:b/>
                        <w:bCs/>
                        <w:color w:val="7030A0"/>
                        <w:spacing w:val="1"/>
                        <w:position w:val="2"/>
                        <w:sz w:val="32"/>
                        <w:szCs w:val="32"/>
                      </w:rPr>
                      <w:instrText xml:space="preserve"> \* MERGEFORMAT </w:instrText>
                    </w:r>
                    <w:r w:rsidRPr="00195CE4">
                      <w:rPr>
                        <w:rFonts w:cs="Calibri"/>
                        <w:b/>
                        <w:bCs/>
                        <w:color w:val="7030A0"/>
                        <w:spacing w:val="1"/>
                        <w:position w:val="2"/>
                        <w:sz w:val="32"/>
                        <w:szCs w:val="32"/>
                      </w:rPr>
                    </w:r>
                    <w:r w:rsidRPr="00195CE4">
                      <w:rPr>
                        <w:rFonts w:cs="Calibri"/>
                        <w:b/>
                        <w:bCs/>
                        <w:color w:val="7030A0"/>
                        <w:spacing w:val="1"/>
                        <w:position w:val="2"/>
                        <w:sz w:val="32"/>
                        <w:szCs w:val="32"/>
                      </w:rPr>
                      <w:fldChar w:fldCharType="separate"/>
                    </w:r>
                    <w:r w:rsidR="006D7CDC" w:rsidRPr="006D7CDC">
                      <w:rPr>
                        <w:rFonts w:cs="Calibri"/>
                        <w:b/>
                        <w:bCs/>
                        <w:color w:val="7030A0"/>
                        <w:spacing w:val="-1"/>
                        <w:sz w:val="32"/>
                        <w:szCs w:val="32"/>
                      </w:rPr>
                      <w:t>Explosive Safety and Security Plan</w:t>
                    </w:r>
                    <w:r w:rsidRPr="00195CE4">
                      <w:rPr>
                        <w:rFonts w:cs="Calibri"/>
                        <w:b/>
                        <w:bCs/>
                        <w:color w:val="7030A0"/>
                        <w:spacing w:val="1"/>
                        <w:position w:val="2"/>
                        <w:sz w:val="32"/>
                        <w:szCs w:val="32"/>
                      </w:rPr>
                      <w:fldChar w:fldCharType="end"/>
                    </w:r>
                  </w:p>
                </w:txbxContent>
              </v:textbox>
              <w10:wrap anchorx="page" anchory="page"/>
            </v:shape>
          </w:pict>
        </mc:Fallback>
      </mc:AlternateContent>
    </w:r>
    <w:r w:rsidR="00000000">
      <w:rPr>
        <w:noProof/>
      </w:rPr>
      <w:pict w14:anchorId="2CFA13E5">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09288577" o:spid="_x0000_s1032" type="#_x0000_t136" style="position:absolute;margin-left:0;margin-top:0;width:639.6pt;height:73.8pt;rotation:315;z-index:-251657216;mso-position-horizontal:center;mso-position-horizontal-relative:margin;mso-position-vertical:center;mso-position-vertical-relative:margin" o:allowincell="f" fillcolor="silver" stroked="f">
          <v:fill opacity=".5"/>
          <v:textpath style="font-family:&quot;Calibri&quot;;font-size:1pt" string="Controlled Document Do Not Copy"/>
          <w10:wrap anchorx="margin" anchory="margin"/>
        </v:shape>
      </w:pict>
    </w:r>
    <w:r w:rsidR="00BD00DD">
      <w:rPr>
        <w:noProof/>
      </w:rPr>
      <w:drawing>
        <wp:anchor distT="0" distB="0" distL="114300" distR="114300" simplePos="0" relativeHeight="251652096" behindDoc="0" locked="0" layoutInCell="1" allowOverlap="1" wp14:anchorId="10D9F6AF" wp14:editId="13DEEB48">
          <wp:simplePos x="0" y="0"/>
          <wp:positionH relativeFrom="column">
            <wp:posOffset>4822190</wp:posOffset>
          </wp:positionH>
          <wp:positionV relativeFrom="paragraph">
            <wp:posOffset>-421640</wp:posOffset>
          </wp:positionV>
          <wp:extent cx="1951355" cy="586740"/>
          <wp:effectExtent l="0" t="0" r="0" b="0"/>
          <wp:wrapSquare wrapText="bothSides"/>
          <wp:docPr id="871986432" name="Picture 871986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951355" cy="586740"/>
                  </a:xfrm>
                  <a:prstGeom prst="rect">
                    <a:avLst/>
                  </a:prstGeom>
                  <a:noFill/>
                </pic:spPr>
              </pic:pic>
            </a:graphicData>
          </a:graphic>
          <wp14:sizeRelH relativeFrom="page">
            <wp14:pctWidth>0</wp14:pctWidth>
          </wp14:sizeRelH>
          <wp14:sizeRelV relativeFrom="page">
            <wp14:pctHeight>0</wp14:pctHeight>
          </wp14:sizeRelV>
        </wp:anchor>
      </w:drawing>
    </w:r>
    <w:r w:rsidR="00CA2492">
      <w:rPr>
        <w:rFonts w:ascii="Times New Roman" w:hAnsi="Times New Roman"/>
      </w:rP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1144BA" w14:textId="77777777" w:rsidR="00267F63" w:rsidRDefault="00000000">
    <w:pPr>
      <w:pStyle w:val="Header"/>
    </w:pPr>
    <w:r>
      <w:rPr>
        <w:noProof/>
      </w:rPr>
      <w:pict w14:anchorId="14D95DC9">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09288575" o:spid="_x0000_s1030" type="#_x0000_t136" style="position:absolute;margin-left:0;margin-top:0;width:639.6pt;height:73.8pt;rotation:315;z-index:-251659264;mso-position-horizontal:center;mso-position-horizontal-relative:margin;mso-position-vertical:center;mso-position-vertical-relative:margin" o:allowincell="f" fillcolor="silver" stroked="f">
          <v:fill opacity=".5"/>
          <v:textpath style="font-family:&quot;Calibri&quot;;font-size:1pt" string="Controlled Document Do Not Copy"/>
          <w10:wrap anchorx="margin" anchory="margin"/>
        </v:shape>
      </w:pic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E626E0" w14:textId="77777777" w:rsidR="00267F63" w:rsidRDefault="00000000">
    <w:pPr>
      <w:pStyle w:val="Header"/>
    </w:pPr>
    <w:r>
      <w:rPr>
        <w:noProof/>
      </w:rPr>
      <w:pict w14:anchorId="71EFA30F">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09288582" o:spid="_x0000_s1037" type="#_x0000_t136" style="position:absolute;margin-left:0;margin-top:0;width:639.6pt;height:73.8pt;rotation:315;z-index:-251655168;mso-position-horizontal:center;mso-position-horizontal-relative:margin;mso-position-vertical:center;mso-position-vertical-relative:margin" o:allowincell="f" fillcolor="silver" stroked="f">
          <v:fill opacity=".5"/>
          <v:textpath style="font-family:&quot;Calibri&quot;;font-size:1pt" string="Controlled Document Do Not Copy"/>
          <w10:wrap anchorx="margin" anchory="margin"/>
        </v:shape>
      </w:pic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73C8BC" w14:textId="26F71D2F" w:rsidR="00267F63" w:rsidRDefault="00535C6A">
    <w:pPr>
      <w:widowControl w:val="0"/>
      <w:autoSpaceDE w:val="0"/>
      <w:autoSpaceDN w:val="0"/>
      <w:adjustRightInd w:val="0"/>
      <w:spacing w:after="0" w:line="200" w:lineRule="exact"/>
      <w:rPr>
        <w:rFonts w:ascii="Times New Roman" w:hAnsi="Times New Roman"/>
      </w:rPr>
    </w:pPr>
    <w:r>
      <w:rPr>
        <w:noProof/>
      </w:rPr>
      <mc:AlternateContent>
        <mc:Choice Requires="wps">
          <w:drawing>
            <wp:anchor distT="4294967295" distB="4294967295" distL="114300" distR="114300" simplePos="0" relativeHeight="251655168" behindDoc="0" locked="0" layoutInCell="1" allowOverlap="1" wp14:anchorId="3F178CC4" wp14:editId="42BB4FF4">
              <wp:simplePos x="0" y="0"/>
              <wp:positionH relativeFrom="column">
                <wp:posOffset>-640715</wp:posOffset>
              </wp:positionH>
              <wp:positionV relativeFrom="paragraph">
                <wp:posOffset>278764</wp:posOffset>
              </wp:positionV>
              <wp:extent cx="7803515" cy="0"/>
              <wp:effectExtent l="0" t="0" r="0" b="0"/>
              <wp:wrapNone/>
              <wp:docPr id="660710262" name="Straight Arrow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803515" cy="0"/>
                      </a:xfrm>
                      <a:prstGeom prst="straightConnector1">
                        <a:avLst/>
                      </a:prstGeom>
                      <a:noFill/>
                      <a:ln w="9525">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shapetype w14:anchorId="11671525" id="_x0000_t32" coordsize="21600,21600" o:spt="32" o:oned="t" path="m,l21600,21600e" filled="f">
              <v:path arrowok="t" fillok="f" o:connecttype="none"/>
              <o:lock v:ext="edit" shapetype="t"/>
            </v:shapetype>
            <v:shape id="Straight Arrow Connector 2" o:spid="_x0000_s1026" type="#_x0000_t32" style="position:absolute;margin-left:-50.45pt;margin-top:21.95pt;width:614.45pt;height:0;z-index:25165516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"/>
          </w:pict>
        </mc:Fallback>
      </mc:AlternateContent>
    </w:r>
    <w:r>
      <w:rPr>
        <w:noProof/>
      </w:rPr>
      <mc:AlternateContent>
        <mc:Choice Requires="wps">
          <w:drawing>
            <wp:anchor distT="0" distB="0" distL="114300" distR="114300" simplePos="0" relativeHeight="251663360" behindDoc="1" locked="0" layoutInCell="0" allowOverlap="1" wp14:anchorId="449C5F96" wp14:editId="4715809A">
              <wp:simplePos x="0" y="0"/>
              <wp:positionH relativeFrom="page">
                <wp:posOffset>410210</wp:posOffset>
              </wp:positionH>
              <wp:positionV relativeFrom="page">
                <wp:posOffset>316865</wp:posOffset>
              </wp:positionV>
              <wp:extent cx="4921885" cy="414655"/>
              <wp:effectExtent l="0" t="0" r="0" b="0"/>
              <wp:wrapNone/>
              <wp:docPr id="1246719290"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21885" cy="414655"/>
                      </a:xfrm>
                      <a:prstGeom prst="rect">
                        <a:avLst/>
                      </a:prstGeom>
                      <a:noFill/>
                      <a:ln>
                        <a:noFill/>
                      </a:ln>
                    </wps:spPr>
                    <wps:txbx>
                      <w:txbxContent>
                        <w:p w14:paraId="42972888" w14:textId="74F53EB8" w:rsidR="00267F63" w:rsidRPr="001772F3" w:rsidRDefault="00CA2492" w:rsidP="0092420E">
                          <w:pPr>
                            <w:widowControl w:val="0"/>
                            <w:autoSpaceDE w:val="0"/>
                            <w:autoSpaceDN w:val="0"/>
                            <w:adjustRightInd w:val="0"/>
                            <w:spacing w:after="0" w:line="387" w:lineRule="exact"/>
                            <w:ind w:left="20" w:right="-54"/>
                            <w:rPr>
                              <w:rFonts w:cs="Calibri"/>
                              <w:color w:val="7030A0"/>
                              <w:sz w:val="32"/>
                              <w:szCs w:val="32"/>
                            </w:rPr>
                          </w:pPr>
                          <w:r w:rsidRPr="001772F3">
                            <w:rPr>
                              <w:rFonts w:cs="Calibri"/>
                              <w:b/>
                              <w:bCs/>
                              <w:color w:val="7030A0"/>
                              <w:spacing w:val="1"/>
                              <w:position w:val="2"/>
                              <w:sz w:val="32"/>
                              <w:szCs w:val="32"/>
                            </w:rPr>
                            <w:fldChar w:fldCharType="begin"/>
                          </w:r>
                          <w:r w:rsidRPr="001772F3">
                            <w:rPr>
                              <w:rFonts w:cs="Calibri"/>
                              <w:color w:val="7030A0"/>
                              <w:sz w:val="32"/>
                              <w:szCs w:val="32"/>
                            </w:rPr>
                            <w:instrText xml:space="preserve"> REF DocumentName \h </w:instrText>
                          </w:r>
                          <w:r w:rsidRPr="001772F3">
                            <w:rPr>
                              <w:rFonts w:cs="Calibri"/>
                              <w:b/>
                              <w:bCs/>
                              <w:color w:val="7030A0"/>
                              <w:spacing w:val="1"/>
                              <w:position w:val="2"/>
                              <w:sz w:val="32"/>
                              <w:szCs w:val="32"/>
                            </w:rPr>
                            <w:instrText xml:space="preserve"> \* MERGEFORMAT </w:instrText>
                          </w:r>
                          <w:r w:rsidRPr="001772F3">
                            <w:rPr>
                              <w:rFonts w:cs="Calibri"/>
                              <w:b/>
                              <w:bCs/>
                              <w:color w:val="7030A0"/>
                              <w:spacing w:val="1"/>
                              <w:position w:val="2"/>
                              <w:sz w:val="32"/>
                              <w:szCs w:val="32"/>
                            </w:rPr>
                          </w:r>
                          <w:r w:rsidRPr="001772F3">
                            <w:rPr>
                              <w:rFonts w:cs="Calibri"/>
                              <w:b/>
                              <w:bCs/>
                              <w:color w:val="7030A0"/>
                              <w:spacing w:val="1"/>
                              <w:position w:val="2"/>
                              <w:sz w:val="32"/>
                              <w:szCs w:val="32"/>
                            </w:rPr>
                            <w:fldChar w:fldCharType="separate"/>
                          </w:r>
                          <w:r w:rsidR="006D7CDC" w:rsidRPr="006D7CDC">
                            <w:rPr>
                              <w:rFonts w:cs="Calibri"/>
                              <w:b/>
                              <w:bCs/>
                              <w:color w:val="7030A0"/>
                              <w:spacing w:val="-1"/>
                              <w:sz w:val="32"/>
                              <w:szCs w:val="32"/>
                            </w:rPr>
                            <w:t>Explosive Safety and Security Plan</w:t>
                          </w:r>
                          <w:r w:rsidRPr="001772F3">
                            <w:rPr>
                              <w:rFonts w:cs="Calibri"/>
                              <w:b/>
                              <w:bCs/>
                              <w:color w:val="7030A0"/>
                              <w:spacing w:val="1"/>
                              <w:position w:val="2"/>
                              <w:sz w:val="32"/>
                              <w:szCs w:val="32"/>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49C5F96" id="_x0000_t202" coordsize="21600,21600" o:spt="202" path="m,l,21600r21600,l21600,xe">
              <v:stroke joinstyle="miter"/>
              <v:path gradientshapeok="t" o:connecttype="rect"/>
            </v:shapetype>
            <v:shape id="Text Box 1" o:spid="_x0000_s1040" type="#_x0000_t202" style="position:absolute;margin-left:32.3pt;margin-top:24.95pt;width:387.55pt;height:32.65pt;z-index:-2516531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" o:allowincell="f" filled="f" stroked="f">
              <v:textbox inset="0,0,0,0">
                <w:txbxContent>
                  <w:p w14:paraId="42972888" w14:textId="74F53EB8" w:rsidR="00267F63" w:rsidRPr="001772F3" w:rsidRDefault="00CA2492" w:rsidP="0092420E">
                    <w:pPr>
                      <w:widowControl w:val="0"/>
                      <w:autoSpaceDE w:val="0"/>
                      <w:autoSpaceDN w:val="0"/>
                      <w:adjustRightInd w:val="0"/>
                      <w:spacing w:after="0" w:line="387" w:lineRule="exact"/>
                      <w:ind w:left="20" w:right="-54"/>
                      <w:rPr>
                        <w:rFonts w:cs="Calibri"/>
                        <w:color w:val="7030A0"/>
                        <w:sz w:val="32"/>
                        <w:szCs w:val="32"/>
                      </w:rPr>
                    </w:pPr>
                    <w:r w:rsidRPr="001772F3">
                      <w:rPr>
                        <w:rFonts w:cs="Calibri"/>
                        <w:b/>
                        <w:bCs/>
                        <w:color w:val="7030A0"/>
                        <w:spacing w:val="1"/>
                        <w:position w:val="2"/>
                        <w:sz w:val="32"/>
                        <w:szCs w:val="32"/>
                      </w:rPr>
                      <w:fldChar w:fldCharType="begin"/>
                    </w:r>
                    <w:r w:rsidRPr="001772F3">
                      <w:rPr>
                        <w:rFonts w:cs="Calibri"/>
                        <w:color w:val="7030A0"/>
                        <w:sz w:val="32"/>
                        <w:szCs w:val="32"/>
                      </w:rPr>
                      <w:instrText xml:space="preserve"> REF DocumentName \h </w:instrText>
                    </w:r>
                    <w:r w:rsidRPr="001772F3">
                      <w:rPr>
                        <w:rFonts w:cs="Calibri"/>
                        <w:b/>
                        <w:bCs/>
                        <w:color w:val="7030A0"/>
                        <w:spacing w:val="1"/>
                        <w:position w:val="2"/>
                        <w:sz w:val="32"/>
                        <w:szCs w:val="32"/>
                      </w:rPr>
                      <w:instrText xml:space="preserve"> \* MERGEFORMAT </w:instrText>
                    </w:r>
                    <w:r w:rsidRPr="001772F3">
                      <w:rPr>
                        <w:rFonts w:cs="Calibri"/>
                        <w:b/>
                        <w:bCs/>
                        <w:color w:val="7030A0"/>
                        <w:spacing w:val="1"/>
                        <w:position w:val="2"/>
                        <w:sz w:val="32"/>
                        <w:szCs w:val="32"/>
                      </w:rPr>
                    </w:r>
                    <w:r w:rsidRPr="001772F3">
                      <w:rPr>
                        <w:rFonts w:cs="Calibri"/>
                        <w:b/>
                        <w:bCs/>
                        <w:color w:val="7030A0"/>
                        <w:spacing w:val="1"/>
                        <w:position w:val="2"/>
                        <w:sz w:val="32"/>
                        <w:szCs w:val="32"/>
                      </w:rPr>
                      <w:fldChar w:fldCharType="separate"/>
                    </w:r>
                    <w:r w:rsidR="006D7CDC" w:rsidRPr="006D7CDC">
                      <w:rPr>
                        <w:rFonts w:cs="Calibri"/>
                        <w:b/>
                        <w:bCs/>
                        <w:color w:val="7030A0"/>
                        <w:spacing w:val="-1"/>
                        <w:sz w:val="32"/>
                        <w:szCs w:val="32"/>
                      </w:rPr>
                      <w:t>Explosive Safety and Security Plan</w:t>
                    </w:r>
                    <w:r w:rsidRPr="001772F3">
                      <w:rPr>
                        <w:rFonts w:cs="Calibri"/>
                        <w:b/>
                        <w:bCs/>
                        <w:color w:val="7030A0"/>
                        <w:spacing w:val="1"/>
                        <w:position w:val="2"/>
                        <w:sz w:val="32"/>
                        <w:szCs w:val="32"/>
                      </w:rPr>
                      <w:fldChar w:fldCharType="end"/>
                    </w:r>
                  </w:p>
                </w:txbxContent>
              </v:textbox>
              <w10:wrap anchorx="page" anchory="page"/>
            </v:shape>
          </w:pict>
        </mc:Fallback>
      </mc:AlternateContent>
    </w:r>
    <w:r w:rsidR="00BD00DD">
      <w:rPr>
        <w:noProof/>
      </w:rPr>
      <w:drawing>
        <wp:anchor distT="0" distB="0" distL="114300" distR="114300" simplePos="0" relativeHeight="251653120" behindDoc="0" locked="0" layoutInCell="1" allowOverlap="1" wp14:anchorId="2C22016F" wp14:editId="4B7CB1B6">
          <wp:simplePos x="0" y="0"/>
          <wp:positionH relativeFrom="column">
            <wp:posOffset>4996180</wp:posOffset>
          </wp:positionH>
          <wp:positionV relativeFrom="paragraph">
            <wp:posOffset>-240030</wp:posOffset>
          </wp:positionV>
          <wp:extent cx="1564640" cy="470535"/>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64640" cy="470535"/>
                  </a:xfrm>
                  <a:prstGeom prst="rect">
                    <a:avLst/>
                  </a:prstGeom>
                  <a:noFill/>
                </pic:spPr>
              </pic:pic>
            </a:graphicData>
          </a:graphic>
          <wp14:sizeRelH relativeFrom="page">
            <wp14:pctWidth>0</wp14:pctWidth>
          </wp14:sizeRelH>
          <wp14:sizeRelV relativeFrom="page">
            <wp14:pctHeight>0</wp14:pctHeight>
          </wp14:sizeRelV>
        </wp:anchor>
      </w:drawing>
    </w:r>
    <w:r w:rsidR="00000000">
      <w:rPr>
        <w:noProof/>
      </w:rPr>
      <w:pict w14:anchorId="2F9DBC8B">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09288583" o:spid="_x0000_s1038" type="#_x0000_t136" style="position:absolute;margin-left:0;margin-top:0;width:639.6pt;height:73.8pt;rotation:315;z-index:-251654144;mso-position-horizontal:center;mso-position-horizontal-relative:margin;mso-position-vertical:center;mso-position-vertical-relative:margin" o:allowincell="f" fillcolor="silver" stroked="f">
          <v:fill opacity=".5"/>
          <v:textpath style="font-family:&quot;Calibri&quot;;font-size:1pt" string="Controlled Document Do Not Copy"/>
          <w10:wrap anchorx="margin" anchory="margin"/>
        </v:shape>
      </w:pic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30E91B" w14:textId="77777777" w:rsidR="00267F63" w:rsidRDefault="00000000">
    <w:pPr>
      <w:pStyle w:val="Header"/>
    </w:pPr>
    <w:r>
      <w:rPr>
        <w:noProof/>
      </w:rPr>
      <w:pict w14:anchorId="5156E355">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09288581" o:spid="_x0000_s1036" type="#_x0000_t136" style="position:absolute;margin-left:0;margin-top:0;width:639.6pt;height:73.8pt;rotation:315;z-index:-251656192;mso-position-horizontal:center;mso-position-horizontal-relative:margin;mso-position-vertical:center;mso-position-vertical-relative:margin" o:allowincell="f" fillcolor="silver" stroked="f">
          <v:fill opacity=".5"/>
          <v:textpath style="font-family:&quot;Calibri&quot;;font-size:1pt" string="Controlled Document Do Not Copy"/>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E12E3"/>
    <w:multiLevelType w:val="hybridMultilevel"/>
    <w:tmpl w:val="9BB60CF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015B2AC9"/>
    <w:multiLevelType w:val="hybridMultilevel"/>
    <w:tmpl w:val="1AFA518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15:restartNumberingAfterBreak="0">
    <w:nsid w:val="038B1D64"/>
    <w:multiLevelType w:val="hybridMultilevel"/>
    <w:tmpl w:val="B1DA7204"/>
    <w:lvl w:ilvl="0" w:tplc="0C090019">
      <w:start w:val="1"/>
      <w:numFmt w:val="lowerLetter"/>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04A37DAD"/>
    <w:multiLevelType w:val="hybridMultilevel"/>
    <w:tmpl w:val="4648C5F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15:restartNumberingAfterBreak="0">
    <w:nsid w:val="063128FC"/>
    <w:multiLevelType w:val="hybridMultilevel"/>
    <w:tmpl w:val="207A557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15:restartNumberingAfterBreak="0">
    <w:nsid w:val="074A55A3"/>
    <w:multiLevelType w:val="hybridMultilevel"/>
    <w:tmpl w:val="250E081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15:restartNumberingAfterBreak="0">
    <w:nsid w:val="0B6725F2"/>
    <w:multiLevelType w:val="hybridMultilevel"/>
    <w:tmpl w:val="54D6F436"/>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 w15:restartNumberingAfterBreak="0">
    <w:nsid w:val="0B76515E"/>
    <w:multiLevelType w:val="hybridMultilevel"/>
    <w:tmpl w:val="9028DCE8"/>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15:restartNumberingAfterBreak="0">
    <w:nsid w:val="0D471272"/>
    <w:multiLevelType w:val="hybridMultilevel"/>
    <w:tmpl w:val="A0DA6C0C"/>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 w15:restartNumberingAfterBreak="0">
    <w:nsid w:val="0ED64F66"/>
    <w:multiLevelType w:val="hybridMultilevel"/>
    <w:tmpl w:val="A5DC7FA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 w15:restartNumberingAfterBreak="0">
    <w:nsid w:val="12BF5C33"/>
    <w:multiLevelType w:val="multilevel"/>
    <w:tmpl w:val="7C8210F0"/>
    <w:lvl w:ilvl="0">
      <w:start w:val="1"/>
      <w:numFmt w:val="decimal"/>
      <w:lvlText w:val="%1."/>
      <w:lvlJc w:val="left"/>
      <w:pPr>
        <w:ind w:left="720" w:hanging="360"/>
      </w:pPr>
      <w:rPr>
        <w:rFonts w:hint="default"/>
      </w:rPr>
    </w:lvl>
    <w:lvl w:ilvl="1">
      <w:start w:val="4"/>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15C846F4"/>
    <w:multiLevelType w:val="hybridMultilevel"/>
    <w:tmpl w:val="6FC66EF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15:restartNumberingAfterBreak="0">
    <w:nsid w:val="16E342F0"/>
    <w:multiLevelType w:val="hybridMultilevel"/>
    <w:tmpl w:val="42621A02"/>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3" w15:restartNumberingAfterBreak="0">
    <w:nsid w:val="171B1CB3"/>
    <w:multiLevelType w:val="hybridMultilevel"/>
    <w:tmpl w:val="52EEF5DE"/>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4" w15:restartNumberingAfterBreak="0">
    <w:nsid w:val="185E100E"/>
    <w:multiLevelType w:val="hybridMultilevel"/>
    <w:tmpl w:val="4E04811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5" w15:restartNumberingAfterBreak="0">
    <w:nsid w:val="18744031"/>
    <w:multiLevelType w:val="hybridMultilevel"/>
    <w:tmpl w:val="CCF439F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6" w15:restartNumberingAfterBreak="0">
    <w:nsid w:val="1B0831C8"/>
    <w:multiLevelType w:val="hybridMultilevel"/>
    <w:tmpl w:val="1892F53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7" w15:restartNumberingAfterBreak="0">
    <w:nsid w:val="231F1177"/>
    <w:multiLevelType w:val="hybridMultilevel"/>
    <w:tmpl w:val="58E0F73C"/>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8" w15:restartNumberingAfterBreak="0">
    <w:nsid w:val="239D032E"/>
    <w:multiLevelType w:val="hybridMultilevel"/>
    <w:tmpl w:val="4490D62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9" w15:restartNumberingAfterBreak="0">
    <w:nsid w:val="24D96129"/>
    <w:multiLevelType w:val="hybridMultilevel"/>
    <w:tmpl w:val="50CCF69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0" w15:restartNumberingAfterBreak="0">
    <w:nsid w:val="295D0226"/>
    <w:multiLevelType w:val="hybridMultilevel"/>
    <w:tmpl w:val="3F8A1F8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1" w15:restartNumberingAfterBreak="0">
    <w:nsid w:val="2BED51F6"/>
    <w:multiLevelType w:val="hybridMultilevel"/>
    <w:tmpl w:val="7C148398"/>
    <w:lvl w:ilvl="0" w:tplc="F9ACD4AA">
      <w:numFmt w:val="bullet"/>
      <w:lvlText w:val="•"/>
      <w:lvlJc w:val="left"/>
      <w:pPr>
        <w:ind w:left="720" w:hanging="360"/>
      </w:pPr>
      <w:rPr>
        <w:rFonts w:ascii="Calibri" w:eastAsia="Times New Roman"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2" w15:restartNumberingAfterBreak="0">
    <w:nsid w:val="2CE62651"/>
    <w:multiLevelType w:val="hybridMultilevel"/>
    <w:tmpl w:val="30FC892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3" w15:restartNumberingAfterBreak="0">
    <w:nsid w:val="2F377A51"/>
    <w:multiLevelType w:val="hybridMultilevel"/>
    <w:tmpl w:val="7B747FCA"/>
    <w:lvl w:ilvl="0" w:tplc="0C090001">
      <w:start w:val="1"/>
      <w:numFmt w:val="bullet"/>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24" w15:restartNumberingAfterBreak="0">
    <w:nsid w:val="31001828"/>
    <w:multiLevelType w:val="hybridMultilevel"/>
    <w:tmpl w:val="49360C72"/>
    <w:lvl w:ilvl="0" w:tplc="8EF033FA">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5" w15:restartNumberingAfterBreak="0">
    <w:nsid w:val="324C460A"/>
    <w:multiLevelType w:val="hybridMultilevel"/>
    <w:tmpl w:val="412E0A6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6" w15:restartNumberingAfterBreak="0">
    <w:nsid w:val="33C00510"/>
    <w:multiLevelType w:val="hybridMultilevel"/>
    <w:tmpl w:val="A810F71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7" w15:restartNumberingAfterBreak="0">
    <w:nsid w:val="34E90139"/>
    <w:multiLevelType w:val="hybridMultilevel"/>
    <w:tmpl w:val="22E27A4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8" w15:restartNumberingAfterBreak="0">
    <w:nsid w:val="37A1698C"/>
    <w:multiLevelType w:val="hybridMultilevel"/>
    <w:tmpl w:val="D0AA93D0"/>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9" w15:restartNumberingAfterBreak="0">
    <w:nsid w:val="398B5011"/>
    <w:multiLevelType w:val="hybridMultilevel"/>
    <w:tmpl w:val="C44C536A"/>
    <w:lvl w:ilvl="0" w:tplc="0C090001">
      <w:start w:val="1"/>
      <w:numFmt w:val="bullet"/>
      <w:lvlText w:val=""/>
      <w:lvlJc w:val="left"/>
      <w:pPr>
        <w:ind w:left="840" w:hanging="360"/>
      </w:pPr>
      <w:rPr>
        <w:rFonts w:ascii="Symbol" w:hAnsi="Symbol" w:hint="default"/>
      </w:rPr>
    </w:lvl>
    <w:lvl w:ilvl="1" w:tplc="0C090003" w:tentative="1">
      <w:start w:val="1"/>
      <w:numFmt w:val="bullet"/>
      <w:lvlText w:val="o"/>
      <w:lvlJc w:val="left"/>
      <w:pPr>
        <w:ind w:left="1560" w:hanging="360"/>
      </w:pPr>
      <w:rPr>
        <w:rFonts w:ascii="Courier New" w:hAnsi="Courier New" w:cs="Courier New" w:hint="default"/>
      </w:rPr>
    </w:lvl>
    <w:lvl w:ilvl="2" w:tplc="0C090005" w:tentative="1">
      <w:start w:val="1"/>
      <w:numFmt w:val="bullet"/>
      <w:lvlText w:val=""/>
      <w:lvlJc w:val="left"/>
      <w:pPr>
        <w:ind w:left="2280" w:hanging="360"/>
      </w:pPr>
      <w:rPr>
        <w:rFonts w:ascii="Wingdings" w:hAnsi="Wingdings" w:hint="default"/>
      </w:rPr>
    </w:lvl>
    <w:lvl w:ilvl="3" w:tplc="0C090001" w:tentative="1">
      <w:start w:val="1"/>
      <w:numFmt w:val="bullet"/>
      <w:lvlText w:val=""/>
      <w:lvlJc w:val="left"/>
      <w:pPr>
        <w:ind w:left="3000" w:hanging="360"/>
      </w:pPr>
      <w:rPr>
        <w:rFonts w:ascii="Symbol" w:hAnsi="Symbol" w:hint="default"/>
      </w:rPr>
    </w:lvl>
    <w:lvl w:ilvl="4" w:tplc="0C090003" w:tentative="1">
      <w:start w:val="1"/>
      <w:numFmt w:val="bullet"/>
      <w:lvlText w:val="o"/>
      <w:lvlJc w:val="left"/>
      <w:pPr>
        <w:ind w:left="3720" w:hanging="360"/>
      </w:pPr>
      <w:rPr>
        <w:rFonts w:ascii="Courier New" w:hAnsi="Courier New" w:cs="Courier New" w:hint="default"/>
      </w:rPr>
    </w:lvl>
    <w:lvl w:ilvl="5" w:tplc="0C090005" w:tentative="1">
      <w:start w:val="1"/>
      <w:numFmt w:val="bullet"/>
      <w:lvlText w:val=""/>
      <w:lvlJc w:val="left"/>
      <w:pPr>
        <w:ind w:left="4440" w:hanging="360"/>
      </w:pPr>
      <w:rPr>
        <w:rFonts w:ascii="Wingdings" w:hAnsi="Wingdings" w:hint="default"/>
      </w:rPr>
    </w:lvl>
    <w:lvl w:ilvl="6" w:tplc="0C090001" w:tentative="1">
      <w:start w:val="1"/>
      <w:numFmt w:val="bullet"/>
      <w:lvlText w:val=""/>
      <w:lvlJc w:val="left"/>
      <w:pPr>
        <w:ind w:left="5160" w:hanging="360"/>
      </w:pPr>
      <w:rPr>
        <w:rFonts w:ascii="Symbol" w:hAnsi="Symbol" w:hint="default"/>
      </w:rPr>
    </w:lvl>
    <w:lvl w:ilvl="7" w:tplc="0C090003" w:tentative="1">
      <w:start w:val="1"/>
      <w:numFmt w:val="bullet"/>
      <w:lvlText w:val="o"/>
      <w:lvlJc w:val="left"/>
      <w:pPr>
        <w:ind w:left="5880" w:hanging="360"/>
      </w:pPr>
      <w:rPr>
        <w:rFonts w:ascii="Courier New" w:hAnsi="Courier New" w:cs="Courier New" w:hint="default"/>
      </w:rPr>
    </w:lvl>
    <w:lvl w:ilvl="8" w:tplc="0C090005" w:tentative="1">
      <w:start w:val="1"/>
      <w:numFmt w:val="bullet"/>
      <w:lvlText w:val=""/>
      <w:lvlJc w:val="left"/>
      <w:pPr>
        <w:ind w:left="6600" w:hanging="360"/>
      </w:pPr>
      <w:rPr>
        <w:rFonts w:ascii="Wingdings" w:hAnsi="Wingdings" w:hint="default"/>
      </w:rPr>
    </w:lvl>
  </w:abstractNum>
  <w:abstractNum w:abstractNumId="30" w15:restartNumberingAfterBreak="0">
    <w:nsid w:val="4CFB0E47"/>
    <w:multiLevelType w:val="hybridMultilevel"/>
    <w:tmpl w:val="C86C7F0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1" w15:restartNumberingAfterBreak="0">
    <w:nsid w:val="4D0B5E52"/>
    <w:multiLevelType w:val="hybridMultilevel"/>
    <w:tmpl w:val="83BE87DE"/>
    <w:lvl w:ilvl="0" w:tplc="0C090017">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2" w15:restartNumberingAfterBreak="0">
    <w:nsid w:val="530415C9"/>
    <w:multiLevelType w:val="hybridMultilevel"/>
    <w:tmpl w:val="0A2EF62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3" w15:restartNumberingAfterBreak="0">
    <w:nsid w:val="596C5637"/>
    <w:multiLevelType w:val="hybridMultilevel"/>
    <w:tmpl w:val="9974A060"/>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4" w15:restartNumberingAfterBreak="0">
    <w:nsid w:val="67015B73"/>
    <w:multiLevelType w:val="hybridMultilevel"/>
    <w:tmpl w:val="3C78534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5" w15:restartNumberingAfterBreak="0">
    <w:nsid w:val="684854E8"/>
    <w:multiLevelType w:val="hybridMultilevel"/>
    <w:tmpl w:val="24BED2EE"/>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6" w15:restartNumberingAfterBreak="0">
    <w:nsid w:val="6D9B17A0"/>
    <w:multiLevelType w:val="hybridMultilevel"/>
    <w:tmpl w:val="EEEEB618"/>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7" w15:restartNumberingAfterBreak="0">
    <w:nsid w:val="6EDB1EF4"/>
    <w:multiLevelType w:val="hybridMultilevel"/>
    <w:tmpl w:val="3CC4909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8" w15:restartNumberingAfterBreak="0">
    <w:nsid w:val="6EEC16D4"/>
    <w:multiLevelType w:val="hybridMultilevel"/>
    <w:tmpl w:val="D13EDDA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9" w15:restartNumberingAfterBreak="0">
    <w:nsid w:val="70135715"/>
    <w:multiLevelType w:val="hybridMultilevel"/>
    <w:tmpl w:val="0E58C71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0" w15:restartNumberingAfterBreak="0">
    <w:nsid w:val="70E4302F"/>
    <w:multiLevelType w:val="hybridMultilevel"/>
    <w:tmpl w:val="9CBEA92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1" w15:restartNumberingAfterBreak="0">
    <w:nsid w:val="747803DB"/>
    <w:multiLevelType w:val="hybridMultilevel"/>
    <w:tmpl w:val="301615B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2" w15:restartNumberingAfterBreak="0">
    <w:nsid w:val="75773291"/>
    <w:multiLevelType w:val="hybridMultilevel"/>
    <w:tmpl w:val="1F28C1B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3" w15:restartNumberingAfterBreak="0">
    <w:nsid w:val="775B223D"/>
    <w:multiLevelType w:val="hybridMultilevel"/>
    <w:tmpl w:val="7CE007E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4" w15:restartNumberingAfterBreak="0">
    <w:nsid w:val="77802CE7"/>
    <w:multiLevelType w:val="hybridMultilevel"/>
    <w:tmpl w:val="A42A508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5" w15:restartNumberingAfterBreak="0">
    <w:nsid w:val="790803F1"/>
    <w:multiLevelType w:val="hybridMultilevel"/>
    <w:tmpl w:val="A932647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6" w15:restartNumberingAfterBreak="0">
    <w:nsid w:val="7A317372"/>
    <w:multiLevelType w:val="hybridMultilevel"/>
    <w:tmpl w:val="577A59C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7" w15:restartNumberingAfterBreak="0">
    <w:nsid w:val="7B73355D"/>
    <w:multiLevelType w:val="hybridMultilevel"/>
    <w:tmpl w:val="CA1ADAD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8" w15:restartNumberingAfterBreak="0">
    <w:nsid w:val="7C3F5830"/>
    <w:multiLevelType w:val="hybridMultilevel"/>
    <w:tmpl w:val="9C62FDDE"/>
    <w:lvl w:ilvl="0" w:tplc="0C090019">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179612675">
    <w:abstractNumId w:val="29"/>
  </w:num>
  <w:num w:numId="2" w16cid:durableId="1319577506">
    <w:abstractNumId w:val="21"/>
  </w:num>
  <w:num w:numId="3" w16cid:durableId="1702974282">
    <w:abstractNumId w:val="44"/>
  </w:num>
  <w:num w:numId="4" w16cid:durableId="2127844223">
    <w:abstractNumId w:val="39"/>
  </w:num>
  <w:num w:numId="5" w16cid:durableId="2015498476">
    <w:abstractNumId w:val="40"/>
  </w:num>
  <w:num w:numId="6" w16cid:durableId="52002640">
    <w:abstractNumId w:val="38"/>
  </w:num>
  <w:num w:numId="7" w16cid:durableId="456798830">
    <w:abstractNumId w:val="41"/>
  </w:num>
  <w:num w:numId="8" w16cid:durableId="1580213559">
    <w:abstractNumId w:val="47"/>
  </w:num>
  <w:num w:numId="9" w16cid:durableId="1593778895">
    <w:abstractNumId w:val="48"/>
  </w:num>
  <w:num w:numId="10" w16cid:durableId="2037734158">
    <w:abstractNumId w:val="3"/>
  </w:num>
  <w:num w:numId="11" w16cid:durableId="647907142">
    <w:abstractNumId w:val="13"/>
  </w:num>
  <w:num w:numId="12" w16cid:durableId="987322406">
    <w:abstractNumId w:val="34"/>
  </w:num>
  <w:num w:numId="13" w16cid:durableId="410203150">
    <w:abstractNumId w:val="20"/>
  </w:num>
  <w:num w:numId="14" w16cid:durableId="768505526">
    <w:abstractNumId w:val="35"/>
  </w:num>
  <w:num w:numId="15" w16cid:durableId="1897085857">
    <w:abstractNumId w:val="30"/>
  </w:num>
  <w:num w:numId="16" w16cid:durableId="1066144477">
    <w:abstractNumId w:val="32"/>
  </w:num>
  <w:num w:numId="17" w16cid:durableId="785009147">
    <w:abstractNumId w:val="2"/>
  </w:num>
  <w:num w:numId="18" w16cid:durableId="2106801545">
    <w:abstractNumId w:val="28"/>
  </w:num>
  <w:num w:numId="19" w16cid:durableId="1329871019">
    <w:abstractNumId w:val="27"/>
  </w:num>
  <w:num w:numId="20" w16cid:durableId="58405742">
    <w:abstractNumId w:val="31"/>
  </w:num>
  <w:num w:numId="21" w16cid:durableId="1443107608">
    <w:abstractNumId w:val="19"/>
  </w:num>
  <w:num w:numId="22" w16cid:durableId="1462071468">
    <w:abstractNumId w:val="33"/>
  </w:num>
  <w:num w:numId="23" w16cid:durableId="234626323">
    <w:abstractNumId w:val="12"/>
  </w:num>
  <w:num w:numId="24" w16cid:durableId="2027634612">
    <w:abstractNumId w:val="9"/>
  </w:num>
  <w:num w:numId="25" w16cid:durableId="1564365676">
    <w:abstractNumId w:val="17"/>
  </w:num>
  <w:num w:numId="26" w16cid:durableId="1924030552">
    <w:abstractNumId w:val="36"/>
  </w:num>
  <w:num w:numId="27" w16cid:durableId="1538811595">
    <w:abstractNumId w:val="10"/>
  </w:num>
  <w:num w:numId="28" w16cid:durableId="372703628">
    <w:abstractNumId w:val="8"/>
  </w:num>
  <w:num w:numId="29" w16cid:durableId="1698509046">
    <w:abstractNumId w:val="46"/>
  </w:num>
  <w:num w:numId="30" w16cid:durableId="1887522277">
    <w:abstractNumId w:val="0"/>
  </w:num>
  <w:num w:numId="31" w16cid:durableId="1817647509">
    <w:abstractNumId w:val="23"/>
  </w:num>
  <w:num w:numId="32" w16cid:durableId="179977043">
    <w:abstractNumId w:val="25"/>
  </w:num>
  <w:num w:numId="33" w16cid:durableId="332609856">
    <w:abstractNumId w:val="5"/>
  </w:num>
  <w:num w:numId="34" w16cid:durableId="1405449667">
    <w:abstractNumId w:val="4"/>
  </w:num>
  <w:num w:numId="35" w16cid:durableId="1727869845">
    <w:abstractNumId w:val="16"/>
  </w:num>
  <w:num w:numId="36" w16cid:durableId="1277062207">
    <w:abstractNumId w:val="45"/>
  </w:num>
  <w:num w:numId="37" w16cid:durableId="1802574616">
    <w:abstractNumId w:val="18"/>
  </w:num>
  <w:num w:numId="38" w16cid:durableId="1634798165">
    <w:abstractNumId w:val="14"/>
  </w:num>
  <w:num w:numId="39" w16cid:durableId="1299144185">
    <w:abstractNumId w:val="37"/>
  </w:num>
  <w:num w:numId="40" w16cid:durableId="1342319004">
    <w:abstractNumId w:val="43"/>
  </w:num>
  <w:num w:numId="41" w16cid:durableId="1754156494">
    <w:abstractNumId w:val="15"/>
  </w:num>
  <w:num w:numId="42" w16cid:durableId="1511217874">
    <w:abstractNumId w:val="42"/>
  </w:num>
  <w:num w:numId="43" w16cid:durableId="1512837484">
    <w:abstractNumId w:val="7"/>
  </w:num>
  <w:num w:numId="44" w16cid:durableId="1451972518">
    <w:abstractNumId w:val="26"/>
  </w:num>
  <w:num w:numId="45" w16cid:durableId="1535654738">
    <w:abstractNumId w:val="6"/>
  </w:num>
  <w:num w:numId="46" w16cid:durableId="1160080631">
    <w:abstractNumId w:val="1"/>
  </w:num>
  <w:num w:numId="47" w16cid:durableId="63066314">
    <w:abstractNumId w:val="22"/>
  </w:num>
  <w:num w:numId="48" w16cid:durableId="1460032187">
    <w:abstractNumId w:val="11"/>
  </w:num>
  <w:num w:numId="49" w16cid:durableId="1596858324">
    <w:abstractNumId w:val="24"/>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bordersDoNotSurroundHeader/>
  <w:bordersDoNotSurroundFooter/>
  <w:defaultTabStop w:val="7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DU2MzUxMDE3sTQxNDNV0lEKTi0uzszPAykwMqsFAIRSSIAtAAAA"/>
  </w:docVars>
  <w:rsids>
    <w:rsidRoot w:val="00D70F42"/>
    <w:rsid w:val="0000366F"/>
    <w:rsid w:val="00011788"/>
    <w:rsid w:val="0001796A"/>
    <w:rsid w:val="000233FD"/>
    <w:rsid w:val="0002699A"/>
    <w:rsid w:val="00031260"/>
    <w:rsid w:val="00033DE0"/>
    <w:rsid w:val="0004737F"/>
    <w:rsid w:val="00055ECC"/>
    <w:rsid w:val="00060573"/>
    <w:rsid w:val="00063F0B"/>
    <w:rsid w:val="00080805"/>
    <w:rsid w:val="00083228"/>
    <w:rsid w:val="00085AFA"/>
    <w:rsid w:val="00095B0A"/>
    <w:rsid w:val="000A2625"/>
    <w:rsid w:val="000C43D2"/>
    <w:rsid w:val="000D00FF"/>
    <w:rsid w:val="000E0C4A"/>
    <w:rsid w:val="000F0255"/>
    <w:rsid w:val="000F0438"/>
    <w:rsid w:val="000F0AE8"/>
    <w:rsid w:val="000F3F58"/>
    <w:rsid w:val="000F5210"/>
    <w:rsid w:val="000F60CE"/>
    <w:rsid w:val="001057A5"/>
    <w:rsid w:val="00106F21"/>
    <w:rsid w:val="00110755"/>
    <w:rsid w:val="00115265"/>
    <w:rsid w:val="001514BF"/>
    <w:rsid w:val="001579A4"/>
    <w:rsid w:val="001772F3"/>
    <w:rsid w:val="00177462"/>
    <w:rsid w:val="00195CE4"/>
    <w:rsid w:val="001B5269"/>
    <w:rsid w:val="001C13CE"/>
    <w:rsid w:val="001C25D5"/>
    <w:rsid w:val="001D1AA4"/>
    <w:rsid w:val="001D5F5E"/>
    <w:rsid w:val="001E08B7"/>
    <w:rsid w:val="001F0EE4"/>
    <w:rsid w:val="001F78F3"/>
    <w:rsid w:val="001F79D0"/>
    <w:rsid w:val="00202C7E"/>
    <w:rsid w:val="00212647"/>
    <w:rsid w:val="0021347E"/>
    <w:rsid w:val="002214CD"/>
    <w:rsid w:val="00221CE1"/>
    <w:rsid w:val="00223D24"/>
    <w:rsid w:val="00231C0A"/>
    <w:rsid w:val="00245001"/>
    <w:rsid w:val="0025229D"/>
    <w:rsid w:val="00255996"/>
    <w:rsid w:val="00262205"/>
    <w:rsid w:val="00267F63"/>
    <w:rsid w:val="00274B9D"/>
    <w:rsid w:val="00281D07"/>
    <w:rsid w:val="00294C4E"/>
    <w:rsid w:val="00296235"/>
    <w:rsid w:val="002A0B83"/>
    <w:rsid w:val="002B0952"/>
    <w:rsid w:val="002C77F8"/>
    <w:rsid w:val="002E16E5"/>
    <w:rsid w:val="002E4D7E"/>
    <w:rsid w:val="002F279D"/>
    <w:rsid w:val="00302BF3"/>
    <w:rsid w:val="00306933"/>
    <w:rsid w:val="003152BC"/>
    <w:rsid w:val="00334D37"/>
    <w:rsid w:val="0033545F"/>
    <w:rsid w:val="00363532"/>
    <w:rsid w:val="00364B40"/>
    <w:rsid w:val="00365454"/>
    <w:rsid w:val="00370E9C"/>
    <w:rsid w:val="00377C19"/>
    <w:rsid w:val="0038663E"/>
    <w:rsid w:val="00386912"/>
    <w:rsid w:val="00386FC8"/>
    <w:rsid w:val="003928D0"/>
    <w:rsid w:val="00394F74"/>
    <w:rsid w:val="003A7849"/>
    <w:rsid w:val="003B0A4E"/>
    <w:rsid w:val="003C7C8C"/>
    <w:rsid w:val="003D4659"/>
    <w:rsid w:val="003D6245"/>
    <w:rsid w:val="003E4383"/>
    <w:rsid w:val="003E53DB"/>
    <w:rsid w:val="003F568D"/>
    <w:rsid w:val="004138F3"/>
    <w:rsid w:val="0043704F"/>
    <w:rsid w:val="00446198"/>
    <w:rsid w:val="004469BF"/>
    <w:rsid w:val="004525C2"/>
    <w:rsid w:val="00474D7A"/>
    <w:rsid w:val="00480889"/>
    <w:rsid w:val="004820E0"/>
    <w:rsid w:val="004965D3"/>
    <w:rsid w:val="004A35D5"/>
    <w:rsid w:val="004B3CBF"/>
    <w:rsid w:val="004C0698"/>
    <w:rsid w:val="004C272C"/>
    <w:rsid w:val="004C469C"/>
    <w:rsid w:val="004C5410"/>
    <w:rsid w:val="004C5DCD"/>
    <w:rsid w:val="00506F7F"/>
    <w:rsid w:val="00507E56"/>
    <w:rsid w:val="0051066C"/>
    <w:rsid w:val="005127A1"/>
    <w:rsid w:val="00517FB3"/>
    <w:rsid w:val="00532B30"/>
    <w:rsid w:val="00533D02"/>
    <w:rsid w:val="00535C6A"/>
    <w:rsid w:val="005601BB"/>
    <w:rsid w:val="00561714"/>
    <w:rsid w:val="00574200"/>
    <w:rsid w:val="00581220"/>
    <w:rsid w:val="005917E4"/>
    <w:rsid w:val="00595B4D"/>
    <w:rsid w:val="00595DFA"/>
    <w:rsid w:val="005A4245"/>
    <w:rsid w:val="005C70D6"/>
    <w:rsid w:val="005E2429"/>
    <w:rsid w:val="005E5C4A"/>
    <w:rsid w:val="006001DC"/>
    <w:rsid w:val="00602A07"/>
    <w:rsid w:val="006077E7"/>
    <w:rsid w:val="0061667B"/>
    <w:rsid w:val="00622CB1"/>
    <w:rsid w:val="00632636"/>
    <w:rsid w:val="00632EE8"/>
    <w:rsid w:val="00633A70"/>
    <w:rsid w:val="00640D00"/>
    <w:rsid w:val="00651464"/>
    <w:rsid w:val="0066702A"/>
    <w:rsid w:val="006713C4"/>
    <w:rsid w:val="00675D05"/>
    <w:rsid w:val="0068172C"/>
    <w:rsid w:val="00690E8E"/>
    <w:rsid w:val="00691FD3"/>
    <w:rsid w:val="006A1275"/>
    <w:rsid w:val="006A6ABD"/>
    <w:rsid w:val="006B45FC"/>
    <w:rsid w:val="006B4963"/>
    <w:rsid w:val="006B72DA"/>
    <w:rsid w:val="006C4DFF"/>
    <w:rsid w:val="006C6746"/>
    <w:rsid w:val="006D2203"/>
    <w:rsid w:val="006D3E50"/>
    <w:rsid w:val="006D4B56"/>
    <w:rsid w:val="006D7CDC"/>
    <w:rsid w:val="006E1081"/>
    <w:rsid w:val="006F0DB0"/>
    <w:rsid w:val="00702E53"/>
    <w:rsid w:val="007050A0"/>
    <w:rsid w:val="00712A6C"/>
    <w:rsid w:val="00713494"/>
    <w:rsid w:val="00714BF1"/>
    <w:rsid w:val="00727741"/>
    <w:rsid w:val="0073522D"/>
    <w:rsid w:val="00744722"/>
    <w:rsid w:val="00745A09"/>
    <w:rsid w:val="00745EEA"/>
    <w:rsid w:val="00746781"/>
    <w:rsid w:val="00747F8D"/>
    <w:rsid w:val="0075036B"/>
    <w:rsid w:val="0076615D"/>
    <w:rsid w:val="00766C04"/>
    <w:rsid w:val="00785A5D"/>
    <w:rsid w:val="0079504B"/>
    <w:rsid w:val="007A382C"/>
    <w:rsid w:val="007A423A"/>
    <w:rsid w:val="007A7117"/>
    <w:rsid w:val="007C396B"/>
    <w:rsid w:val="007C70F5"/>
    <w:rsid w:val="007D6167"/>
    <w:rsid w:val="007F4E06"/>
    <w:rsid w:val="00804635"/>
    <w:rsid w:val="00816D7B"/>
    <w:rsid w:val="008178A2"/>
    <w:rsid w:val="00821BED"/>
    <w:rsid w:val="00830BEE"/>
    <w:rsid w:val="00835324"/>
    <w:rsid w:val="00843716"/>
    <w:rsid w:val="008464EB"/>
    <w:rsid w:val="00846726"/>
    <w:rsid w:val="00864680"/>
    <w:rsid w:val="00881327"/>
    <w:rsid w:val="00891176"/>
    <w:rsid w:val="00892AA1"/>
    <w:rsid w:val="00893FFF"/>
    <w:rsid w:val="008B3292"/>
    <w:rsid w:val="008B6732"/>
    <w:rsid w:val="008C68E3"/>
    <w:rsid w:val="008D076B"/>
    <w:rsid w:val="008E719C"/>
    <w:rsid w:val="008F2250"/>
    <w:rsid w:val="00904A8C"/>
    <w:rsid w:val="009213DE"/>
    <w:rsid w:val="0092420E"/>
    <w:rsid w:val="009507E6"/>
    <w:rsid w:val="00950B2D"/>
    <w:rsid w:val="009538C0"/>
    <w:rsid w:val="00961A9C"/>
    <w:rsid w:val="00972738"/>
    <w:rsid w:val="00987DB5"/>
    <w:rsid w:val="00992632"/>
    <w:rsid w:val="00997541"/>
    <w:rsid w:val="009A2628"/>
    <w:rsid w:val="009A5C4E"/>
    <w:rsid w:val="009B1A7E"/>
    <w:rsid w:val="009B49D4"/>
    <w:rsid w:val="009E724A"/>
    <w:rsid w:val="009F0AE8"/>
    <w:rsid w:val="009F1CF4"/>
    <w:rsid w:val="009F3603"/>
    <w:rsid w:val="009F5837"/>
    <w:rsid w:val="00A00149"/>
    <w:rsid w:val="00A1188D"/>
    <w:rsid w:val="00A1600B"/>
    <w:rsid w:val="00A345C3"/>
    <w:rsid w:val="00A34693"/>
    <w:rsid w:val="00A45EC9"/>
    <w:rsid w:val="00A46875"/>
    <w:rsid w:val="00A55DC8"/>
    <w:rsid w:val="00A616AF"/>
    <w:rsid w:val="00A65315"/>
    <w:rsid w:val="00A674DE"/>
    <w:rsid w:val="00A71D45"/>
    <w:rsid w:val="00A733CB"/>
    <w:rsid w:val="00A75BAB"/>
    <w:rsid w:val="00A83CE3"/>
    <w:rsid w:val="00AA6425"/>
    <w:rsid w:val="00AB651B"/>
    <w:rsid w:val="00AB6FBF"/>
    <w:rsid w:val="00AD3E41"/>
    <w:rsid w:val="00AD4DFB"/>
    <w:rsid w:val="00AE6295"/>
    <w:rsid w:val="00AF2198"/>
    <w:rsid w:val="00AF3243"/>
    <w:rsid w:val="00AF791F"/>
    <w:rsid w:val="00B029A3"/>
    <w:rsid w:val="00B15681"/>
    <w:rsid w:val="00B21175"/>
    <w:rsid w:val="00B31681"/>
    <w:rsid w:val="00B32C4F"/>
    <w:rsid w:val="00B421BE"/>
    <w:rsid w:val="00B42775"/>
    <w:rsid w:val="00B50C60"/>
    <w:rsid w:val="00B556DF"/>
    <w:rsid w:val="00B57E04"/>
    <w:rsid w:val="00B62405"/>
    <w:rsid w:val="00B732F7"/>
    <w:rsid w:val="00B76329"/>
    <w:rsid w:val="00B81051"/>
    <w:rsid w:val="00BA0041"/>
    <w:rsid w:val="00BA59BA"/>
    <w:rsid w:val="00BC4830"/>
    <w:rsid w:val="00BC4EB7"/>
    <w:rsid w:val="00BC7914"/>
    <w:rsid w:val="00BD00DD"/>
    <w:rsid w:val="00BE395F"/>
    <w:rsid w:val="00BE3F60"/>
    <w:rsid w:val="00BE432B"/>
    <w:rsid w:val="00BF3151"/>
    <w:rsid w:val="00C017A1"/>
    <w:rsid w:val="00C03074"/>
    <w:rsid w:val="00C14EAA"/>
    <w:rsid w:val="00C36E57"/>
    <w:rsid w:val="00C45535"/>
    <w:rsid w:val="00C524F6"/>
    <w:rsid w:val="00C55972"/>
    <w:rsid w:val="00C65340"/>
    <w:rsid w:val="00C7122C"/>
    <w:rsid w:val="00C72FA3"/>
    <w:rsid w:val="00C742F9"/>
    <w:rsid w:val="00C74B49"/>
    <w:rsid w:val="00C833DF"/>
    <w:rsid w:val="00C9343D"/>
    <w:rsid w:val="00CA2492"/>
    <w:rsid w:val="00CC1BD8"/>
    <w:rsid w:val="00CE5A1F"/>
    <w:rsid w:val="00D06984"/>
    <w:rsid w:val="00D10381"/>
    <w:rsid w:val="00D255F0"/>
    <w:rsid w:val="00D2618A"/>
    <w:rsid w:val="00D307C2"/>
    <w:rsid w:val="00D31C47"/>
    <w:rsid w:val="00D37D7F"/>
    <w:rsid w:val="00D42266"/>
    <w:rsid w:val="00D45FDF"/>
    <w:rsid w:val="00D51E13"/>
    <w:rsid w:val="00D52B43"/>
    <w:rsid w:val="00D5508B"/>
    <w:rsid w:val="00D70F42"/>
    <w:rsid w:val="00D7697C"/>
    <w:rsid w:val="00D77AE2"/>
    <w:rsid w:val="00D86491"/>
    <w:rsid w:val="00D942AA"/>
    <w:rsid w:val="00DA0482"/>
    <w:rsid w:val="00DA1B4C"/>
    <w:rsid w:val="00DC6671"/>
    <w:rsid w:val="00DD1C03"/>
    <w:rsid w:val="00DD24A3"/>
    <w:rsid w:val="00DD472B"/>
    <w:rsid w:val="00DF0422"/>
    <w:rsid w:val="00E33E5B"/>
    <w:rsid w:val="00E40392"/>
    <w:rsid w:val="00E4708B"/>
    <w:rsid w:val="00E54A5D"/>
    <w:rsid w:val="00E6025B"/>
    <w:rsid w:val="00E64327"/>
    <w:rsid w:val="00E721A3"/>
    <w:rsid w:val="00E778B3"/>
    <w:rsid w:val="00E826D9"/>
    <w:rsid w:val="00E8289A"/>
    <w:rsid w:val="00E876BA"/>
    <w:rsid w:val="00E929AA"/>
    <w:rsid w:val="00E947C1"/>
    <w:rsid w:val="00EA5B76"/>
    <w:rsid w:val="00EA5EE5"/>
    <w:rsid w:val="00ED1548"/>
    <w:rsid w:val="00EE3D56"/>
    <w:rsid w:val="00EE5DB9"/>
    <w:rsid w:val="00F04CEA"/>
    <w:rsid w:val="00F059BA"/>
    <w:rsid w:val="00F11360"/>
    <w:rsid w:val="00F14C1F"/>
    <w:rsid w:val="00F15F40"/>
    <w:rsid w:val="00F21F10"/>
    <w:rsid w:val="00F24BB7"/>
    <w:rsid w:val="00F26C8C"/>
    <w:rsid w:val="00F31222"/>
    <w:rsid w:val="00F32E67"/>
    <w:rsid w:val="00F3595E"/>
    <w:rsid w:val="00F412F4"/>
    <w:rsid w:val="00F42758"/>
    <w:rsid w:val="00F811D7"/>
    <w:rsid w:val="00F82098"/>
    <w:rsid w:val="00F83975"/>
    <w:rsid w:val="00F9106C"/>
    <w:rsid w:val="00F91EBF"/>
    <w:rsid w:val="00F92BA2"/>
    <w:rsid w:val="00F92FF0"/>
    <w:rsid w:val="00F931A0"/>
    <w:rsid w:val="00F9791C"/>
    <w:rsid w:val="00FA053B"/>
    <w:rsid w:val="00FA3167"/>
    <w:rsid w:val="00FA7ED7"/>
    <w:rsid w:val="00FB2673"/>
    <w:rsid w:val="00FC2D53"/>
    <w:rsid w:val="00FE1212"/>
    <w:rsid w:val="00FE3E3E"/>
    <w:rsid w:val="00FE4A27"/>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2E7AA9EA"/>
  <w15:docId w15:val="{BE5842E8-0DEA-4407-A10F-5132A643E1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Times New Roman" w:hAnsi="Calibri" w:cs="Times New Roman"/>
        <w:lang w:val="en-AU" w:eastAsia="en-AU"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556DF"/>
    <w:pPr>
      <w:spacing w:before="200" w:after="200" w:line="276" w:lineRule="auto"/>
    </w:pPr>
    <w:rPr>
      <w:sz w:val="24"/>
    </w:rPr>
  </w:style>
  <w:style w:type="paragraph" w:styleId="Heading1">
    <w:name w:val="heading 1"/>
    <w:basedOn w:val="Normal"/>
    <w:next w:val="Normal"/>
    <w:link w:val="Heading1Char"/>
    <w:uiPriority w:val="9"/>
    <w:qFormat/>
    <w:rsid w:val="009E724A"/>
    <w:pPr>
      <w:pBdr>
        <w:top w:val="single" w:sz="4" w:space="0" w:color="7030A0"/>
        <w:left w:val="single" w:sz="4" w:space="0" w:color="7030A0"/>
        <w:bottom w:val="single" w:sz="4" w:space="0" w:color="7030A0"/>
        <w:right w:val="single" w:sz="4" w:space="0" w:color="7030A0"/>
      </w:pBdr>
      <w:shd w:val="clear" w:color="auto" w:fill="4F81BD"/>
      <w:spacing w:after="0"/>
      <w:outlineLvl w:val="0"/>
    </w:pPr>
    <w:rPr>
      <w:b/>
      <w:bCs/>
      <w:caps/>
      <w:color w:val="FFFFFF"/>
      <w:spacing w:val="15"/>
      <w:sz w:val="22"/>
      <w:szCs w:val="22"/>
    </w:rPr>
  </w:style>
  <w:style w:type="paragraph" w:styleId="Heading2">
    <w:name w:val="heading 2"/>
    <w:basedOn w:val="Normal"/>
    <w:next w:val="Normal"/>
    <w:link w:val="Heading2Char"/>
    <w:uiPriority w:val="9"/>
    <w:unhideWhenUsed/>
    <w:qFormat/>
    <w:rsid w:val="00D42266"/>
    <w:pPr>
      <w:pBdr>
        <w:top w:val="single" w:sz="24" w:space="0" w:color="DBE5F1"/>
        <w:left w:val="single" w:sz="24" w:space="0" w:color="DBE5F1"/>
        <w:bottom w:val="single" w:sz="24" w:space="0" w:color="DBE5F1"/>
        <w:right w:val="single" w:sz="24" w:space="0" w:color="DBE5F1"/>
      </w:pBdr>
      <w:shd w:val="clear" w:color="auto" w:fill="DBE5F1"/>
      <w:spacing w:after="0"/>
      <w:outlineLvl w:val="1"/>
    </w:pPr>
    <w:rPr>
      <w:caps/>
      <w:spacing w:val="15"/>
      <w:sz w:val="22"/>
      <w:szCs w:val="22"/>
    </w:rPr>
  </w:style>
  <w:style w:type="paragraph" w:styleId="Heading3">
    <w:name w:val="heading 3"/>
    <w:basedOn w:val="Normal"/>
    <w:next w:val="Normal"/>
    <w:link w:val="Heading3Char"/>
    <w:uiPriority w:val="9"/>
    <w:unhideWhenUsed/>
    <w:qFormat/>
    <w:rsid w:val="00D42266"/>
    <w:pPr>
      <w:pBdr>
        <w:top w:val="single" w:sz="6" w:space="2" w:color="4F81BD"/>
        <w:left w:val="single" w:sz="6" w:space="2" w:color="4F81BD"/>
      </w:pBdr>
      <w:spacing w:before="300" w:after="0"/>
      <w:outlineLvl w:val="2"/>
    </w:pPr>
    <w:rPr>
      <w:caps/>
      <w:color w:val="243F60"/>
      <w:spacing w:val="15"/>
      <w:sz w:val="22"/>
      <w:szCs w:val="22"/>
    </w:rPr>
  </w:style>
  <w:style w:type="paragraph" w:styleId="Heading4">
    <w:name w:val="heading 4"/>
    <w:basedOn w:val="Normal"/>
    <w:next w:val="Normal"/>
    <w:link w:val="Heading4Char"/>
    <w:uiPriority w:val="9"/>
    <w:unhideWhenUsed/>
    <w:qFormat/>
    <w:rsid w:val="00D42266"/>
    <w:pPr>
      <w:pBdr>
        <w:top w:val="dotted" w:sz="6" w:space="2" w:color="4F81BD"/>
        <w:left w:val="dotted" w:sz="6" w:space="2" w:color="4F81BD"/>
      </w:pBdr>
      <w:spacing w:before="300" w:after="0"/>
      <w:outlineLvl w:val="3"/>
    </w:pPr>
    <w:rPr>
      <w:caps/>
      <w:color w:val="365F91"/>
      <w:spacing w:val="10"/>
      <w:sz w:val="22"/>
      <w:szCs w:val="22"/>
    </w:rPr>
  </w:style>
  <w:style w:type="paragraph" w:styleId="Heading5">
    <w:name w:val="heading 5"/>
    <w:basedOn w:val="Normal"/>
    <w:next w:val="Normal"/>
    <w:link w:val="Heading5Char"/>
    <w:uiPriority w:val="9"/>
    <w:semiHidden/>
    <w:unhideWhenUsed/>
    <w:qFormat/>
    <w:rsid w:val="00D42266"/>
    <w:pPr>
      <w:pBdr>
        <w:bottom w:val="single" w:sz="6" w:space="1" w:color="4F81BD"/>
      </w:pBdr>
      <w:spacing w:before="300" w:after="0"/>
      <w:outlineLvl w:val="4"/>
    </w:pPr>
    <w:rPr>
      <w:caps/>
      <w:color w:val="365F91"/>
      <w:spacing w:val="10"/>
      <w:sz w:val="22"/>
      <w:szCs w:val="22"/>
    </w:rPr>
  </w:style>
  <w:style w:type="paragraph" w:styleId="Heading6">
    <w:name w:val="heading 6"/>
    <w:basedOn w:val="Normal"/>
    <w:next w:val="Normal"/>
    <w:link w:val="Heading6Char"/>
    <w:uiPriority w:val="9"/>
    <w:semiHidden/>
    <w:unhideWhenUsed/>
    <w:qFormat/>
    <w:rsid w:val="00D42266"/>
    <w:pPr>
      <w:pBdr>
        <w:bottom w:val="dotted" w:sz="6" w:space="1" w:color="4F81BD"/>
      </w:pBdr>
      <w:spacing w:before="300" w:after="0"/>
      <w:outlineLvl w:val="5"/>
    </w:pPr>
    <w:rPr>
      <w:caps/>
      <w:color w:val="365F91"/>
      <w:spacing w:val="10"/>
      <w:sz w:val="22"/>
      <w:szCs w:val="22"/>
    </w:rPr>
  </w:style>
  <w:style w:type="paragraph" w:styleId="Heading7">
    <w:name w:val="heading 7"/>
    <w:basedOn w:val="Normal"/>
    <w:next w:val="Normal"/>
    <w:link w:val="Heading7Char"/>
    <w:uiPriority w:val="9"/>
    <w:semiHidden/>
    <w:unhideWhenUsed/>
    <w:qFormat/>
    <w:rsid w:val="00D42266"/>
    <w:pPr>
      <w:spacing w:before="300" w:after="0"/>
      <w:outlineLvl w:val="6"/>
    </w:pPr>
    <w:rPr>
      <w:caps/>
      <w:color w:val="365F91"/>
      <w:spacing w:val="10"/>
      <w:sz w:val="22"/>
      <w:szCs w:val="22"/>
    </w:rPr>
  </w:style>
  <w:style w:type="paragraph" w:styleId="Heading8">
    <w:name w:val="heading 8"/>
    <w:basedOn w:val="Normal"/>
    <w:next w:val="Normal"/>
    <w:link w:val="Heading8Char"/>
    <w:uiPriority w:val="9"/>
    <w:semiHidden/>
    <w:unhideWhenUsed/>
    <w:qFormat/>
    <w:rsid w:val="00D42266"/>
    <w:p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D42266"/>
    <w:p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66C04"/>
    <w:pPr>
      <w:tabs>
        <w:tab w:val="center" w:pos="4513"/>
        <w:tab w:val="right" w:pos="9026"/>
      </w:tabs>
    </w:pPr>
  </w:style>
  <w:style w:type="character" w:customStyle="1" w:styleId="HeaderChar">
    <w:name w:val="Header Char"/>
    <w:link w:val="Header"/>
    <w:uiPriority w:val="99"/>
    <w:rsid w:val="00766C04"/>
    <w:rPr>
      <w:sz w:val="22"/>
      <w:szCs w:val="22"/>
    </w:rPr>
  </w:style>
  <w:style w:type="paragraph" w:styleId="Footer">
    <w:name w:val="footer"/>
    <w:basedOn w:val="Normal"/>
    <w:link w:val="FooterChar"/>
    <w:uiPriority w:val="99"/>
    <w:unhideWhenUsed/>
    <w:rsid w:val="00766C04"/>
    <w:pPr>
      <w:tabs>
        <w:tab w:val="center" w:pos="4513"/>
        <w:tab w:val="right" w:pos="9026"/>
      </w:tabs>
    </w:pPr>
  </w:style>
  <w:style w:type="character" w:customStyle="1" w:styleId="FooterChar">
    <w:name w:val="Footer Char"/>
    <w:link w:val="Footer"/>
    <w:uiPriority w:val="99"/>
    <w:rsid w:val="00766C04"/>
    <w:rPr>
      <w:sz w:val="22"/>
      <w:szCs w:val="22"/>
    </w:rPr>
  </w:style>
  <w:style w:type="paragraph" w:styleId="NoSpacing">
    <w:name w:val="No Spacing"/>
    <w:basedOn w:val="Normal"/>
    <w:link w:val="NoSpacingChar"/>
    <w:uiPriority w:val="1"/>
    <w:qFormat/>
    <w:rsid w:val="00D42266"/>
    <w:pPr>
      <w:spacing w:before="0" w:after="0" w:line="240" w:lineRule="auto"/>
    </w:pPr>
  </w:style>
  <w:style w:type="character" w:customStyle="1" w:styleId="NoSpacingChar">
    <w:name w:val="No Spacing Char"/>
    <w:link w:val="NoSpacing"/>
    <w:uiPriority w:val="1"/>
    <w:rsid w:val="00D42266"/>
    <w:rPr>
      <w:sz w:val="20"/>
      <w:szCs w:val="20"/>
    </w:rPr>
  </w:style>
  <w:style w:type="paragraph" w:styleId="BalloonText">
    <w:name w:val="Balloon Text"/>
    <w:basedOn w:val="Normal"/>
    <w:link w:val="BalloonTextChar"/>
    <w:uiPriority w:val="99"/>
    <w:semiHidden/>
    <w:unhideWhenUsed/>
    <w:rsid w:val="00713494"/>
    <w:pPr>
      <w:spacing w:after="0" w:line="240" w:lineRule="auto"/>
    </w:pPr>
    <w:rPr>
      <w:rFonts w:ascii="Tahoma" w:hAnsi="Tahoma" w:cs="Tahoma"/>
      <w:sz w:val="16"/>
      <w:szCs w:val="16"/>
    </w:rPr>
  </w:style>
  <w:style w:type="character" w:customStyle="1" w:styleId="BalloonTextChar">
    <w:name w:val="Balloon Text Char"/>
    <w:link w:val="BalloonText"/>
    <w:uiPriority w:val="99"/>
    <w:semiHidden/>
    <w:rsid w:val="00713494"/>
    <w:rPr>
      <w:rFonts w:ascii="Tahoma" w:hAnsi="Tahoma" w:cs="Tahoma"/>
      <w:sz w:val="16"/>
      <w:szCs w:val="16"/>
    </w:rPr>
  </w:style>
  <w:style w:type="character" w:customStyle="1" w:styleId="Heading1Char">
    <w:name w:val="Heading 1 Char"/>
    <w:link w:val="Heading1"/>
    <w:uiPriority w:val="9"/>
    <w:rsid w:val="009E724A"/>
    <w:rPr>
      <w:b/>
      <w:bCs/>
      <w:caps/>
      <w:color w:val="FFFFFF"/>
      <w:spacing w:val="15"/>
      <w:shd w:val="clear" w:color="auto" w:fill="4F81BD"/>
    </w:rPr>
  </w:style>
  <w:style w:type="paragraph" w:styleId="TOCHeading">
    <w:name w:val="TOC Heading"/>
    <w:basedOn w:val="Heading1"/>
    <w:next w:val="Normal"/>
    <w:uiPriority w:val="39"/>
    <w:semiHidden/>
    <w:unhideWhenUsed/>
    <w:qFormat/>
    <w:rsid w:val="00D42266"/>
    <w:pPr>
      <w:pBdr>
        <w:top w:val="single" w:sz="24" w:space="0" w:color="4F81BD"/>
        <w:left w:val="single" w:sz="24" w:space="0" w:color="4F81BD"/>
        <w:bottom w:val="single" w:sz="24" w:space="0" w:color="4F81BD"/>
        <w:right w:val="single" w:sz="24" w:space="0" w:color="4F81BD"/>
      </w:pBdr>
      <w:outlineLvl w:val="9"/>
    </w:pPr>
    <w:rPr>
      <w:lang w:bidi="en-US"/>
    </w:rPr>
  </w:style>
  <w:style w:type="character" w:customStyle="1" w:styleId="Heading2Char">
    <w:name w:val="Heading 2 Char"/>
    <w:link w:val="Heading2"/>
    <w:uiPriority w:val="9"/>
    <w:rsid w:val="00D42266"/>
    <w:rPr>
      <w:caps/>
      <w:spacing w:val="15"/>
      <w:shd w:val="clear" w:color="auto" w:fill="DBE5F1"/>
    </w:rPr>
  </w:style>
  <w:style w:type="paragraph" w:styleId="TOC1">
    <w:name w:val="toc 1"/>
    <w:basedOn w:val="Normal"/>
    <w:next w:val="Normal"/>
    <w:autoRedefine/>
    <w:uiPriority w:val="39"/>
    <w:unhideWhenUsed/>
    <w:rsid w:val="003E53DB"/>
    <w:pPr>
      <w:tabs>
        <w:tab w:val="left" w:pos="442"/>
        <w:tab w:val="right" w:leader="dot" w:pos="9930"/>
      </w:tabs>
      <w:spacing w:before="0" w:after="0"/>
    </w:pPr>
  </w:style>
  <w:style w:type="paragraph" w:styleId="TOC2">
    <w:name w:val="toc 2"/>
    <w:basedOn w:val="Normal"/>
    <w:next w:val="Normal"/>
    <w:autoRedefine/>
    <w:uiPriority w:val="39"/>
    <w:unhideWhenUsed/>
    <w:rsid w:val="009E724A"/>
    <w:pPr>
      <w:tabs>
        <w:tab w:val="left" w:pos="880"/>
        <w:tab w:val="right" w:leader="dot" w:pos="9930"/>
      </w:tabs>
      <w:spacing w:before="0" w:after="0" w:line="240" w:lineRule="auto"/>
      <w:ind w:left="221"/>
    </w:pPr>
  </w:style>
  <w:style w:type="character" w:styleId="Hyperlink">
    <w:name w:val="Hyperlink"/>
    <w:uiPriority w:val="99"/>
    <w:unhideWhenUsed/>
    <w:rsid w:val="00804635"/>
    <w:rPr>
      <w:color w:val="0000FF"/>
      <w:u w:val="single"/>
    </w:rPr>
  </w:style>
  <w:style w:type="character" w:customStyle="1" w:styleId="Heading3Char">
    <w:name w:val="Heading 3 Char"/>
    <w:link w:val="Heading3"/>
    <w:uiPriority w:val="9"/>
    <w:rsid w:val="00D42266"/>
    <w:rPr>
      <w:caps/>
      <w:color w:val="243F60"/>
      <w:spacing w:val="15"/>
    </w:rPr>
  </w:style>
  <w:style w:type="paragraph" w:styleId="TOC3">
    <w:name w:val="toc 3"/>
    <w:basedOn w:val="Normal"/>
    <w:next w:val="Normal"/>
    <w:autoRedefine/>
    <w:uiPriority w:val="39"/>
    <w:unhideWhenUsed/>
    <w:rsid w:val="005917E4"/>
    <w:pPr>
      <w:tabs>
        <w:tab w:val="right" w:leader="dot" w:pos="9930"/>
      </w:tabs>
      <w:spacing w:before="0" w:after="0"/>
      <w:ind w:left="442"/>
    </w:pPr>
  </w:style>
  <w:style w:type="paragraph" w:styleId="TOC4">
    <w:name w:val="toc 4"/>
    <w:basedOn w:val="Normal"/>
    <w:next w:val="Normal"/>
    <w:autoRedefine/>
    <w:uiPriority w:val="39"/>
    <w:unhideWhenUsed/>
    <w:rsid w:val="00633A70"/>
    <w:pPr>
      <w:spacing w:before="0" w:after="0"/>
      <w:ind w:left="660"/>
    </w:pPr>
  </w:style>
  <w:style w:type="paragraph" w:styleId="TOC5">
    <w:name w:val="toc 5"/>
    <w:basedOn w:val="Normal"/>
    <w:next w:val="Normal"/>
    <w:autoRedefine/>
    <w:uiPriority w:val="39"/>
    <w:unhideWhenUsed/>
    <w:rsid w:val="00804635"/>
    <w:pPr>
      <w:spacing w:after="100"/>
      <w:ind w:left="880"/>
    </w:pPr>
  </w:style>
  <w:style w:type="paragraph" w:styleId="TOC6">
    <w:name w:val="toc 6"/>
    <w:basedOn w:val="Normal"/>
    <w:next w:val="Normal"/>
    <w:autoRedefine/>
    <w:uiPriority w:val="39"/>
    <w:unhideWhenUsed/>
    <w:rsid w:val="00804635"/>
    <w:pPr>
      <w:spacing w:after="100"/>
      <w:ind w:left="1100"/>
    </w:pPr>
  </w:style>
  <w:style w:type="paragraph" w:styleId="TOC7">
    <w:name w:val="toc 7"/>
    <w:basedOn w:val="Normal"/>
    <w:next w:val="Normal"/>
    <w:autoRedefine/>
    <w:uiPriority w:val="39"/>
    <w:unhideWhenUsed/>
    <w:rsid w:val="00804635"/>
    <w:pPr>
      <w:spacing w:after="100"/>
      <w:ind w:left="1320"/>
    </w:pPr>
  </w:style>
  <w:style w:type="paragraph" w:styleId="TOC8">
    <w:name w:val="toc 8"/>
    <w:basedOn w:val="Normal"/>
    <w:next w:val="Normal"/>
    <w:autoRedefine/>
    <w:uiPriority w:val="39"/>
    <w:unhideWhenUsed/>
    <w:rsid w:val="00804635"/>
    <w:pPr>
      <w:spacing w:after="100"/>
      <w:ind w:left="1540"/>
    </w:pPr>
  </w:style>
  <w:style w:type="paragraph" w:styleId="TOC9">
    <w:name w:val="toc 9"/>
    <w:basedOn w:val="Normal"/>
    <w:next w:val="Normal"/>
    <w:autoRedefine/>
    <w:uiPriority w:val="39"/>
    <w:unhideWhenUsed/>
    <w:rsid w:val="00804635"/>
    <w:pPr>
      <w:spacing w:after="100"/>
      <w:ind w:left="1760"/>
    </w:pPr>
  </w:style>
  <w:style w:type="character" w:customStyle="1" w:styleId="Heading4Char">
    <w:name w:val="Heading 4 Char"/>
    <w:link w:val="Heading4"/>
    <w:uiPriority w:val="9"/>
    <w:rsid w:val="00D42266"/>
    <w:rPr>
      <w:caps/>
      <w:color w:val="365F91"/>
      <w:spacing w:val="10"/>
    </w:rPr>
  </w:style>
  <w:style w:type="character" w:customStyle="1" w:styleId="Heading5Char">
    <w:name w:val="Heading 5 Char"/>
    <w:link w:val="Heading5"/>
    <w:uiPriority w:val="9"/>
    <w:semiHidden/>
    <w:rsid w:val="00D42266"/>
    <w:rPr>
      <w:caps/>
      <w:color w:val="365F91"/>
      <w:spacing w:val="10"/>
    </w:rPr>
  </w:style>
  <w:style w:type="character" w:customStyle="1" w:styleId="Heading6Char">
    <w:name w:val="Heading 6 Char"/>
    <w:link w:val="Heading6"/>
    <w:uiPriority w:val="9"/>
    <w:semiHidden/>
    <w:rsid w:val="00D42266"/>
    <w:rPr>
      <w:caps/>
      <w:color w:val="365F91"/>
      <w:spacing w:val="10"/>
    </w:rPr>
  </w:style>
  <w:style w:type="character" w:customStyle="1" w:styleId="Heading7Char">
    <w:name w:val="Heading 7 Char"/>
    <w:link w:val="Heading7"/>
    <w:uiPriority w:val="9"/>
    <w:semiHidden/>
    <w:rsid w:val="00D42266"/>
    <w:rPr>
      <w:caps/>
      <w:color w:val="365F91"/>
      <w:spacing w:val="10"/>
    </w:rPr>
  </w:style>
  <w:style w:type="character" w:customStyle="1" w:styleId="Heading8Char">
    <w:name w:val="Heading 8 Char"/>
    <w:link w:val="Heading8"/>
    <w:uiPriority w:val="9"/>
    <w:semiHidden/>
    <w:rsid w:val="00D42266"/>
    <w:rPr>
      <w:caps/>
      <w:spacing w:val="10"/>
      <w:sz w:val="18"/>
      <w:szCs w:val="18"/>
    </w:rPr>
  </w:style>
  <w:style w:type="character" w:customStyle="1" w:styleId="Heading9Char">
    <w:name w:val="Heading 9 Char"/>
    <w:link w:val="Heading9"/>
    <w:uiPriority w:val="9"/>
    <w:semiHidden/>
    <w:rsid w:val="00D42266"/>
    <w:rPr>
      <w:i/>
      <w:caps/>
      <w:spacing w:val="10"/>
      <w:sz w:val="18"/>
      <w:szCs w:val="18"/>
    </w:rPr>
  </w:style>
  <w:style w:type="paragraph" w:styleId="Caption">
    <w:name w:val="caption"/>
    <w:basedOn w:val="Normal"/>
    <w:next w:val="Normal"/>
    <w:uiPriority w:val="35"/>
    <w:unhideWhenUsed/>
    <w:qFormat/>
    <w:rsid w:val="00D42266"/>
    <w:rPr>
      <w:b/>
      <w:bCs/>
      <w:color w:val="365F91"/>
      <w:sz w:val="16"/>
      <w:szCs w:val="16"/>
    </w:rPr>
  </w:style>
  <w:style w:type="paragraph" w:styleId="Title">
    <w:name w:val="Title"/>
    <w:basedOn w:val="Normal"/>
    <w:next w:val="Normal"/>
    <w:link w:val="TitleChar"/>
    <w:uiPriority w:val="10"/>
    <w:qFormat/>
    <w:rsid w:val="00D42266"/>
    <w:pPr>
      <w:spacing w:before="720"/>
    </w:pPr>
    <w:rPr>
      <w:caps/>
      <w:color w:val="4F81BD"/>
      <w:spacing w:val="10"/>
      <w:kern w:val="28"/>
      <w:sz w:val="52"/>
      <w:szCs w:val="52"/>
    </w:rPr>
  </w:style>
  <w:style w:type="character" w:customStyle="1" w:styleId="TitleChar">
    <w:name w:val="Title Char"/>
    <w:link w:val="Title"/>
    <w:uiPriority w:val="10"/>
    <w:rsid w:val="00D42266"/>
    <w:rPr>
      <w:caps/>
      <w:color w:val="4F81BD"/>
      <w:spacing w:val="10"/>
      <w:kern w:val="28"/>
      <w:sz w:val="52"/>
      <w:szCs w:val="52"/>
    </w:rPr>
  </w:style>
  <w:style w:type="paragraph" w:styleId="Subtitle">
    <w:name w:val="Subtitle"/>
    <w:basedOn w:val="Normal"/>
    <w:next w:val="Normal"/>
    <w:link w:val="SubtitleChar"/>
    <w:uiPriority w:val="11"/>
    <w:qFormat/>
    <w:rsid w:val="00D42266"/>
    <w:pPr>
      <w:spacing w:after="1000" w:line="240" w:lineRule="auto"/>
    </w:pPr>
    <w:rPr>
      <w:caps/>
      <w:color w:val="595959"/>
      <w:spacing w:val="10"/>
      <w:szCs w:val="24"/>
    </w:rPr>
  </w:style>
  <w:style w:type="character" w:customStyle="1" w:styleId="SubtitleChar">
    <w:name w:val="Subtitle Char"/>
    <w:link w:val="Subtitle"/>
    <w:uiPriority w:val="11"/>
    <w:rsid w:val="00D42266"/>
    <w:rPr>
      <w:caps/>
      <w:color w:val="595959"/>
      <w:spacing w:val="10"/>
      <w:sz w:val="24"/>
      <w:szCs w:val="24"/>
    </w:rPr>
  </w:style>
  <w:style w:type="character" w:styleId="Strong">
    <w:name w:val="Strong"/>
    <w:uiPriority w:val="22"/>
    <w:qFormat/>
    <w:rsid w:val="00D42266"/>
    <w:rPr>
      <w:b/>
      <w:bCs/>
    </w:rPr>
  </w:style>
  <w:style w:type="character" w:styleId="Emphasis">
    <w:name w:val="Emphasis"/>
    <w:uiPriority w:val="20"/>
    <w:qFormat/>
    <w:rsid w:val="00D42266"/>
    <w:rPr>
      <w:caps/>
      <w:color w:val="243F60"/>
      <w:spacing w:val="5"/>
    </w:rPr>
  </w:style>
  <w:style w:type="paragraph" w:styleId="ListParagraph">
    <w:name w:val="List Paragraph"/>
    <w:basedOn w:val="Normal"/>
    <w:uiPriority w:val="34"/>
    <w:qFormat/>
    <w:rsid w:val="00D42266"/>
    <w:pPr>
      <w:ind w:left="720"/>
      <w:contextualSpacing/>
    </w:pPr>
  </w:style>
  <w:style w:type="paragraph" w:styleId="Quote">
    <w:name w:val="Quote"/>
    <w:basedOn w:val="Normal"/>
    <w:next w:val="Normal"/>
    <w:link w:val="QuoteChar"/>
    <w:uiPriority w:val="29"/>
    <w:qFormat/>
    <w:rsid w:val="00D42266"/>
    <w:rPr>
      <w:i/>
      <w:iCs/>
    </w:rPr>
  </w:style>
  <w:style w:type="character" w:customStyle="1" w:styleId="QuoteChar">
    <w:name w:val="Quote Char"/>
    <w:link w:val="Quote"/>
    <w:uiPriority w:val="29"/>
    <w:rsid w:val="00D42266"/>
    <w:rPr>
      <w:i/>
      <w:iCs/>
      <w:sz w:val="20"/>
      <w:szCs w:val="20"/>
    </w:rPr>
  </w:style>
  <w:style w:type="paragraph" w:styleId="IntenseQuote">
    <w:name w:val="Intense Quote"/>
    <w:basedOn w:val="Normal"/>
    <w:next w:val="Normal"/>
    <w:link w:val="IntenseQuoteChar"/>
    <w:uiPriority w:val="30"/>
    <w:qFormat/>
    <w:rsid w:val="00D42266"/>
    <w:pPr>
      <w:pBdr>
        <w:top w:val="single" w:sz="4" w:space="10" w:color="4F81BD"/>
        <w:left w:val="single" w:sz="4" w:space="10" w:color="4F81BD"/>
      </w:pBdr>
      <w:spacing w:after="0"/>
      <w:ind w:left="1296" w:right="1152"/>
      <w:jc w:val="both"/>
    </w:pPr>
    <w:rPr>
      <w:i/>
      <w:iCs/>
      <w:color w:val="4F81BD"/>
    </w:rPr>
  </w:style>
  <w:style w:type="character" w:customStyle="1" w:styleId="IntenseQuoteChar">
    <w:name w:val="Intense Quote Char"/>
    <w:link w:val="IntenseQuote"/>
    <w:uiPriority w:val="30"/>
    <w:rsid w:val="00D42266"/>
    <w:rPr>
      <w:i/>
      <w:iCs/>
      <w:color w:val="4F81BD"/>
      <w:sz w:val="20"/>
      <w:szCs w:val="20"/>
    </w:rPr>
  </w:style>
  <w:style w:type="character" w:styleId="SubtleEmphasis">
    <w:name w:val="Subtle Emphasis"/>
    <w:uiPriority w:val="19"/>
    <w:qFormat/>
    <w:rsid w:val="00D42266"/>
    <w:rPr>
      <w:i/>
      <w:iCs/>
      <w:color w:val="243F60"/>
    </w:rPr>
  </w:style>
  <w:style w:type="character" w:styleId="IntenseEmphasis">
    <w:name w:val="Intense Emphasis"/>
    <w:uiPriority w:val="21"/>
    <w:qFormat/>
    <w:rsid w:val="00D42266"/>
    <w:rPr>
      <w:b/>
      <w:bCs/>
      <w:caps/>
      <w:color w:val="243F60"/>
      <w:spacing w:val="10"/>
    </w:rPr>
  </w:style>
  <w:style w:type="character" w:styleId="SubtleReference">
    <w:name w:val="Subtle Reference"/>
    <w:uiPriority w:val="31"/>
    <w:qFormat/>
    <w:rsid w:val="00D42266"/>
    <w:rPr>
      <w:b/>
      <w:bCs/>
      <w:color w:val="4F81BD"/>
    </w:rPr>
  </w:style>
  <w:style w:type="character" w:styleId="IntenseReference">
    <w:name w:val="Intense Reference"/>
    <w:uiPriority w:val="32"/>
    <w:qFormat/>
    <w:rsid w:val="00D42266"/>
    <w:rPr>
      <w:b/>
      <w:bCs/>
      <w:i/>
      <w:iCs/>
      <w:caps/>
      <w:color w:val="4F81BD"/>
    </w:rPr>
  </w:style>
  <w:style w:type="character" w:styleId="BookTitle">
    <w:name w:val="Book Title"/>
    <w:uiPriority w:val="33"/>
    <w:qFormat/>
    <w:rsid w:val="00D42266"/>
    <w:rPr>
      <w:b/>
      <w:bCs/>
      <w:i/>
      <w:iCs/>
      <w:spacing w:val="9"/>
    </w:rPr>
  </w:style>
  <w:style w:type="character" w:styleId="FollowedHyperlink">
    <w:name w:val="FollowedHyperlink"/>
    <w:uiPriority w:val="99"/>
    <w:semiHidden/>
    <w:unhideWhenUsed/>
    <w:rsid w:val="00C65340"/>
    <w:rPr>
      <w:color w:val="800080"/>
      <w:u w:val="single"/>
    </w:rPr>
  </w:style>
  <w:style w:type="table" w:styleId="TableGrid">
    <w:name w:val="Table Grid"/>
    <w:basedOn w:val="TableNormal"/>
    <w:uiPriority w:val="59"/>
    <w:rsid w:val="000D00F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uiPriority w:val="99"/>
    <w:semiHidden/>
    <w:unhideWhenUsed/>
    <w:rsid w:val="001772F3"/>
    <w:rPr>
      <w:color w:val="605E5C"/>
      <w:shd w:val="clear" w:color="auto" w:fill="E1DFDD"/>
    </w:rPr>
  </w:style>
  <w:style w:type="character" w:styleId="CommentReference">
    <w:name w:val="annotation reference"/>
    <w:basedOn w:val="DefaultParagraphFont"/>
    <w:uiPriority w:val="99"/>
    <w:semiHidden/>
    <w:unhideWhenUsed/>
    <w:rsid w:val="007A423A"/>
    <w:rPr>
      <w:sz w:val="16"/>
      <w:szCs w:val="16"/>
    </w:rPr>
  </w:style>
  <w:style w:type="paragraph" w:styleId="CommentText">
    <w:name w:val="annotation text"/>
    <w:basedOn w:val="Normal"/>
    <w:link w:val="CommentTextChar"/>
    <w:uiPriority w:val="99"/>
    <w:unhideWhenUsed/>
    <w:rsid w:val="007A423A"/>
    <w:pPr>
      <w:spacing w:before="0" w:line="240" w:lineRule="auto"/>
    </w:pPr>
    <w:rPr>
      <w:rFonts w:ascii="Cambria" w:hAnsi="Cambria"/>
      <w:sz w:val="20"/>
      <w:lang w:val="en-US" w:eastAsia="en-US"/>
    </w:rPr>
  </w:style>
  <w:style w:type="character" w:customStyle="1" w:styleId="CommentTextChar">
    <w:name w:val="Comment Text Char"/>
    <w:basedOn w:val="DefaultParagraphFont"/>
    <w:link w:val="CommentText"/>
    <w:uiPriority w:val="99"/>
    <w:rsid w:val="007A423A"/>
    <w:rPr>
      <w:rFonts w:ascii="Cambria" w:hAnsi="Cambria"/>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7181058">
      <w:bodyDiv w:val="1"/>
      <w:marLeft w:val="0"/>
      <w:marRight w:val="0"/>
      <w:marTop w:val="0"/>
      <w:marBottom w:val="0"/>
      <w:divBdr>
        <w:top w:val="none" w:sz="0" w:space="0" w:color="auto"/>
        <w:left w:val="none" w:sz="0" w:space="0" w:color="auto"/>
        <w:bottom w:val="none" w:sz="0" w:space="0" w:color="auto"/>
        <w:right w:val="none" w:sz="0" w:space="0" w:color="auto"/>
      </w:divBdr>
    </w:div>
    <w:div w:id="433481356">
      <w:bodyDiv w:val="1"/>
      <w:marLeft w:val="0"/>
      <w:marRight w:val="0"/>
      <w:marTop w:val="0"/>
      <w:marBottom w:val="0"/>
      <w:divBdr>
        <w:top w:val="none" w:sz="0" w:space="0" w:color="auto"/>
        <w:left w:val="none" w:sz="0" w:space="0" w:color="auto"/>
        <w:bottom w:val="none" w:sz="0" w:space="0" w:color="auto"/>
        <w:right w:val="none" w:sz="0" w:space="0" w:color="auto"/>
      </w:divBdr>
    </w:div>
    <w:div w:id="742727248">
      <w:bodyDiv w:val="1"/>
      <w:marLeft w:val="0"/>
      <w:marRight w:val="0"/>
      <w:marTop w:val="0"/>
      <w:marBottom w:val="0"/>
      <w:divBdr>
        <w:top w:val="none" w:sz="0" w:space="0" w:color="auto"/>
        <w:left w:val="none" w:sz="0" w:space="0" w:color="auto"/>
        <w:bottom w:val="none" w:sz="0" w:space="0" w:color="auto"/>
        <w:right w:val="none" w:sz="0" w:space="0" w:color="auto"/>
      </w:divBdr>
    </w:div>
    <w:div w:id="743912657">
      <w:bodyDiv w:val="1"/>
      <w:marLeft w:val="0"/>
      <w:marRight w:val="0"/>
      <w:marTop w:val="0"/>
      <w:marBottom w:val="0"/>
      <w:divBdr>
        <w:top w:val="none" w:sz="0" w:space="0" w:color="auto"/>
        <w:left w:val="none" w:sz="0" w:space="0" w:color="auto"/>
        <w:bottom w:val="none" w:sz="0" w:space="0" w:color="auto"/>
        <w:right w:val="none" w:sz="0" w:space="0" w:color="auto"/>
      </w:divBdr>
    </w:div>
    <w:div w:id="811677518">
      <w:bodyDiv w:val="1"/>
      <w:marLeft w:val="0"/>
      <w:marRight w:val="0"/>
      <w:marTop w:val="0"/>
      <w:marBottom w:val="0"/>
      <w:divBdr>
        <w:top w:val="none" w:sz="0" w:space="0" w:color="auto"/>
        <w:left w:val="none" w:sz="0" w:space="0" w:color="auto"/>
        <w:bottom w:val="none" w:sz="0" w:space="0" w:color="auto"/>
        <w:right w:val="none" w:sz="0" w:space="0" w:color="auto"/>
      </w:divBdr>
    </w:div>
    <w:div w:id="820848021">
      <w:bodyDiv w:val="1"/>
      <w:marLeft w:val="0"/>
      <w:marRight w:val="0"/>
      <w:marTop w:val="0"/>
      <w:marBottom w:val="0"/>
      <w:divBdr>
        <w:top w:val="none" w:sz="0" w:space="0" w:color="auto"/>
        <w:left w:val="none" w:sz="0" w:space="0" w:color="auto"/>
        <w:bottom w:val="none" w:sz="0" w:space="0" w:color="auto"/>
        <w:right w:val="none" w:sz="0" w:space="0" w:color="auto"/>
      </w:divBdr>
    </w:div>
    <w:div w:id="940919931">
      <w:bodyDiv w:val="1"/>
      <w:marLeft w:val="0"/>
      <w:marRight w:val="0"/>
      <w:marTop w:val="0"/>
      <w:marBottom w:val="0"/>
      <w:divBdr>
        <w:top w:val="none" w:sz="0" w:space="0" w:color="auto"/>
        <w:left w:val="none" w:sz="0" w:space="0" w:color="auto"/>
        <w:bottom w:val="none" w:sz="0" w:space="0" w:color="auto"/>
        <w:right w:val="none" w:sz="0" w:space="0" w:color="auto"/>
      </w:divBdr>
    </w:div>
    <w:div w:id="1083838616">
      <w:bodyDiv w:val="1"/>
      <w:marLeft w:val="0"/>
      <w:marRight w:val="0"/>
      <w:marTop w:val="0"/>
      <w:marBottom w:val="0"/>
      <w:divBdr>
        <w:top w:val="none" w:sz="0" w:space="0" w:color="auto"/>
        <w:left w:val="none" w:sz="0" w:space="0" w:color="auto"/>
        <w:bottom w:val="none" w:sz="0" w:space="0" w:color="auto"/>
        <w:right w:val="none" w:sz="0" w:space="0" w:color="auto"/>
      </w:divBdr>
    </w:div>
    <w:div w:id="1405491574">
      <w:bodyDiv w:val="1"/>
      <w:marLeft w:val="0"/>
      <w:marRight w:val="0"/>
      <w:marTop w:val="0"/>
      <w:marBottom w:val="0"/>
      <w:divBdr>
        <w:top w:val="none" w:sz="0" w:space="0" w:color="auto"/>
        <w:left w:val="none" w:sz="0" w:space="0" w:color="auto"/>
        <w:bottom w:val="none" w:sz="0" w:space="0" w:color="auto"/>
        <w:right w:val="none" w:sz="0" w:space="0" w:color="auto"/>
      </w:divBdr>
    </w:div>
    <w:div w:id="1638296811">
      <w:bodyDiv w:val="1"/>
      <w:marLeft w:val="0"/>
      <w:marRight w:val="0"/>
      <w:marTop w:val="0"/>
      <w:marBottom w:val="0"/>
      <w:divBdr>
        <w:top w:val="none" w:sz="0" w:space="0" w:color="auto"/>
        <w:left w:val="none" w:sz="0" w:space="0" w:color="auto"/>
        <w:bottom w:val="none" w:sz="0" w:space="0" w:color="auto"/>
        <w:right w:val="none" w:sz="0" w:space="0" w:color="auto"/>
      </w:divBdr>
    </w:div>
    <w:div w:id="1698699916">
      <w:bodyDiv w:val="1"/>
      <w:marLeft w:val="0"/>
      <w:marRight w:val="0"/>
      <w:marTop w:val="0"/>
      <w:marBottom w:val="0"/>
      <w:divBdr>
        <w:top w:val="none" w:sz="0" w:space="0" w:color="auto"/>
        <w:left w:val="none" w:sz="0" w:space="0" w:color="auto"/>
        <w:bottom w:val="none" w:sz="0" w:space="0" w:color="auto"/>
        <w:right w:val="none" w:sz="0" w:space="0" w:color="auto"/>
      </w:divBdr>
    </w:div>
    <w:div w:id="1728457739">
      <w:bodyDiv w:val="1"/>
      <w:marLeft w:val="0"/>
      <w:marRight w:val="0"/>
      <w:marTop w:val="0"/>
      <w:marBottom w:val="0"/>
      <w:divBdr>
        <w:top w:val="none" w:sz="0" w:space="0" w:color="auto"/>
        <w:left w:val="none" w:sz="0" w:space="0" w:color="auto"/>
        <w:bottom w:val="none" w:sz="0" w:space="0" w:color="auto"/>
        <w:right w:val="none" w:sz="0" w:space="0" w:color="auto"/>
      </w:divBdr>
    </w:div>
    <w:div w:id="202251216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emf"/><Relationship Id="rId26" Type="http://schemas.openxmlformats.org/officeDocument/2006/relationships/image" Target="media/image14.png"/><Relationship Id="rId39" Type="http://schemas.openxmlformats.org/officeDocument/2006/relationships/header" Target="header6.xml"/><Relationship Id="rId21" Type="http://schemas.openxmlformats.org/officeDocument/2006/relationships/image" Target="media/image9.jpg"/><Relationship Id="rId34" Type="http://schemas.openxmlformats.org/officeDocument/2006/relationships/image" Target="media/image22.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7.png"/><Relationship Id="rId11" Type="http://schemas.openxmlformats.org/officeDocument/2006/relationships/footer" Target="footer1.xml"/><Relationship Id="rId24" Type="http://schemas.openxmlformats.org/officeDocument/2006/relationships/image" Target="media/image12.jpeg"/><Relationship Id="rId32" Type="http://schemas.openxmlformats.org/officeDocument/2006/relationships/image" Target="media/image20.png"/><Relationship Id="rId37" Type="http://schemas.openxmlformats.org/officeDocument/2006/relationships/header" Target="header4.xml"/><Relationship Id="rId40" Type="http://schemas.openxmlformats.org/officeDocument/2006/relationships/image" Target="media/image25.png"/><Relationship Id="rId45" Type="http://schemas.openxmlformats.org/officeDocument/2006/relationships/image" Target="media/image30.png"/><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1.jpe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4.png"/><Relationship Id="rId10" Type="http://schemas.openxmlformats.org/officeDocument/2006/relationships/header" Target="header2.xml"/><Relationship Id="rId19" Type="http://schemas.openxmlformats.org/officeDocument/2006/relationships/image" Target="media/image8.png"/><Relationship Id="rId31" Type="http://schemas.openxmlformats.org/officeDocument/2006/relationships/image" Target="media/image19.png"/><Relationship Id="rId44" Type="http://schemas.openxmlformats.org/officeDocument/2006/relationships/image" Target="media/image29.png"/><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image" Target="media/image3.png"/><Relationship Id="rId22" Type="http://schemas.openxmlformats.org/officeDocument/2006/relationships/image" Target="media/image10.jp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jpeg"/><Relationship Id="rId43" Type="http://schemas.openxmlformats.org/officeDocument/2006/relationships/image" Target="media/image28.png"/><Relationship Id="rId48" Type="http://schemas.openxmlformats.org/officeDocument/2006/relationships/image" Target="media/image33.png"/><Relationship Id="rId8" Type="http://schemas.openxmlformats.org/officeDocument/2006/relationships/endnotes" Target="endnotes.xml"/><Relationship Id="rId51"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header" Target="header3.xml"/><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header" Target="header5.xml"/><Relationship Id="rId46" Type="http://schemas.openxmlformats.org/officeDocument/2006/relationships/image" Target="media/image31.png"/><Relationship Id="rId20" Type="http://schemas.openxmlformats.org/officeDocument/2006/relationships/hyperlink" Target="https://en.wikipedia.org/wiki/File:ISPM_15_logo_US_MB_mark.jpg" TargetMode="External"/><Relationship Id="rId41" Type="http://schemas.openxmlformats.org/officeDocument/2006/relationships/image" Target="media/image26.png"/><Relationship Id="rId1" Type="http://schemas.openxmlformats.org/officeDocument/2006/relationships/customXml" Target="../customXml/item1.xml"/><Relationship Id="rId6" Type="http://schemas.openxmlformats.org/officeDocument/2006/relationships/webSettings" Target="webSettings.xml"/></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2012-07-18T00:00:00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259AEDC-E7AB-4EC3-AC2C-959DC29B8F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70</Pages>
  <Words>15084</Words>
  <Characters>85979</Characters>
  <Application>Microsoft Office Word</Application>
  <DocSecurity>0</DocSecurity>
  <Lines>716</Lines>
  <Paragraphs>201</Paragraphs>
  <ScaleCrop>false</ScaleCrop>
  <HeadingPairs>
    <vt:vector size="2" baseType="variant">
      <vt:variant>
        <vt:lpstr>Title</vt:lpstr>
      </vt:variant>
      <vt:variant>
        <vt:i4>1</vt:i4>
      </vt:variant>
    </vt:vector>
  </HeadingPairs>
  <TitlesOfParts>
    <vt:vector size="1" baseType="lpstr">
      <vt:lpstr>Health, Safety &amp; Environment Management Plan</vt:lpstr>
    </vt:vector>
  </TitlesOfParts>
  <Company>Microsoft</Company>
  <LinksUpToDate>false</LinksUpToDate>
  <CharactersWithSpaces>100862</CharactersWithSpaces>
  <SharedDoc>false</SharedDoc>
  <HLinks>
    <vt:vector size="90" baseType="variant">
      <vt:variant>
        <vt:i4>1966139</vt:i4>
      </vt:variant>
      <vt:variant>
        <vt:i4>86</vt:i4>
      </vt:variant>
      <vt:variant>
        <vt:i4>0</vt:i4>
      </vt:variant>
      <vt:variant>
        <vt:i4>5</vt:i4>
      </vt:variant>
      <vt:variant>
        <vt:lpwstr/>
      </vt:variant>
      <vt:variant>
        <vt:lpwstr>_Toc104399736</vt:lpwstr>
      </vt:variant>
      <vt:variant>
        <vt:i4>1966139</vt:i4>
      </vt:variant>
      <vt:variant>
        <vt:i4>80</vt:i4>
      </vt:variant>
      <vt:variant>
        <vt:i4>0</vt:i4>
      </vt:variant>
      <vt:variant>
        <vt:i4>5</vt:i4>
      </vt:variant>
      <vt:variant>
        <vt:lpwstr/>
      </vt:variant>
      <vt:variant>
        <vt:lpwstr>_Toc104399735</vt:lpwstr>
      </vt:variant>
      <vt:variant>
        <vt:i4>1966139</vt:i4>
      </vt:variant>
      <vt:variant>
        <vt:i4>74</vt:i4>
      </vt:variant>
      <vt:variant>
        <vt:i4>0</vt:i4>
      </vt:variant>
      <vt:variant>
        <vt:i4>5</vt:i4>
      </vt:variant>
      <vt:variant>
        <vt:lpwstr/>
      </vt:variant>
      <vt:variant>
        <vt:lpwstr>_Toc104399734</vt:lpwstr>
      </vt:variant>
      <vt:variant>
        <vt:i4>1966139</vt:i4>
      </vt:variant>
      <vt:variant>
        <vt:i4>68</vt:i4>
      </vt:variant>
      <vt:variant>
        <vt:i4>0</vt:i4>
      </vt:variant>
      <vt:variant>
        <vt:i4>5</vt:i4>
      </vt:variant>
      <vt:variant>
        <vt:lpwstr/>
      </vt:variant>
      <vt:variant>
        <vt:lpwstr>_Toc104399733</vt:lpwstr>
      </vt:variant>
      <vt:variant>
        <vt:i4>1966139</vt:i4>
      </vt:variant>
      <vt:variant>
        <vt:i4>62</vt:i4>
      </vt:variant>
      <vt:variant>
        <vt:i4>0</vt:i4>
      </vt:variant>
      <vt:variant>
        <vt:i4>5</vt:i4>
      </vt:variant>
      <vt:variant>
        <vt:lpwstr/>
      </vt:variant>
      <vt:variant>
        <vt:lpwstr>_Toc104399732</vt:lpwstr>
      </vt:variant>
      <vt:variant>
        <vt:i4>1966139</vt:i4>
      </vt:variant>
      <vt:variant>
        <vt:i4>56</vt:i4>
      </vt:variant>
      <vt:variant>
        <vt:i4>0</vt:i4>
      </vt:variant>
      <vt:variant>
        <vt:i4>5</vt:i4>
      </vt:variant>
      <vt:variant>
        <vt:lpwstr/>
      </vt:variant>
      <vt:variant>
        <vt:lpwstr>_Toc104399731</vt:lpwstr>
      </vt:variant>
      <vt:variant>
        <vt:i4>1966139</vt:i4>
      </vt:variant>
      <vt:variant>
        <vt:i4>50</vt:i4>
      </vt:variant>
      <vt:variant>
        <vt:i4>0</vt:i4>
      </vt:variant>
      <vt:variant>
        <vt:i4>5</vt:i4>
      </vt:variant>
      <vt:variant>
        <vt:lpwstr/>
      </vt:variant>
      <vt:variant>
        <vt:lpwstr>_Toc104399730</vt:lpwstr>
      </vt:variant>
      <vt:variant>
        <vt:i4>2031675</vt:i4>
      </vt:variant>
      <vt:variant>
        <vt:i4>44</vt:i4>
      </vt:variant>
      <vt:variant>
        <vt:i4>0</vt:i4>
      </vt:variant>
      <vt:variant>
        <vt:i4>5</vt:i4>
      </vt:variant>
      <vt:variant>
        <vt:lpwstr/>
      </vt:variant>
      <vt:variant>
        <vt:lpwstr>_Toc104399729</vt:lpwstr>
      </vt:variant>
      <vt:variant>
        <vt:i4>2031675</vt:i4>
      </vt:variant>
      <vt:variant>
        <vt:i4>38</vt:i4>
      </vt:variant>
      <vt:variant>
        <vt:i4>0</vt:i4>
      </vt:variant>
      <vt:variant>
        <vt:i4>5</vt:i4>
      </vt:variant>
      <vt:variant>
        <vt:lpwstr/>
      </vt:variant>
      <vt:variant>
        <vt:lpwstr>_Toc104399728</vt:lpwstr>
      </vt:variant>
      <vt:variant>
        <vt:i4>2031675</vt:i4>
      </vt:variant>
      <vt:variant>
        <vt:i4>32</vt:i4>
      </vt:variant>
      <vt:variant>
        <vt:i4>0</vt:i4>
      </vt:variant>
      <vt:variant>
        <vt:i4>5</vt:i4>
      </vt:variant>
      <vt:variant>
        <vt:lpwstr/>
      </vt:variant>
      <vt:variant>
        <vt:lpwstr>_Toc104399727</vt:lpwstr>
      </vt:variant>
      <vt:variant>
        <vt:i4>2031675</vt:i4>
      </vt:variant>
      <vt:variant>
        <vt:i4>26</vt:i4>
      </vt:variant>
      <vt:variant>
        <vt:i4>0</vt:i4>
      </vt:variant>
      <vt:variant>
        <vt:i4>5</vt:i4>
      </vt:variant>
      <vt:variant>
        <vt:lpwstr/>
      </vt:variant>
      <vt:variant>
        <vt:lpwstr>_Toc104399726</vt:lpwstr>
      </vt:variant>
      <vt:variant>
        <vt:i4>2031675</vt:i4>
      </vt:variant>
      <vt:variant>
        <vt:i4>20</vt:i4>
      </vt:variant>
      <vt:variant>
        <vt:i4>0</vt:i4>
      </vt:variant>
      <vt:variant>
        <vt:i4>5</vt:i4>
      </vt:variant>
      <vt:variant>
        <vt:lpwstr/>
      </vt:variant>
      <vt:variant>
        <vt:lpwstr>_Toc104399725</vt:lpwstr>
      </vt:variant>
      <vt:variant>
        <vt:i4>2031675</vt:i4>
      </vt:variant>
      <vt:variant>
        <vt:i4>14</vt:i4>
      </vt:variant>
      <vt:variant>
        <vt:i4>0</vt:i4>
      </vt:variant>
      <vt:variant>
        <vt:i4>5</vt:i4>
      </vt:variant>
      <vt:variant>
        <vt:lpwstr/>
      </vt:variant>
      <vt:variant>
        <vt:lpwstr>_Toc104399724</vt:lpwstr>
      </vt:variant>
      <vt:variant>
        <vt:i4>2031675</vt:i4>
      </vt:variant>
      <vt:variant>
        <vt:i4>8</vt:i4>
      </vt:variant>
      <vt:variant>
        <vt:i4>0</vt:i4>
      </vt:variant>
      <vt:variant>
        <vt:i4>5</vt:i4>
      </vt:variant>
      <vt:variant>
        <vt:lpwstr/>
      </vt:variant>
      <vt:variant>
        <vt:lpwstr>_Toc104399723</vt:lpwstr>
      </vt:variant>
      <vt:variant>
        <vt:i4>2031675</vt:i4>
      </vt:variant>
      <vt:variant>
        <vt:i4>2</vt:i4>
      </vt:variant>
      <vt:variant>
        <vt:i4>0</vt:i4>
      </vt:variant>
      <vt:variant>
        <vt:i4>5</vt:i4>
      </vt:variant>
      <vt:variant>
        <vt:lpwstr/>
      </vt:variant>
      <vt:variant>
        <vt:lpwstr>_Toc104399722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Health, Safety &amp; Environment Management Plan</dc:title>
  <dc:subject>Huracan Pty Ltd</dc:subject>
  <dc:creator>Jon Hollingworth</dc:creator>
  <cp:keywords/>
  <dc:description/>
  <cp:lastModifiedBy>Jon Hollingworth</cp:lastModifiedBy>
  <cp:revision>2</cp:revision>
  <cp:lastPrinted>2024-01-09T07:43:00Z</cp:lastPrinted>
  <dcterms:created xsi:type="dcterms:W3CDTF">2024-01-09T07:43:00Z</dcterms:created>
  <dcterms:modified xsi:type="dcterms:W3CDTF">2024-01-09T07:43:00Z</dcterms:modified>
</cp:coreProperties>
</file>